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9CFE0" w14:textId="77777777" w:rsidR="005D49E2" w:rsidRDefault="005D49E2" w:rsidP="006D22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47A9A8" w14:textId="7CEAA1B0" w:rsidR="007125DC" w:rsidRPr="00940AC4" w:rsidRDefault="007125DC" w:rsidP="006D22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0AC4">
        <w:rPr>
          <w:rFonts w:ascii="Times New Roman" w:hAnsi="Times New Roman" w:cs="Times New Roman"/>
          <w:b/>
          <w:sz w:val="24"/>
          <w:szCs w:val="24"/>
          <w:u w:val="single"/>
        </w:rPr>
        <w:t>ОПИСАНИЕ НАУЧНОГО ОТКРЫТИЯ</w:t>
      </w:r>
    </w:p>
    <w:p w14:paraId="354438FF" w14:textId="77777777" w:rsidR="007125DC" w:rsidRPr="00940AC4" w:rsidRDefault="00940AC4" w:rsidP="00940A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AC4">
        <w:rPr>
          <w:rFonts w:ascii="Times New Roman" w:hAnsi="Times New Roman" w:cs="Times New Roman"/>
          <w:b/>
          <w:sz w:val="24"/>
          <w:szCs w:val="24"/>
        </w:rPr>
        <w:t xml:space="preserve">Название </w:t>
      </w:r>
      <w:r w:rsidRPr="00940AC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</w:t>
      </w:r>
      <w:r w:rsidR="007125DC" w:rsidRPr="00940AC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аучное открытие</w:t>
      </w:r>
      <w:r w:rsidRPr="00940AC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="007125DC" w:rsidRPr="00940AC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«Полинанобарьерное свойство сырой нефти»</w:t>
      </w:r>
    </w:p>
    <w:p w14:paraId="154B5380" w14:textId="77777777" w:rsidR="007125DC" w:rsidRPr="00940AC4" w:rsidRDefault="007125DC" w:rsidP="006D22C6">
      <w:pPr>
        <w:overflowPunct w:val="0"/>
        <w:autoSpaceDE w:val="0"/>
        <w:autoSpaceDN w:val="0"/>
        <w:adjustRightInd w:val="0"/>
        <w:spacing w:after="0"/>
        <w:ind w:firstLine="720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940AC4">
        <w:rPr>
          <w:rFonts w:ascii="Times New Roman" w:hAnsi="Times New Roman"/>
          <w:b/>
          <w:sz w:val="24"/>
          <w:szCs w:val="24"/>
        </w:rPr>
        <w:t>ВВОДНАЯ ЧАСТЬ</w:t>
      </w:r>
    </w:p>
    <w:p w14:paraId="05CF11B5" w14:textId="77777777" w:rsidR="007125DC" w:rsidRPr="00940AC4" w:rsidRDefault="007125DC" w:rsidP="006D22C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40AC4">
        <w:rPr>
          <w:rStyle w:val="jlqj4b"/>
          <w:rFonts w:ascii="Times New Roman" w:hAnsi="Times New Roman" w:cs="Times New Roman"/>
          <w:sz w:val="24"/>
          <w:szCs w:val="24"/>
        </w:rPr>
        <w:t>Существует, на наш взгляд,</w:t>
      </w:r>
      <w:r w:rsidRPr="00940AC4">
        <w:rPr>
          <w:rStyle w:val="jlqj4b"/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EF375E" w:rsidRPr="00940A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ранее неизвестное полинанобарьерное свойство сырой нефти за счет асфальтеновой мицеллярной  наноструктуры дисперсионной среды в качестве внешней нанофазы, а в качестве внутренней  наносреды могут вступать определенные наноструктуры,  - за счет наноразмерной дисперсной фазы; наномолекулярно-адсорбционных слоев (НМАС) вокруг глобул дисперсной фазы; наночастиц внутри НМАС, которые в совокупности </w:t>
      </w:r>
      <w:r w:rsidR="005F7F32" w:rsidRPr="00940AC4">
        <w:rPr>
          <w:rFonts w:ascii="Times New Roman" w:hAnsi="Times New Roman" w:cs="Times New Roman"/>
          <w:sz w:val="24"/>
          <w:szCs w:val="24"/>
          <w:shd w:val="clear" w:color="auto" w:fill="FFFFFF"/>
        </w:rPr>
        <w:t>способны снижать</w:t>
      </w:r>
      <w:r w:rsidR="00EF375E" w:rsidRPr="00940A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эффективность действия деэмульгаторов</w:t>
      </w:r>
      <w:r w:rsidR="00EF375E" w:rsidRPr="00940AC4">
        <w:rPr>
          <w:rFonts w:ascii="Times New Roman" w:hAnsi="Times New Roman" w:cs="Times New Roman"/>
          <w:sz w:val="24"/>
          <w:szCs w:val="24"/>
          <w:shd w:val="clear" w:color="auto" w:fill="FFFFFF"/>
          <w:lang w:val="az-Latn-AZ"/>
        </w:rPr>
        <w:t xml:space="preserve">, </w:t>
      </w:r>
      <w:r w:rsidR="00EF375E" w:rsidRPr="00940AC4">
        <w:rPr>
          <w:rFonts w:ascii="Times New Roman" w:hAnsi="Times New Roman" w:cs="Times New Roman"/>
          <w:sz w:val="24"/>
          <w:szCs w:val="24"/>
          <w:shd w:val="clear" w:color="auto" w:fill="FFFFFF"/>
        </w:rPr>
        <w:t>особенно обычных</w:t>
      </w:r>
      <w:r w:rsidR="00EF375E" w:rsidRPr="00940AC4">
        <w:rPr>
          <w:rFonts w:ascii="Times New Roman" w:hAnsi="Times New Roman" w:cs="Times New Roman"/>
          <w:sz w:val="24"/>
          <w:szCs w:val="24"/>
          <w:shd w:val="clear" w:color="auto" w:fill="FFFFFF"/>
          <w:lang w:val="az-Latn-AZ"/>
        </w:rPr>
        <w:t xml:space="preserve"> </w:t>
      </w:r>
      <w:r w:rsidR="00EF375E" w:rsidRPr="00940AC4">
        <w:rPr>
          <w:rFonts w:ascii="Times New Roman" w:hAnsi="Times New Roman" w:cs="Times New Roman"/>
          <w:sz w:val="24"/>
          <w:szCs w:val="24"/>
          <w:shd w:val="clear" w:color="auto" w:fill="FFFFFF"/>
        </w:rPr>
        <w:t>деэмульгаторов без полинаноструктуры при дозировке в сырую нефть с концентрацией асфальтенов (С</w:t>
      </w:r>
      <w:r w:rsidR="00EF375E" w:rsidRPr="00940AC4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  <w:lang w:val="en-US"/>
        </w:rPr>
        <w:t>asph</w:t>
      </w:r>
      <w:r w:rsidR="00EF375E" w:rsidRPr="00940AC4">
        <w:rPr>
          <w:rStyle w:val="tlid-translation"/>
          <w:rFonts w:ascii="Times New Roman" w:hAnsi="Times New Roman" w:cs="Times New Roman"/>
          <w:sz w:val="24"/>
          <w:szCs w:val="24"/>
        </w:rPr>
        <w:t>) не менее 0.8%</w:t>
      </w:r>
      <w:r w:rsidR="00EF375E" w:rsidRPr="00940A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т.е при С</w:t>
      </w:r>
      <w:r w:rsidR="00EF375E" w:rsidRPr="00940AC4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  <w:lang w:val="en-US"/>
        </w:rPr>
        <w:t>asph</w:t>
      </w:r>
      <w:r w:rsidR="00EF375E" w:rsidRPr="00940A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F375E" w:rsidRPr="00940AC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sym w:font="Symbol" w:char="F0B3"/>
      </w:r>
      <w:r w:rsidR="00EF375E" w:rsidRPr="00940A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F375E" w:rsidRPr="00940AC4">
        <w:rPr>
          <w:rStyle w:val="tlid-translation"/>
          <w:rFonts w:ascii="Times New Roman" w:hAnsi="Times New Roman" w:cs="Times New Roman"/>
          <w:sz w:val="24"/>
          <w:szCs w:val="24"/>
        </w:rPr>
        <w:t xml:space="preserve">0.8% проявляется  </w:t>
      </w:r>
      <w:r w:rsidR="00EF375E" w:rsidRPr="00940A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полинанобарьерное свойство сырой нефти.   </w:t>
      </w:r>
      <w:r w:rsidRPr="00940AC4">
        <w:rPr>
          <w:rFonts w:ascii="Times New Roman" w:hAnsi="Times New Roman" w:cs="Times New Roman"/>
          <w:sz w:val="24"/>
          <w:szCs w:val="24"/>
          <w:shd w:val="clear" w:color="auto" w:fill="FFFFFF"/>
          <w:lang w:val="az-Latn-AZ"/>
        </w:rPr>
        <w:t xml:space="preserve"> </w:t>
      </w:r>
      <w:r w:rsidRPr="00940A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Первичные теоретические сообщения о существовании нанобарьерной структуре в сырой нефти авторами в локаническом виде отмечены в работах </w:t>
      </w:r>
      <w:r w:rsidRPr="00940AC4">
        <w:rPr>
          <w:rFonts w:ascii="Times New Roman" w:hAnsi="Times New Roman" w:cs="Times New Roman"/>
          <w:sz w:val="24"/>
          <w:szCs w:val="24"/>
          <w:shd w:val="clear" w:color="auto" w:fill="FFFFFF"/>
          <w:lang w:val="az-Latn-AZ"/>
        </w:rPr>
        <w:sym w:font="Symbol" w:char="005B"/>
      </w:r>
      <w:r w:rsidRPr="00940AC4">
        <w:rPr>
          <w:rFonts w:ascii="Times New Roman" w:hAnsi="Times New Roman" w:cs="Times New Roman"/>
          <w:sz w:val="24"/>
          <w:szCs w:val="24"/>
          <w:shd w:val="clear" w:color="auto" w:fill="FFFFFF"/>
        </w:rPr>
        <w:t>11, 20-24</w:t>
      </w:r>
      <w:r w:rsidRPr="00940AC4">
        <w:rPr>
          <w:rFonts w:ascii="Times New Roman" w:hAnsi="Times New Roman" w:cs="Times New Roman"/>
          <w:sz w:val="24"/>
          <w:szCs w:val="24"/>
          <w:shd w:val="clear" w:color="auto" w:fill="FFFFFF"/>
          <w:lang w:val="az-Latn-AZ"/>
        </w:rPr>
        <w:sym w:font="Symbol" w:char="005D"/>
      </w:r>
      <w:r w:rsidRPr="00940AC4">
        <w:rPr>
          <w:rStyle w:val="jlqj4b"/>
          <w:rFonts w:ascii="Times New Roman" w:hAnsi="Times New Roman" w:cs="Times New Roman"/>
          <w:sz w:val="24"/>
          <w:szCs w:val="24"/>
        </w:rPr>
        <w:t>.</w:t>
      </w:r>
      <w:r w:rsidRPr="00940AC4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  <w:r w:rsidRPr="00940A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Следовательно, экспериментальное подтверждение объективности существования полинанобарьерного свойства сырой нефти может являться прямым доказательством соответствующего проекта научного открытия </w:t>
      </w:r>
      <w:r w:rsidRPr="00940AC4">
        <w:rPr>
          <w:rFonts w:ascii="Times New Roman" w:hAnsi="Times New Roman" w:cs="Times New Roman"/>
          <w:sz w:val="24"/>
          <w:szCs w:val="24"/>
          <w:shd w:val="clear" w:color="auto" w:fill="FFFFFF"/>
          <w:lang w:val="az-Latn-AZ"/>
        </w:rPr>
        <w:sym w:font="Symbol" w:char="005B"/>
      </w:r>
      <w:r w:rsidRPr="00940AC4">
        <w:rPr>
          <w:rFonts w:ascii="Times New Roman" w:hAnsi="Times New Roman" w:cs="Times New Roman"/>
          <w:sz w:val="24"/>
          <w:szCs w:val="24"/>
          <w:shd w:val="clear" w:color="auto" w:fill="FFFFFF"/>
        </w:rPr>
        <w:t>72</w:t>
      </w:r>
      <w:r w:rsidRPr="00940AC4">
        <w:rPr>
          <w:rFonts w:ascii="Times New Roman" w:hAnsi="Times New Roman" w:cs="Times New Roman"/>
          <w:sz w:val="24"/>
          <w:szCs w:val="24"/>
          <w:shd w:val="clear" w:color="auto" w:fill="FFFFFF"/>
          <w:lang w:val="az-Latn-AZ"/>
        </w:rPr>
        <w:sym w:font="Symbol" w:char="005D"/>
      </w:r>
      <w:r w:rsidRPr="00940A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</w:p>
    <w:p w14:paraId="73E7116C" w14:textId="77777777" w:rsidR="007125DC" w:rsidRPr="00940AC4" w:rsidRDefault="007125DC" w:rsidP="006D22C6">
      <w:pPr>
        <w:overflowPunct w:val="0"/>
        <w:autoSpaceDE w:val="0"/>
        <w:autoSpaceDN w:val="0"/>
        <w:adjustRightInd w:val="0"/>
        <w:spacing w:after="0"/>
        <w:ind w:firstLine="720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940AC4">
        <w:rPr>
          <w:rFonts w:ascii="Times New Roman" w:hAnsi="Times New Roman"/>
          <w:b/>
          <w:sz w:val="24"/>
          <w:szCs w:val="24"/>
        </w:rPr>
        <w:t>СВЕДЕНИЯ О ПРИОРИТЕТЕ</w:t>
      </w:r>
    </w:p>
    <w:p w14:paraId="02945B6E" w14:textId="77777777" w:rsidR="007125DC" w:rsidRPr="00940AC4" w:rsidRDefault="007125DC" w:rsidP="006D22C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0AC4">
        <w:rPr>
          <w:rFonts w:ascii="Times New Roman" w:hAnsi="Times New Roman" w:cs="Times New Roman"/>
          <w:bCs/>
          <w:sz w:val="24"/>
          <w:szCs w:val="24"/>
        </w:rPr>
        <w:t xml:space="preserve">Приоритетной публикацией научного открытия является статья авторов: </w:t>
      </w:r>
      <w:r w:rsidRPr="00940AC4">
        <w:rPr>
          <w:rFonts w:ascii="Times New Roman" w:hAnsi="Times New Roman" w:cs="Times New Roman"/>
          <w:bCs/>
          <w:sz w:val="24"/>
          <w:szCs w:val="24"/>
          <w:lang w:val="en-US"/>
        </w:rPr>
        <w:t>Pashayev</w:t>
      </w:r>
      <w:r w:rsidRPr="00940A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0AC4">
        <w:rPr>
          <w:rFonts w:ascii="Times New Roman" w:hAnsi="Times New Roman" w:cs="Times New Roman"/>
          <w:bCs/>
          <w:sz w:val="24"/>
          <w:szCs w:val="24"/>
          <w:lang w:val="en-US"/>
        </w:rPr>
        <w:t>A</w:t>
      </w:r>
      <w:r w:rsidRPr="00940AC4">
        <w:rPr>
          <w:rFonts w:ascii="Times New Roman" w:hAnsi="Times New Roman" w:cs="Times New Roman"/>
          <w:bCs/>
          <w:sz w:val="24"/>
          <w:szCs w:val="24"/>
        </w:rPr>
        <w:t>.</w:t>
      </w:r>
      <w:r w:rsidRPr="00940AC4">
        <w:rPr>
          <w:rFonts w:ascii="Times New Roman" w:hAnsi="Times New Roman" w:cs="Times New Roman"/>
          <w:bCs/>
          <w:sz w:val="24"/>
          <w:szCs w:val="24"/>
          <w:lang w:val="en-US"/>
        </w:rPr>
        <w:t>M</w:t>
      </w:r>
      <w:r w:rsidRPr="00940AC4">
        <w:rPr>
          <w:rFonts w:ascii="Times New Roman" w:hAnsi="Times New Roman" w:cs="Times New Roman"/>
          <w:bCs/>
          <w:sz w:val="24"/>
          <w:szCs w:val="24"/>
        </w:rPr>
        <w:t xml:space="preserve">., </w:t>
      </w:r>
      <w:r w:rsidRPr="00940AC4">
        <w:rPr>
          <w:rFonts w:ascii="Times New Roman" w:hAnsi="Times New Roman" w:cs="Times New Roman"/>
          <w:bCs/>
          <w:sz w:val="24"/>
          <w:szCs w:val="24"/>
          <w:lang w:val="en-US"/>
        </w:rPr>
        <w:t>Dashdiyev</w:t>
      </w:r>
      <w:r w:rsidRPr="00940A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0AC4">
        <w:rPr>
          <w:rFonts w:ascii="Times New Roman" w:hAnsi="Times New Roman" w:cs="Times New Roman"/>
          <w:bCs/>
          <w:sz w:val="24"/>
          <w:szCs w:val="24"/>
          <w:lang w:val="en-US"/>
        </w:rPr>
        <w:t>R</w:t>
      </w:r>
      <w:r w:rsidRPr="00940AC4">
        <w:rPr>
          <w:rFonts w:ascii="Times New Roman" w:hAnsi="Times New Roman" w:cs="Times New Roman"/>
          <w:bCs/>
          <w:sz w:val="24"/>
          <w:szCs w:val="24"/>
        </w:rPr>
        <w:t>.</w:t>
      </w:r>
      <w:r w:rsidRPr="00940AC4">
        <w:rPr>
          <w:rFonts w:ascii="Times New Roman" w:hAnsi="Times New Roman" w:cs="Times New Roman"/>
          <w:bCs/>
          <w:sz w:val="24"/>
          <w:szCs w:val="24"/>
          <w:lang w:val="en-US"/>
        </w:rPr>
        <w:t>A</w:t>
      </w:r>
      <w:r w:rsidRPr="00940AC4">
        <w:rPr>
          <w:rFonts w:ascii="Times New Roman" w:hAnsi="Times New Roman" w:cs="Times New Roman"/>
          <w:bCs/>
          <w:sz w:val="24"/>
          <w:szCs w:val="24"/>
        </w:rPr>
        <w:t xml:space="preserve">., </w:t>
      </w:r>
      <w:r w:rsidRPr="00940AC4">
        <w:rPr>
          <w:rFonts w:ascii="Times New Roman" w:hAnsi="Times New Roman" w:cs="Times New Roman"/>
          <w:lang w:val="en-US"/>
        </w:rPr>
        <w:t>Yang</w:t>
      </w:r>
      <w:r w:rsidRPr="00940AC4">
        <w:rPr>
          <w:rFonts w:ascii="Times New Roman" w:hAnsi="Times New Roman" w:cs="Times New Roman"/>
        </w:rPr>
        <w:t xml:space="preserve"> </w:t>
      </w:r>
      <w:r w:rsidRPr="00940AC4">
        <w:rPr>
          <w:rFonts w:ascii="Times New Roman" w:hAnsi="Times New Roman" w:cs="Times New Roman"/>
          <w:lang w:val="en-US"/>
        </w:rPr>
        <w:t>Sheng</w:t>
      </w:r>
      <w:r w:rsidRPr="00940AC4">
        <w:rPr>
          <w:rFonts w:ascii="Times New Roman" w:hAnsi="Times New Roman" w:cs="Times New Roman"/>
        </w:rPr>
        <w:t xml:space="preserve"> </w:t>
      </w:r>
      <w:r w:rsidRPr="00940AC4">
        <w:rPr>
          <w:rFonts w:ascii="Times New Roman" w:hAnsi="Times New Roman" w:cs="Times New Roman"/>
          <w:lang w:val="en-US"/>
        </w:rPr>
        <w:t>Jun</w:t>
      </w:r>
      <w:r w:rsidRPr="00940AC4">
        <w:rPr>
          <w:rFonts w:ascii="Times New Roman" w:hAnsi="Times New Roman" w:cs="Times New Roman"/>
        </w:rPr>
        <w:t xml:space="preserve">, </w:t>
      </w:r>
      <w:r w:rsidRPr="00940AC4">
        <w:rPr>
          <w:rFonts w:ascii="Times New Roman" w:hAnsi="Times New Roman" w:cs="Times New Roman"/>
          <w:lang w:val="en-US"/>
        </w:rPr>
        <w:t>Lyu</w:t>
      </w:r>
      <w:r w:rsidRPr="00940AC4">
        <w:rPr>
          <w:rFonts w:ascii="Times New Roman" w:hAnsi="Times New Roman" w:cs="Times New Roman"/>
        </w:rPr>
        <w:t xml:space="preserve"> </w:t>
      </w:r>
      <w:r w:rsidRPr="00940AC4">
        <w:rPr>
          <w:rFonts w:ascii="Times New Roman" w:hAnsi="Times New Roman" w:cs="Times New Roman"/>
          <w:lang w:val="en-US"/>
        </w:rPr>
        <w:t>Bin</w:t>
      </w:r>
      <w:r w:rsidRPr="00940AC4">
        <w:rPr>
          <w:rFonts w:ascii="Times New Roman" w:hAnsi="Times New Roman" w:cs="Times New Roman"/>
        </w:rPr>
        <w:t xml:space="preserve">, </w:t>
      </w:r>
      <w:r w:rsidRPr="00940AC4">
        <w:rPr>
          <w:rFonts w:ascii="Times New Roman" w:hAnsi="Times New Roman" w:cs="Times New Roman"/>
          <w:bCs/>
          <w:sz w:val="24"/>
          <w:szCs w:val="24"/>
          <w:lang w:val="en-US"/>
        </w:rPr>
        <w:t>Shi</w:t>
      </w:r>
      <w:r w:rsidRPr="00940A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0AC4">
        <w:rPr>
          <w:rFonts w:ascii="Times New Roman" w:hAnsi="Times New Roman" w:cs="Times New Roman"/>
          <w:bCs/>
          <w:sz w:val="24"/>
          <w:szCs w:val="24"/>
          <w:lang w:val="en-US"/>
        </w:rPr>
        <w:t>Ping</w:t>
      </w:r>
      <w:r w:rsidRPr="00940AC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940AC4">
        <w:rPr>
          <w:rFonts w:ascii="Times New Roman" w:hAnsi="Times New Roman" w:cs="Times New Roman"/>
          <w:bCs/>
          <w:sz w:val="24"/>
          <w:szCs w:val="24"/>
          <w:lang w:val="en-US"/>
        </w:rPr>
        <w:t>Dashdiyeva</w:t>
      </w:r>
      <w:r w:rsidRPr="00940A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0AC4">
        <w:rPr>
          <w:rFonts w:ascii="Times New Roman" w:hAnsi="Times New Roman" w:cs="Times New Roman"/>
          <w:bCs/>
          <w:sz w:val="24"/>
          <w:szCs w:val="24"/>
          <w:lang w:val="en-US"/>
        </w:rPr>
        <w:t>N</w:t>
      </w:r>
      <w:r w:rsidRPr="00940AC4">
        <w:rPr>
          <w:rFonts w:ascii="Times New Roman" w:hAnsi="Times New Roman" w:cs="Times New Roman"/>
          <w:bCs/>
          <w:sz w:val="24"/>
          <w:szCs w:val="24"/>
        </w:rPr>
        <w:t>.</w:t>
      </w:r>
      <w:r w:rsidRPr="00940AC4">
        <w:rPr>
          <w:rFonts w:ascii="Times New Roman" w:hAnsi="Times New Roman" w:cs="Times New Roman"/>
          <w:bCs/>
          <w:sz w:val="24"/>
          <w:szCs w:val="24"/>
          <w:lang w:val="en-US"/>
        </w:rPr>
        <w:t>J</w:t>
      </w:r>
      <w:r w:rsidRPr="00940AC4">
        <w:rPr>
          <w:rFonts w:ascii="Times New Roman" w:hAnsi="Times New Roman" w:cs="Times New Roman"/>
          <w:bCs/>
          <w:sz w:val="24"/>
          <w:szCs w:val="24"/>
        </w:rPr>
        <w:t xml:space="preserve">., </w:t>
      </w:r>
      <w:r w:rsidRPr="00940AC4">
        <w:rPr>
          <w:rFonts w:ascii="Times New Roman" w:hAnsi="Times New Roman" w:cs="Times New Roman"/>
          <w:lang w:val="en-US"/>
        </w:rPr>
        <w:t>Dashdiyeva</w:t>
      </w:r>
      <w:r w:rsidRPr="00940AC4">
        <w:rPr>
          <w:rStyle w:val="jlqj4b"/>
          <w:rFonts w:ascii="Times New Roman" w:hAnsi="Times New Roman" w:cs="Times New Roman"/>
          <w:sz w:val="24"/>
          <w:szCs w:val="24"/>
        </w:rPr>
        <w:t xml:space="preserve"> </w:t>
      </w:r>
      <w:r w:rsidRPr="00940AC4">
        <w:rPr>
          <w:rStyle w:val="jlqj4b"/>
          <w:rFonts w:ascii="Times New Roman" w:hAnsi="Times New Roman" w:cs="Times New Roman"/>
          <w:sz w:val="24"/>
          <w:szCs w:val="24"/>
          <w:lang w:val="en-US"/>
        </w:rPr>
        <w:t>T</w:t>
      </w:r>
      <w:r w:rsidRPr="00940AC4">
        <w:rPr>
          <w:rStyle w:val="jlqj4b"/>
          <w:rFonts w:ascii="Times New Roman" w:hAnsi="Times New Roman" w:cs="Times New Roman"/>
          <w:sz w:val="24"/>
          <w:szCs w:val="24"/>
        </w:rPr>
        <w:t>.</w:t>
      </w:r>
      <w:r w:rsidRPr="00940AC4">
        <w:rPr>
          <w:rStyle w:val="jlqj4b"/>
          <w:rFonts w:ascii="Times New Roman" w:hAnsi="Times New Roman" w:cs="Times New Roman"/>
          <w:sz w:val="24"/>
          <w:szCs w:val="24"/>
          <w:lang w:val="en-US"/>
        </w:rPr>
        <w:t>K</w:t>
      </w:r>
      <w:r w:rsidRPr="00940AC4">
        <w:rPr>
          <w:rStyle w:val="jlqj4b"/>
          <w:rFonts w:ascii="Times New Roman" w:hAnsi="Times New Roman" w:cs="Times New Roman"/>
          <w:sz w:val="24"/>
          <w:szCs w:val="24"/>
        </w:rPr>
        <w:t xml:space="preserve">. </w:t>
      </w:r>
      <w:r w:rsidRPr="00940AC4">
        <w:rPr>
          <w:rStyle w:val="jlqj4b"/>
          <w:rFonts w:ascii="Times New Roman" w:hAnsi="Times New Roman" w:cs="Times New Roman"/>
          <w:sz w:val="24"/>
          <w:szCs w:val="24"/>
          <w:lang w:val="en-US"/>
        </w:rPr>
        <w:t>Polynanobarrier</w:t>
      </w:r>
      <w:r w:rsidRPr="00940AC4">
        <w:rPr>
          <w:rStyle w:val="jlqj4b"/>
          <w:rFonts w:ascii="Times New Roman" w:hAnsi="Times New Roman" w:cs="Times New Roman"/>
          <w:sz w:val="24"/>
          <w:szCs w:val="24"/>
        </w:rPr>
        <w:t xml:space="preserve"> </w:t>
      </w:r>
      <w:r w:rsidRPr="00940AC4">
        <w:rPr>
          <w:rStyle w:val="jlqj4b"/>
          <w:rFonts w:ascii="Times New Roman" w:hAnsi="Times New Roman" w:cs="Times New Roman"/>
          <w:sz w:val="24"/>
          <w:szCs w:val="24"/>
          <w:lang w:val="en-US"/>
        </w:rPr>
        <w:t>properties</w:t>
      </w:r>
      <w:r w:rsidRPr="00940AC4">
        <w:rPr>
          <w:rStyle w:val="jlqj4b"/>
          <w:rFonts w:ascii="Times New Roman" w:hAnsi="Times New Roman" w:cs="Times New Roman"/>
          <w:sz w:val="24"/>
          <w:szCs w:val="24"/>
        </w:rPr>
        <w:t xml:space="preserve"> </w:t>
      </w:r>
      <w:r w:rsidRPr="00940AC4">
        <w:rPr>
          <w:rStyle w:val="jlqj4b"/>
          <w:rFonts w:ascii="Times New Roman" w:hAnsi="Times New Roman" w:cs="Times New Roman"/>
          <w:sz w:val="24"/>
          <w:szCs w:val="24"/>
          <w:lang w:val="en-US"/>
        </w:rPr>
        <w:t>of</w:t>
      </w:r>
      <w:r w:rsidRPr="00940AC4">
        <w:rPr>
          <w:rStyle w:val="jlqj4b"/>
          <w:rFonts w:ascii="Times New Roman" w:hAnsi="Times New Roman" w:cs="Times New Roman"/>
          <w:sz w:val="24"/>
          <w:szCs w:val="24"/>
        </w:rPr>
        <w:t xml:space="preserve"> </w:t>
      </w:r>
      <w:r w:rsidRPr="00940AC4">
        <w:rPr>
          <w:rStyle w:val="jlqj4b"/>
          <w:rFonts w:ascii="Times New Roman" w:hAnsi="Times New Roman" w:cs="Times New Roman"/>
          <w:sz w:val="24"/>
          <w:szCs w:val="24"/>
          <w:lang w:val="en-US"/>
        </w:rPr>
        <w:t>crude</w:t>
      </w:r>
      <w:r w:rsidRPr="00940AC4">
        <w:rPr>
          <w:rStyle w:val="jlqj4b"/>
          <w:rFonts w:ascii="Times New Roman" w:hAnsi="Times New Roman" w:cs="Times New Roman"/>
          <w:sz w:val="24"/>
          <w:szCs w:val="24"/>
        </w:rPr>
        <w:t xml:space="preserve"> </w:t>
      </w:r>
      <w:r w:rsidRPr="00940AC4">
        <w:rPr>
          <w:rStyle w:val="jlqj4b"/>
          <w:rFonts w:ascii="Times New Roman" w:hAnsi="Times New Roman" w:cs="Times New Roman"/>
          <w:sz w:val="24"/>
          <w:szCs w:val="24"/>
          <w:lang w:val="en-US"/>
        </w:rPr>
        <w:t>oil</w:t>
      </w:r>
      <w:r w:rsidRPr="00940A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0A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// </w:t>
      </w:r>
      <w:r w:rsidRPr="00940AC4"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Pr="00940AC4">
        <w:rPr>
          <w:rFonts w:ascii="Times New Roman" w:hAnsi="Times New Roman" w:cs="Times New Roman"/>
          <w:sz w:val="24"/>
          <w:szCs w:val="24"/>
        </w:rPr>
        <w:t xml:space="preserve"> </w:t>
      </w:r>
      <w:r w:rsidRPr="00940AC4">
        <w:rPr>
          <w:rFonts w:ascii="Times New Roman" w:hAnsi="Times New Roman" w:cs="Times New Roman"/>
          <w:sz w:val="24"/>
          <w:szCs w:val="24"/>
          <w:lang w:val="en-US"/>
        </w:rPr>
        <w:t>Journal</w:t>
      </w:r>
      <w:r w:rsidRPr="00940AC4">
        <w:rPr>
          <w:rFonts w:ascii="Times New Roman" w:hAnsi="Times New Roman" w:cs="Times New Roman"/>
          <w:sz w:val="24"/>
          <w:szCs w:val="24"/>
        </w:rPr>
        <w:t xml:space="preserve"> </w:t>
      </w:r>
      <w:r w:rsidRPr="00940AC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940AC4">
        <w:rPr>
          <w:rFonts w:ascii="Times New Roman" w:hAnsi="Times New Roman" w:cs="Times New Roman"/>
          <w:sz w:val="24"/>
          <w:szCs w:val="24"/>
        </w:rPr>
        <w:t xml:space="preserve"> </w:t>
      </w:r>
      <w:r w:rsidRPr="00940AC4">
        <w:rPr>
          <w:rFonts w:ascii="Times New Roman" w:hAnsi="Times New Roman" w:cs="Times New Roman"/>
          <w:sz w:val="24"/>
          <w:szCs w:val="24"/>
          <w:lang w:val="en-US"/>
        </w:rPr>
        <w:t>Advanced</w:t>
      </w:r>
      <w:r w:rsidRPr="00940AC4">
        <w:rPr>
          <w:rFonts w:ascii="Times New Roman" w:hAnsi="Times New Roman" w:cs="Times New Roman"/>
          <w:sz w:val="24"/>
          <w:szCs w:val="24"/>
        </w:rPr>
        <w:t xml:space="preserve"> </w:t>
      </w:r>
      <w:r w:rsidRPr="00940AC4">
        <w:rPr>
          <w:rFonts w:ascii="Times New Roman" w:hAnsi="Times New Roman" w:cs="Times New Roman"/>
          <w:sz w:val="24"/>
          <w:szCs w:val="24"/>
          <w:lang w:val="en-US"/>
        </w:rPr>
        <w:t>Trends</w:t>
      </w:r>
      <w:r w:rsidRPr="00940AC4">
        <w:rPr>
          <w:rFonts w:ascii="Times New Roman" w:hAnsi="Times New Roman" w:cs="Times New Roman"/>
          <w:sz w:val="24"/>
          <w:szCs w:val="24"/>
        </w:rPr>
        <w:t xml:space="preserve"> </w:t>
      </w:r>
      <w:r w:rsidRPr="00940AC4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940AC4">
        <w:rPr>
          <w:rFonts w:ascii="Times New Roman" w:hAnsi="Times New Roman" w:cs="Times New Roman"/>
          <w:sz w:val="24"/>
          <w:szCs w:val="24"/>
        </w:rPr>
        <w:t xml:space="preserve"> </w:t>
      </w:r>
      <w:r w:rsidRPr="00940AC4">
        <w:rPr>
          <w:rFonts w:ascii="Times New Roman" w:hAnsi="Times New Roman" w:cs="Times New Roman"/>
          <w:sz w:val="24"/>
          <w:szCs w:val="24"/>
          <w:lang w:val="en-US"/>
        </w:rPr>
        <w:t>Engineering</w:t>
      </w:r>
      <w:r w:rsidRPr="00940AC4">
        <w:rPr>
          <w:rFonts w:ascii="Times New Roman" w:hAnsi="Times New Roman" w:cs="Times New Roman"/>
          <w:sz w:val="24"/>
          <w:szCs w:val="24"/>
        </w:rPr>
        <w:t xml:space="preserve"> </w:t>
      </w:r>
      <w:r w:rsidRPr="00940AC4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940AC4">
        <w:rPr>
          <w:rFonts w:ascii="Times New Roman" w:hAnsi="Times New Roman" w:cs="Times New Roman"/>
          <w:sz w:val="24"/>
          <w:szCs w:val="24"/>
        </w:rPr>
        <w:t xml:space="preserve"> </w:t>
      </w:r>
      <w:r w:rsidRPr="00940AC4">
        <w:rPr>
          <w:rFonts w:ascii="Times New Roman" w:hAnsi="Times New Roman" w:cs="Times New Roman"/>
          <w:sz w:val="24"/>
          <w:szCs w:val="24"/>
          <w:lang w:val="en-US"/>
        </w:rPr>
        <w:t>Technology</w:t>
      </w:r>
      <w:r w:rsidRPr="00940AC4">
        <w:rPr>
          <w:rFonts w:ascii="Times New Roman" w:hAnsi="Times New Roman" w:cs="Times New Roman"/>
          <w:sz w:val="24"/>
          <w:szCs w:val="24"/>
        </w:rPr>
        <w:t xml:space="preserve">, </w:t>
      </w:r>
      <w:r w:rsidRPr="00940AC4">
        <w:rPr>
          <w:rFonts w:ascii="Times New Roman" w:hAnsi="Times New Roman" w:cs="Times New Roman"/>
          <w:sz w:val="24"/>
          <w:szCs w:val="24"/>
          <w:lang w:val="en-US"/>
        </w:rPr>
        <w:t>Volume</w:t>
      </w:r>
      <w:r w:rsidRPr="00940AC4">
        <w:rPr>
          <w:rFonts w:ascii="Times New Roman" w:hAnsi="Times New Roman" w:cs="Times New Roman"/>
          <w:sz w:val="24"/>
          <w:szCs w:val="24"/>
        </w:rPr>
        <w:t xml:space="preserve"> 6, </w:t>
      </w:r>
      <w:r w:rsidRPr="00940AC4">
        <w:rPr>
          <w:rFonts w:ascii="Times New Roman" w:hAnsi="Times New Roman" w:cs="Times New Roman"/>
          <w:sz w:val="24"/>
          <w:szCs w:val="24"/>
          <w:lang w:val="en-US"/>
        </w:rPr>
        <w:t>Issue</w:t>
      </w:r>
      <w:r w:rsidRPr="00940AC4">
        <w:rPr>
          <w:rFonts w:ascii="Times New Roman" w:hAnsi="Times New Roman" w:cs="Times New Roman"/>
          <w:sz w:val="24"/>
          <w:szCs w:val="24"/>
        </w:rPr>
        <w:t xml:space="preserve"> 1, </w:t>
      </w:r>
      <w:r w:rsidRPr="00940AC4">
        <w:rPr>
          <w:rFonts w:ascii="Times New Roman" w:hAnsi="Times New Roman" w:cs="Times New Roman"/>
          <w:sz w:val="24"/>
          <w:szCs w:val="24"/>
          <w:lang w:val="en-US"/>
        </w:rPr>
        <w:t>Page</w:t>
      </w:r>
      <w:r w:rsidRPr="00940AC4">
        <w:rPr>
          <w:rFonts w:ascii="Times New Roman" w:hAnsi="Times New Roman" w:cs="Times New Roman"/>
          <w:sz w:val="24"/>
          <w:szCs w:val="24"/>
        </w:rPr>
        <w:t xml:space="preserve"> </w:t>
      </w:r>
      <w:r w:rsidRPr="00940AC4">
        <w:rPr>
          <w:rFonts w:ascii="Times New Roman" w:hAnsi="Times New Roman" w:cs="Times New Roman"/>
          <w:sz w:val="24"/>
          <w:szCs w:val="24"/>
          <w:lang w:val="en-US"/>
        </w:rPr>
        <w:t>Number</w:t>
      </w:r>
      <w:r w:rsidRPr="00940AC4">
        <w:rPr>
          <w:rFonts w:ascii="Times New Roman" w:hAnsi="Times New Roman" w:cs="Times New Roman"/>
          <w:sz w:val="24"/>
          <w:szCs w:val="24"/>
        </w:rPr>
        <w:t xml:space="preserve">  1-31, 2021, в которой изложены первоначальный проект  формулы </w:t>
      </w:r>
      <w:r w:rsidRPr="00940AC4">
        <w:rPr>
          <w:rFonts w:ascii="Times New Roman" w:hAnsi="Times New Roman" w:cs="Times New Roman"/>
          <w:bCs/>
          <w:sz w:val="24"/>
          <w:szCs w:val="24"/>
        </w:rPr>
        <w:t xml:space="preserve">научного открытия; сущность научного открытия; научное обоснование открытия; результаты экспериментального подтверждения сущности открытия </w:t>
      </w:r>
      <w:r w:rsidRPr="00940AC4">
        <w:rPr>
          <w:rFonts w:ascii="Times New Roman" w:hAnsi="Times New Roman" w:cs="Times New Roman"/>
          <w:sz w:val="24"/>
          <w:szCs w:val="24"/>
        </w:rPr>
        <w:sym w:font="Symbol" w:char="F05B"/>
      </w:r>
      <w:r w:rsidRPr="00940AC4">
        <w:rPr>
          <w:rFonts w:ascii="Times New Roman" w:hAnsi="Times New Roman" w:cs="Times New Roman"/>
          <w:sz w:val="24"/>
          <w:szCs w:val="24"/>
        </w:rPr>
        <w:t>72</w:t>
      </w:r>
      <w:r w:rsidRPr="00940AC4">
        <w:rPr>
          <w:rFonts w:ascii="Times New Roman" w:hAnsi="Times New Roman" w:cs="Times New Roman"/>
          <w:sz w:val="24"/>
          <w:szCs w:val="24"/>
        </w:rPr>
        <w:sym w:font="Symbol" w:char="F05D"/>
      </w:r>
      <w:r w:rsidRPr="00940AC4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10843825" w14:textId="77777777" w:rsidR="007125DC" w:rsidRPr="00940AC4" w:rsidRDefault="007125DC" w:rsidP="006D22C6">
      <w:pPr>
        <w:overflowPunct w:val="0"/>
        <w:autoSpaceDE w:val="0"/>
        <w:autoSpaceDN w:val="0"/>
        <w:adjustRightInd w:val="0"/>
        <w:spacing w:after="0"/>
        <w:ind w:firstLine="720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940AC4">
        <w:rPr>
          <w:rFonts w:ascii="Times New Roman" w:hAnsi="Times New Roman"/>
          <w:b/>
          <w:sz w:val="24"/>
          <w:szCs w:val="24"/>
        </w:rPr>
        <w:t>ИЗЛОЖЕНИЕ СУЩНОСТИ НАУЧНОГО ОТКРЫТИЯ</w:t>
      </w:r>
    </w:p>
    <w:p w14:paraId="3B6AAB3A" w14:textId="77777777" w:rsidR="007125DC" w:rsidRPr="00940AC4" w:rsidRDefault="007125DC" w:rsidP="00940AC4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940AC4">
        <w:rPr>
          <w:rFonts w:ascii="Times New Roman" w:hAnsi="Times New Roman" w:cs="Times New Roman"/>
          <w:sz w:val="24"/>
          <w:szCs w:val="24"/>
        </w:rPr>
        <w:t xml:space="preserve">Идея о </w:t>
      </w:r>
      <w:r w:rsidRPr="00940AC4">
        <w:rPr>
          <w:rFonts w:ascii="Times New Roman" w:hAnsi="Times New Roman" w:cs="Times New Roman"/>
          <w:sz w:val="24"/>
          <w:szCs w:val="24"/>
          <w:shd w:val="clear" w:color="auto" w:fill="FFFFFF"/>
        </w:rPr>
        <w:t>«Полинанобарьерное свойство сырой не</w:t>
      </w:r>
      <w:r w:rsidR="00970610" w:rsidRPr="00940AC4">
        <w:rPr>
          <w:rFonts w:ascii="Times New Roman" w:hAnsi="Times New Roman" w:cs="Times New Roman"/>
          <w:sz w:val="24"/>
          <w:szCs w:val="24"/>
          <w:shd w:val="clear" w:color="auto" w:fill="FFFFFF"/>
        </w:rPr>
        <w:t>фти» впервые возникла при много</w:t>
      </w:r>
      <w:r w:rsidRPr="00940AC4">
        <w:rPr>
          <w:rFonts w:ascii="Times New Roman" w:hAnsi="Times New Roman" w:cs="Times New Roman"/>
          <w:sz w:val="24"/>
          <w:szCs w:val="24"/>
          <w:shd w:val="clear" w:color="auto" w:fill="FFFFFF"/>
        </w:rPr>
        <w:t>летном</w:t>
      </w:r>
      <w:r w:rsidR="00970610" w:rsidRPr="00940A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Pr="00940A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собственном опыте работы </w:t>
      </w:r>
      <w:r w:rsidRPr="00940AC4">
        <w:rPr>
          <w:rFonts w:ascii="Times New Roman" w:hAnsi="Times New Roman" w:cs="Times New Roman"/>
          <w:sz w:val="24"/>
          <w:szCs w:val="24"/>
        </w:rPr>
        <w:t>авторов</w:t>
      </w:r>
      <w:r w:rsidRPr="00940A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области первичной подготовки нефти с помощью термохимического метода, а также при анализе данных имеющихся в литературе по данному направлению. Действительно, в русскоязычных и англоязычных литературных  информациях отсутствуют сведения и существования «Полинанобарьерное свойство сырой нефти»,   </w:t>
      </w:r>
      <w:r w:rsidRPr="00940AC4">
        <w:rPr>
          <w:rStyle w:val="rynqvb"/>
          <w:rFonts w:ascii="Times New Roman" w:hAnsi="Times New Roman" w:cs="Times New Roman"/>
          <w:sz w:val="24"/>
          <w:szCs w:val="24"/>
        </w:rPr>
        <w:t>"Polynanobarrier property of crude oil". Приоритетная</w:t>
      </w:r>
      <w:r w:rsidRPr="00940AC4">
        <w:rPr>
          <w:rStyle w:val="rynqvb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40AC4">
        <w:rPr>
          <w:rStyle w:val="rynqvb"/>
          <w:rFonts w:ascii="Times New Roman" w:hAnsi="Times New Roman" w:cs="Times New Roman"/>
          <w:sz w:val="24"/>
          <w:szCs w:val="24"/>
        </w:rPr>
        <w:t>статья</w:t>
      </w:r>
      <w:r w:rsidRPr="00940AC4">
        <w:rPr>
          <w:rStyle w:val="rynqvb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40AC4">
        <w:rPr>
          <w:rStyle w:val="rynqvb"/>
          <w:rFonts w:ascii="Times New Roman" w:hAnsi="Times New Roman" w:cs="Times New Roman"/>
          <w:sz w:val="24"/>
          <w:szCs w:val="24"/>
        </w:rPr>
        <w:t>авторов</w:t>
      </w:r>
      <w:r w:rsidRPr="00940AC4">
        <w:rPr>
          <w:rStyle w:val="rynqvb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40AC4">
        <w:rPr>
          <w:rStyle w:val="rynqvb"/>
          <w:rFonts w:ascii="Times New Roman" w:hAnsi="Times New Roman" w:cs="Times New Roman"/>
          <w:sz w:val="24"/>
          <w:szCs w:val="24"/>
        </w:rPr>
        <w:t>при</w:t>
      </w:r>
      <w:r w:rsidRPr="00940AC4">
        <w:rPr>
          <w:rStyle w:val="rynqvb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40AC4">
        <w:rPr>
          <w:rStyle w:val="rynqvb"/>
          <w:rFonts w:ascii="Times New Roman" w:hAnsi="Times New Roman" w:cs="Times New Roman"/>
          <w:sz w:val="24"/>
          <w:szCs w:val="24"/>
        </w:rPr>
        <w:t>этом</w:t>
      </w:r>
      <w:r w:rsidRPr="00940AC4">
        <w:rPr>
          <w:rStyle w:val="rynqvb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40AC4">
        <w:rPr>
          <w:rStyle w:val="rynqvb"/>
          <w:rFonts w:ascii="Times New Roman" w:hAnsi="Times New Roman" w:cs="Times New Roman"/>
          <w:sz w:val="24"/>
          <w:szCs w:val="24"/>
        </w:rPr>
        <w:t>составляет</w:t>
      </w:r>
      <w:r w:rsidRPr="00940AC4">
        <w:rPr>
          <w:rStyle w:val="rynqvb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40AC4">
        <w:rPr>
          <w:rStyle w:val="rynqvb"/>
          <w:rFonts w:ascii="Times New Roman" w:hAnsi="Times New Roman" w:cs="Times New Roman"/>
          <w:sz w:val="24"/>
          <w:szCs w:val="24"/>
        </w:rPr>
        <w:t>исключение</w:t>
      </w:r>
      <w:r w:rsidRPr="00940AC4">
        <w:rPr>
          <w:rStyle w:val="rynqvb"/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940A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Pashayev A.M., Dashdiyev R.A., </w:t>
      </w:r>
      <w:r w:rsidRPr="00940AC4">
        <w:rPr>
          <w:rFonts w:ascii="Times New Roman" w:hAnsi="Times New Roman" w:cs="Times New Roman"/>
          <w:sz w:val="24"/>
          <w:szCs w:val="24"/>
          <w:lang w:val="en-US"/>
        </w:rPr>
        <w:t xml:space="preserve">Yang Sheng Jun, Lyu Bin, </w:t>
      </w:r>
      <w:r w:rsidRPr="00940A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Shi Ping, Nugmanov  A.K., Dashdiyeva N.J., </w:t>
      </w:r>
      <w:r w:rsidRPr="00940AC4">
        <w:rPr>
          <w:rFonts w:ascii="Times New Roman" w:hAnsi="Times New Roman" w:cs="Times New Roman"/>
          <w:sz w:val="24"/>
          <w:szCs w:val="24"/>
          <w:lang w:val="en-US"/>
        </w:rPr>
        <w:t>Dashdiyeva</w:t>
      </w:r>
      <w:r w:rsidRPr="00940AC4">
        <w:rPr>
          <w:rStyle w:val="jlqj4b"/>
          <w:rFonts w:ascii="Times New Roman" w:hAnsi="Times New Roman" w:cs="Times New Roman"/>
          <w:sz w:val="24"/>
          <w:szCs w:val="24"/>
          <w:lang w:val="en-US"/>
        </w:rPr>
        <w:t xml:space="preserve"> T.K. Polynanobarrier properties of crude oil</w:t>
      </w:r>
      <w:r w:rsidRPr="00940AC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40AC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// </w:t>
      </w:r>
      <w:r w:rsidRPr="00940AC4">
        <w:rPr>
          <w:rFonts w:ascii="Times New Roman" w:hAnsi="Times New Roman" w:cs="Times New Roman"/>
          <w:sz w:val="24"/>
          <w:szCs w:val="24"/>
          <w:lang w:val="en-US"/>
        </w:rPr>
        <w:t xml:space="preserve">International Journal of Advanced Trends in Engineering and Technology, Volume 6, Issue 1, Page </w:t>
      </w:r>
      <w:r w:rsidR="000A40D4" w:rsidRPr="00940AC4">
        <w:rPr>
          <w:rFonts w:ascii="Times New Roman" w:hAnsi="Times New Roman" w:cs="Times New Roman"/>
          <w:sz w:val="24"/>
          <w:szCs w:val="24"/>
          <w:lang w:val="en-US"/>
        </w:rPr>
        <w:t>1-31:</w:t>
      </w:r>
    </w:p>
    <w:p w14:paraId="06379B01" w14:textId="77777777" w:rsidR="007125DC" w:rsidRPr="00940AC4" w:rsidRDefault="007125DC" w:rsidP="00940AC4">
      <w:pPr>
        <w:spacing w:after="0"/>
        <w:ind w:firstLine="708"/>
        <w:jc w:val="both"/>
        <w:rPr>
          <w:rStyle w:val="rynqvb"/>
          <w:rFonts w:ascii="Times New Roman" w:hAnsi="Times New Roman" w:cs="Times New Roman"/>
          <w:sz w:val="24"/>
          <w:szCs w:val="24"/>
        </w:rPr>
      </w:pPr>
      <w:r w:rsidRPr="00F4395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 </w:t>
      </w:r>
      <w:r w:rsidRPr="00940AC4">
        <w:rPr>
          <w:rStyle w:val="rynqvb"/>
          <w:rFonts w:ascii="Times New Roman" w:hAnsi="Times New Roman" w:cs="Times New Roman"/>
          <w:sz w:val="24"/>
          <w:szCs w:val="24"/>
        </w:rPr>
        <w:t xml:space="preserve">Экспериментальное подтверждение открытия осуществлено путем проведения сравнительных </w:t>
      </w:r>
      <w:r w:rsidRPr="00940A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лабораторных испытаний многочисленных деэмульгаторов ведущих компаний мира с водонефтяными эмульсиями </w:t>
      </w:r>
      <w:r w:rsidRPr="00940AC4">
        <w:rPr>
          <w:rStyle w:val="rynqvb"/>
          <w:rFonts w:ascii="Times New Roman" w:hAnsi="Times New Roman" w:cs="Times New Roman"/>
          <w:sz w:val="24"/>
          <w:szCs w:val="24"/>
        </w:rPr>
        <w:t xml:space="preserve">некоторых нефтяных месторождений Казахстана. В качестве деэмульгаторов для сравнения были использованы  </w:t>
      </w:r>
      <w:r w:rsidRPr="00940AC4">
        <w:rPr>
          <w:rFonts w:ascii="Times New Roman" w:hAnsi="Times New Roman" w:cs="Times New Roman"/>
          <w:sz w:val="24"/>
          <w:szCs w:val="24"/>
          <w:shd w:val="clear" w:color="auto" w:fill="FFFFFF"/>
        </w:rPr>
        <w:t>собственные полинаноструктированные деэмульгаторы</w:t>
      </w:r>
      <w:r w:rsidR="000A40D4" w:rsidRPr="00940A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(5</w:t>
      </w:r>
      <w:r w:rsidR="000A40D4" w:rsidRPr="00940AC4">
        <w:rPr>
          <w:rFonts w:ascii="Times New Roman" w:hAnsi="Times New Roman" w:cs="Times New Roman"/>
          <w:sz w:val="24"/>
          <w:szCs w:val="24"/>
          <w:shd w:val="clear" w:color="auto" w:fill="FFFFFF"/>
        </w:rPr>
        <w:sym w:font="Symbol" w:char="F0B8"/>
      </w:r>
      <w:r w:rsidR="000A40D4" w:rsidRPr="00940A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12; </w:t>
      </w:r>
      <w:r w:rsidRPr="00940AC4">
        <w:rPr>
          <w:rStyle w:val="rynqvb"/>
          <w:rFonts w:ascii="Times New Roman" w:hAnsi="Times New Roman" w:cs="Times New Roman"/>
          <w:sz w:val="24"/>
          <w:szCs w:val="24"/>
        </w:rPr>
        <w:t xml:space="preserve"> </w:t>
      </w:r>
      <w:r w:rsidR="000A40D4" w:rsidRPr="00940AC4">
        <w:rPr>
          <w:rFonts w:ascii="Times New Roman" w:hAnsi="Times New Roman" w:cs="Times New Roman"/>
          <w:sz w:val="24"/>
          <w:szCs w:val="24"/>
          <w:shd w:val="clear" w:color="auto" w:fill="FFFFFF"/>
        </w:rPr>
        <w:t>деэмульгаторы марки “</w:t>
      </w:r>
      <w:r w:rsidR="000A40D4" w:rsidRPr="00940AC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IKHLAS</w:t>
      </w:r>
      <w:r w:rsidR="000A40D4" w:rsidRPr="00940AC4">
        <w:rPr>
          <w:rFonts w:ascii="Times New Roman" w:hAnsi="Times New Roman" w:cs="Times New Roman"/>
          <w:sz w:val="24"/>
          <w:szCs w:val="24"/>
          <w:shd w:val="clear" w:color="auto" w:fill="FFFFFF"/>
        </w:rPr>
        <w:t>”).</w:t>
      </w:r>
      <w:r w:rsidRPr="00940AC4">
        <w:rPr>
          <w:rStyle w:val="rynqvb"/>
          <w:rFonts w:ascii="Times New Roman" w:hAnsi="Times New Roman" w:cs="Times New Roman"/>
          <w:sz w:val="24"/>
          <w:szCs w:val="24"/>
        </w:rPr>
        <w:t xml:space="preserve">               </w:t>
      </w:r>
    </w:p>
    <w:p w14:paraId="1E421B0E" w14:textId="77777777" w:rsidR="007125DC" w:rsidRPr="00940AC4" w:rsidRDefault="007125DC" w:rsidP="006D22C6">
      <w:pPr>
        <w:spacing w:after="0"/>
        <w:ind w:firstLine="708"/>
        <w:jc w:val="both"/>
        <w:rPr>
          <w:rStyle w:val="rynqvb"/>
          <w:rFonts w:ascii="Times New Roman" w:hAnsi="Times New Roman" w:cs="Times New Roman"/>
          <w:sz w:val="24"/>
          <w:szCs w:val="24"/>
        </w:rPr>
      </w:pPr>
      <w:r w:rsidRPr="00940AC4">
        <w:rPr>
          <w:rStyle w:val="rynqvb"/>
          <w:rFonts w:ascii="Times New Roman" w:hAnsi="Times New Roman" w:cs="Times New Roman"/>
          <w:sz w:val="24"/>
          <w:szCs w:val="24"/>
        </w:rPr>
        <w:t xml:space="preserve">На каждом месторождении добываемый флюид в добывающих скважинах состоит из смеси нефть+пластовая вода+механические примеси+газ [1-10]. По мнению ученых и </w:t>
      </w:r>
      <w:r w:rsidRPr="00940AC4">
        <w:rPr>
          <w:rStyle w:val="rynqvb"/>
          <w:rFonts w:ascii="Times New Roman" w:hAnsi="Times New Roman" w:cs="Times New Roman"/>
          <w:sz w:val="24"/>
          <w:szCs w:val="24"/>
        </w:rPr>
        <w:lastRenderedPageBreak/>
        <w:t>специалистов в пластовых условиях из-за отсутствия процессов диспергирования жидких компонентов</w:t>
      </w:r>
      <w:r w:rsidR="000A40D4" w:rsidRPr="00940AC4">
        <w:rPr>
          <w:rStyle w:val="rynqvb"/>
          <w:rFonts w:ascii="Times New Roman" w:hAnsi="Times New Roman" w:cs="Times New Roman"/>
          <w:sz w:val="24"/>
          <w:szCs w:val="24"/>
        </w:rPr>
        <w:t>,</w:t>
      </w:r>
      <w:r w:rsidRPr="00940AC4">
        <w:rPr>
          <w:rStyle w:val="rynqvb"/>
          <w:rFonts w:ascii="Times New Roman" w:hAnsi="Times New Roman" w:cs="Times New Roman"/>
          <w:sz w:val="24"/>
          <w:szCs w:val="24"/>
        </w:rPr>
        <w:t xml:space="preserve"> эмульсии не образуются [3-5]. Эмульсии трех известных типов (обратная эмульсия: вода в масле В/М; прямая эмульсия: масло в воде Н/В; множественная или средняя </w:t>
      </w:r>
      <w:r w:rsidR="000A40D4" w:rsidRPr="00940AC4">
        <w:rPr>
          <w:rStyle w:val="rynqvb"/>
          <w:rFonts w:ascii="Times New Roman" w:hAnsi="Times New Roman" w:cs="Times New Roman"/>
          <w:sz w:val="24"/>
          <w:szCs w:val="24"/>
        </w:rPr>
        <w:t xml:space="preserve">  </w:t>
      </w:r>
      <w:r w:rsidRPr="00940AC4">
        <w:rPr>
          <w:rStyle w:val="rynqvb"/>
          <w:rFonts w:ascii="Times New Roman" w:hAnsi="Times New Roman" w:cs="Times New Roman"/>
          <w:sz w:val="24"/>
          <w:szCs w:val="24"/>
        </w:rPr>
        <w:t xml:space="preserve">эмульсия: В/Н/В </w:t>
      </w:r>
      <w:r w:rsidRPr="00940AC4">
        <w:rPr>
          <w:rStyle w:val="rynqvb"/>
          <w:rFonts w:ascii="Times New Roman" w:hAnsi="Times New Roman" w:cs="Times New Roman"/>
          <w:sz w:val="24"/>
          <w:szCs w:val="24"/>
        </w:rPr>
        <w:sym w:font="Symbol" w:char="F05B"/>
      </w:r>
      <w:r w:rsidRPr="00940AC4">
        <w:rPr>
          <w:rStyle w:val="rynqvb"/>
          <w:rFonts w:ascii="Times New Roman" w:hAnsi="Times New Roman" w:cs="Times New Roman"/>
          <w:sz w:val="24"/>
          <w:szCs w:val="24"/>
        </w:rPr>
        <w:t>3, 24</w:t>
      </w:r>
      <w:r w:rsidRPr="00940AC4">
        <w:rPr>
          <w:rStyle w:val="rynqvb"/>
          <w:rFonts w:ascii="Times New Roman" w:hAnsi="Times New Roman" w:cs="Times New Roman"/>
          <w:sz w:val="24"/>
          <w:szCs w:val="24"/>
        </w:rPr>
        <w:sym w:font="Symbol" w:char="F05D"/>
      </w:r>
      <w:r w:rsidRPr="00940AC4">
        <w:rPr>
          <w:rStyle w:val="rynqvb"/>
          <w:rFonts w:ascii="Times New Roman" w:hAnsi="Times New Roman" w:cs="Times New Roman"/>
          <w:sz w:val="24"/>
          <w:szCs w:val="24"/>
        </w:rPr>
        <w:t xml:space="preserve">, в последующих текстах можно ограничиться термином «средняя эмульсия») образуются в условиях добывающих скважин </w:t>
      </w:r>
      <w:r w:rsidRPr="00940AC4">
        <w:rPr>
          <w:rStyle w:val="rynqvb"/>
          <w:rFonts w:ascii="Times New Roman" w:hAnsi="Times New Roman" w:cs="Times New Roman"/>
          <w:sz w:val="24"/>
          <w:szCs w:val="24"/>
        </w:rPr>
        <w:sym w:font="Symbol" w:char="F05B"/>
      </w:r>
      <w:r w:rsidRPr="00940AC4">
        <w:rPr>
          <w:rStyle w:val="rynqvb"/>
          <w:rFonts w:ascii="Times New Roman" w:hAnsi="Times New Roman" w:cs="Times New Roman"/>
          <w:sz w:val="24"/>
          <w:szCs w:val="24"/>
        </w:rPr>
        <w:t>5-10</w:t>
      </w:r>
      <w:r w:rsidRPr="00940AC4">
        <w:rPr>
          <w:rStyle w:val="rynqvb"/>
          <w:rFonts w:ascii="Times New Roman" w:hAnsi="Times New Roman" w:cs="Times New Roman"/>
          <w:sz w:val="24"/>
          <w:szCs w:val="24"/>
        </w:rPr>
        <w:sym w:font="Symbol" w:char="F05D"/>
      </w:r>
      <w:r w:rsidRPr="00940AC4">
        <w:rPr>
          <w:rStyle w:val="rynqvb"/>
          <w:rFonts w:ascii="Times New Roman" w:hAnsi="Times New Roman" w:cs="Times New Roman"/>
          <w:sz w:val="24"/>
          <w:szCs w:val="24"/>
        </w:rPr>
        <w:t>. Эмульсии типа В/Н/В в нефтепромысловой практике называют промежуточными слоями или трудно</w:t>
      </w:r>
      <w:r w:rsidR="000A40D4" w:rsidRPr="00940AC4">
        <w:rPr>
          <w:rStyle w:val="rynqvb"/>
          <w:rFonts w:ascii="Times New Roman" w:hAnsi="Times New Roman" w:cs="Times New Roman"/>
          <w:sz w:val="24"/>
          <w:szCs w:val="24"/>
        </w:rPr>
        <w:t xml:space="preserve"> </w:t>
      </w:r>
      <w:r w:rsidRPr="00940AC4">
        <w:rPr>
          <w:rStyle w:val="rynqvb"/>
          <w:rFonts w:ascii="Times New Roman" w:hAnsi="Times New Roman" w:cs="Times New Roman"/>
          <w:sz w:val="24"/>
          <w:szCs w:val="24"/>
        </w:rPr>
        <w:t>разрушаемы</w:t>
      </w:r>
      <w:r w:rsidR="000A40D4" w:rsidRPr="00940AC4">
        <w:rPr>
          <w:rStyle w:val="rynqvb"/>
          <w:rFonts w:ascii="Times New Roman" w:hAnsi="Times New Roman" w:cs="Times New Roman"/>
          <w:sz w:val="24"/>
          <w:szCs w:val="24"/>
        </w:rPr>
        <w:t>ми</w:t>
      </w:r>
      <w:r w:rsidRPr="00940AC4">
        <w:rPr>
          <w:rStyle w:val="rynqvb"/>
          <w:rFonts w:ascii="Times New Roman" w:hAnsi="Times New Roman" w:cs="Times New Roman"/>
          <w:sz w:val="24"/>
          <w:szCs w:val="24"/>
        </w:rPr>
        <w:t xml:space="preserve"> водонефтяными эмульсиями (ТРВНЭ). При этом без внимания оставалась возможность  образования трудно</w:t>
      </w:r>
      <w:r w:rsidR="000A40D4" w:rsidRPr="00940AC4">
        <w:rPr>
          <w:rStyle w:val="rynqvb"/>
          <w:rFonts w:ascii="Times New Roman" w:hAnsi="Times New Roman" w:cs="Times New Roman"/>
          <w:sz w:val="24"/>
          <w:szCs w:val="24"/>
        </w:rPr>
        <w:t xml:space="preserve"> </w:t>
      </w:r>
      <w:r w:rsidRPr="00940AC4">
        <w:rPr>
          <w:rStyle w:val="rynqvb"/>
          <w:rFonts w:ascii="Times New Roman" w:hAnsi="Times New Roman" w:cs="Times New Roman"/>
          <w:sz w:val="24"/>
          <w:szCs w:val="24"/>
        </w:rPr>
        <w:t>разрушаемых водонефтяных суспензий (ТРВНС). По нашему мнению, ТРВНЭ образуются в смеси с ТРВНС [24]. Подобное явление более наглядно наблюдается в нефтяных скважинах в начальный период эксплуатации месторождений после освоения скважин (за счет остатков бур</w:t>
      </w:r>
      <w:r w:rsidR="000A40D4" w:rsidRPr="00940AC4">
        <w:rPr>
          <w:rStyle w:val="rynqvb"/>
          <w:rFonts w:ascii="Times New Roman" w:hAnsi="Times New Roman" w:cs="Times New Roman"/>
          <w:sz w:val="24"/>
          <w:szCs w:val="24"/>
        </w:rPr>
        <w:t>овых растворов) и в более поздни</w:t>
      </w:r>
      <w:r w:rsidRPr="00940AC4">
        <w:rPr>
          <w:rStyle w:val="rynqvb"/>
          <w:rFonts w:ascii="Times New Roman" w:hAnsi="Times New Roman" w:cs="Times New Roman"/>
          <w:sz w:val="24"/>
          <w:szCs w:val="24"/>
        </w:rPr>
        <w:t xml:space="preserve">х этапах эксплуатации </w:t>
      </w:r>
      <w:r w:rsidR="000A40D4" w:rsidRPr="00940AC4">
        <w:rPr>
          <w:rStyle w:val="rynqvb"/>
          <w:rFonts w:ascii="Times New Roman" w:hAnsi="Times New Roman" w:cs="Times New Roman"/>
          <w:sz w:val="24"/>
          <w:szCs w:val="24"/>
        </w:rPr>
        <w:t xml:space="preserve"> </w:t>
      </w:r>
      <w:r w:rsidRPr="00940AC4">
        <w:rPr>
          <w:rStyle w:val="rynqvb"/>
          <w:rFonts w:ascii="Times New Roman" w:hAnsi="Times New Roman" w:cs="Times New Roman"/>
          <w:sz w:val="24"/>
          <w:szCs w:val="24"/>
        </w:rPr>
        <w:t xml:space="preserve">месторождений, когда в скважинах образуются ТРВНС с помощью твердых частиц за счет частично разрушенных пород пласта (глины, карбонатов, кварцевого песка и др.) [24].  Натуральные нефтяные эмульсии, нефтяные наноколлоиды, </w:t>
      </w:r>
      <w:r w:rsidRPr="00940AC4">
        <w:rPr>
          <w:rStyle w:val="rynqvb"/>
          <w:rFonts w:ascii="Times New Roman" w:hAnsi="Times New Roman" w:cs="Times New Roman"/>
          <w:sz w:val="24"/>
          <w:szCs w:val="24"/>
        </w:rPr>
        <w:sym w:font="Symbol" w:char="F07B"/>
      </w:r>
      <w:r w:rsidRPr="00940AC4">
        <w:rPr>
          <w:rStyle w:val="rynqvb"/>
          <w:rFonts w:ascii="Times New Roman" w:hAnsi="Times New Roman" w:cs="Times New Roman"/>
          <w:sz w:val="24"/>
          <w:szCs w:val="24"/>
        </w:rPr>
        <w:t>улавливающая нефть; амбарн</w:t>
      </w:r>
      <w:r w:rsidR="00970610" w:rsidRPr="00940AC4">
        <w:rPr>
          <w:rStyle w:val="rynqvb"/>
          <w:rFonts w:ascii="Times New Roman" w:hAnsi="Times New Roman" w:cs="Times New Roman"/>
          <w:sz w:val="24"/>
          <w:szCs w:val="24"/>
        </w:rPr>
        <w:t>ая нефть</w:t>
      </w:r>
      <w:r w:rsidRPr="00940AC4">
        <w:rPr>
          <w:rStyle w:val="rynqvb"/>
          <w:rFonts w:ascii="Times New Roman" w:hAnsi="Times New Roman" w:cs="Times New Roman"/>
          <w:sz w:val="24"/>
          <w:szCs w:val="24"/>
        </w:rPr>
        <w:t xml:space="preserve">; донные отложения технологических и товарных резервуаров; нефтешлам; газогидраты; полимерсодержащие </w:t>
      </w:r>
      <w:r w:rsidR="00970610" w:rsidRPr="00940AC4">
        <w:rPr>
          <w:rStyle w:val="rynqvb"/>
          <w:rFonts w:ascii="Times New Roman" w:hAnsi="Times New Roman" w:cs="Times New Roman"/>
          <w:sz w:val="24"/>
          <w:szCs w:val="24"/>
        </w:rPr>
        <w:t>нефтяные</w:t>
      </w:r>
      <w:r w:rsidRPr="00940AC4">
        <w:rPr>
          <w:rStyle w:val="rynqvb"/>
          <w:rFonts w:ascii="Times New Roman" w:hAnsi="Times New Roman" w:cs="Times New Roman"/>
          <w:sz w:val="24"/>
          <w:szCs w:val="24"/>
        </w:rPr>
        <w:t xml:space="preserve"> эмульсии; вязко-упругие системы (ВУС) на основе нефтяных эмульсий (нами впервые установлено, что ВУС на основе нефтяных эмульсий, образующиеся в условиях первичной подготовки нефти (ППН) на некоторых месторождениях например, «Узень», «Тенге», нефтегазодобывающее управление (НГДУ)  «Жаикмунайказ» АО «Эмбамунайказ» и др. способны поглощать нефтяные газы, воду, нефть, твердые частицы органических и неорганических систем впервые получили название коллоидных амбаров </w:t>
      </w:r>
      <w:r w:rsidRPr="00940AC4">
        <w:rPr>
          <w:rStyle w:val="rynqvb"/>
          <w:rFonts w:ascii="Times New Roman" w:hAnsi="Times New Roman" w:cs="Times New Roman"/>
          <w:sz w:val="24"/>
          <w:szCs w:val="24"/>
        </w:rPr>
        <w:sym w:font="Symbol" w:char="F05B"/>
      </w:r>
      <w:r w:rsidRPr="00940AC4">
        <w:rPr>
          <w:rStyle w:val="rynqvb"/>
          <w:rFonts w:ascii="Times New Roman" w:hAnsi="Times New Roman" w:cs="Times New Roman"/>
          <w:sz w:val="24"/>
          <w:szCs w:val="24"/>
        </w:rPr>
        <w:t>11, 12</w:t>
      </w:r>
      <w:r w:rsidRPr="00940AC4">
        <w:rPr>
          <w:rStyle w:val="rynqvb"/>
          <w:rFonts w:ascii="Times New Roman" w:hAnsi="Times New Roman" w:cs="Times New Roman"/>
          <w:sz w:val="24"/>
          <w:szCs w:val="24"/>
        </w:rPr>
        <w:sym w:font="Symbol" w:char="F05D"/>
      </w:r>
      <w:r w:rsidRPr="00940AC4">
        <w:rPr>
          <w:rStyle w:val="rynqvb"/>
          <w:rFonts w:ascii="Times New Roman" w:hAnsi="Times New Roman" w:cs="Times New Roman"/>
          <w:sz w:val="24"/>
          <w:szCs w:val="24"/>
        </w:rPr>
        <w:sym w:font="Symbol" w:char="F07D"/>
      </w:r>
      <w:r w:rsidRPr="00940AC4">
        <w:rPr>
          <w:rStyle w:val="rynqvb"/>
          <w:rFonts w:ascii="Times New Roman" w:hAnsi="Times New Roman" w:cs="Times New Roman"/>
          <w:sz w:val="24"/>
          <w:szCs w:val="24"/>
        </w:rPr>
        <w:t xml:space="preserve"> в т.ч. ТРВНЭ и </w:t>
      </w:r>
      <w:r w:rsidR="00970610" w:rsidRPr="00940AC4">
        <w:rPr>
          <w:rStyle w:val="rynqvb"/>
          <w:rFonts w:ascii="Times New Roman" w:hAnsi="Times New Roman" w:cs="Times New Roman"/>
          <w:sz w:val="24"/>
          <w:szCs w:val="24"/>
        </w:rPr>
        <w:t>ТРВНС могут иметь четырехкратну</w:t>
      </w:r>
      <w:r w:rsidRPr="00940AC4">
        <w:rPr>
          <w:rStyle w:val="rynqvb"/>
          <w:rFonts w:ascii="Times New Roman" w:hAnsi="Times New Roman" w:cs="Times New Roman"/>
          <w:sz w:val="24"/>
          <w:szCs w:val="24"/>
        </w:rPr>
        <w:t xml:space="preserve">ю </w:t>
      </w:r>
      <w:r w:rsidR="00970610" w:rsidRPr="00940AC4">
        <w:rPr>
          <w:rStyle w:val="rynqvb"/>
          <w:rFonts w:ascii="Times New Roman" w:hAnsi="Times New Roman" w:cs="Times New Roman"/>
          <w:sz w:val="24"/>
          <w:szCs w:val="24"/>
        </w:rPr>
        <w:t xml:space="preserve">  </w:t>
      </w:r>
      <w:r w:rsidRPr="00940AC4">
        <w:rPr>
          <w:rStyle w:val="rynqvb"/>
          <w:rFonts w:ascii="Times New Roman" w:hAnsi="Times New Roman" w:cs="Times New Roman"/>
          <w:sz w:val="24"/>
          <w:szCs w:val="24"/>
        </w:rPr>
        <w:t>наноструктуру:</w:t>
      </w:r>
      <w:r w:rsidR="00970610" w:rsidRPr="00940AC4">
        <w:rPr>
          <w:rStyle w:val="rynqvb"/>
          <w:rFonts w:ascii="Times New Roman" w:hAnsi="Times New Roman" w:cs="Times New Roman"/>
          <w:sz w:val="24"/>
          <w:szCs w:val="24"/>
        </w:rPr>
        <w:t xml:space="preserve"> </w:t>
      </w:r>
      <w:r w:rsidRPr="00940AC4">
        <w:rPr>
          <w:rFonts w:ascii="Times New Roman" w:hAnsi="Times New Roman" w:cs="Times New Roman"/>
          <w:sz w:val="24"/>
          <w:szCs w:val="24"/>
        </w:rPr>
        <w:t xml:space="preserve">наномицелярная структура асфальтенов в дисперсионной среде </w:t>
      </w:r>
      <w:r w:rsidRPr="00940AC4">
        <w:rPr>
          <w:rFonts w:ascii="Times New Roman" w:hAnsi="Times New Roman" w:cs="Times New Roman"/>
          <w:sz w:val="24"/>
          <w:szCs w:val="24"/>
          <w:shd w:val="clear" w:color="auto" w:fill="FFFFFF"/>
          <w:lang w:val="az-Latn-AZ"/>
        </w:rPr>
        <w:sym w:font="Symbol" w:char="005B"/>
      </w:r>
      <w:r w:rsidRPr="00940AC4">
        <w:rPr>
          <w:rFonts w:ascii="Times New Roman" w:hAnsi="Times New Roman" w:cs="Times New Roman"/>
          <w:sz w:val="24"/>
          <w:szCs w:val="24"/>
          <w:shd w:val="clear" w:color="auto" w:fill="FFFFFF"/>
        </w:rPr>
        <w:t>13-17</w:t>
      </w:r>
      <w:r w:rsidRPr="00940AC4">
        <w:rPr>
          <w:rFonts w:ascii="Times New Roman" w:hAnsi="Times New Roman" w:cs="Times New Roman"/>
          <w:sz w:val="24"/>
          <w:szCs w:val="24"/>
          <w:shd w:val="clear" w:color="auto" w:fill="FFFFFF"/>
          <w:lang w:val="az-Latn-AZ"/>
        </w:rPr>
        <w:sym w:font="Symbol" w:char="005D"/>
      </w:r>
      <w:r w:rsidRPr="00940AC4">
        <w:rPr>
          <w:rFonts w:ascii="Times New Roman" w:hAnsi="Times New Roman" w:cs="Times New Roman"/>
          <w:sz w:val="24"/>
          <w:szCs w:val="24"/>
        </w:rPr>
        <w:t xml:space="preserve">; </w:t>
      </w:r>
      <w:r w:rsidRPr="00940AC4">
        <w:rPr>
          <w:rStyle w:val="rynqvb"/>
          <w:rFonts w:ascii="Times New Roman" w:hAnsi="Times New Roman" w:cs="Times New Roman"/>
          <w:sz w:val="24"/>
          <w:szCs w:val="24"/>
        </w:rPr>
        <w:t xml:space="preserve">наноразмерные фракции дисперсной фазы; наноразмерные молекулярные адсорбционные слои (НМАС) или защитные оболочки или «броневые» оболочки (с научной точки зрения, более правильно было бы НМАЛ); наночастицы органического (на основе парафинов, церезинов,  порфиринов, соединений углерода типа карбенов, карбидов, металлоорганических и кремнийорганических соединений) и неорганического происхождения (на основе глины, сульфидов железа, солей, частиц стра горные породы) внутри НМАС [11, 12, 18-24]. </w:t>
      </w:r>
    </w:p>
    <w:p w14:paraId="6914A992" w14:textId="77777777" w:rsidR="00970610" w:rsidRPr="00940AC4" w:rsidRDefault="007125DC" w:rsidP="006D22C6">
      <w:pPr>
        <w:spacing w:after="0"/>
        <w:jc w:val="both"/>
        <w:rPr>
          <w:rStyle w:val="rynqvb"/>
          <w:rFonts w:ascii="Times New Roman" w:hAnsi="Times New Roman" w:cs="Times New Roman"/>
          <w:sz w:val="24"/>
          <w:szCs w:val="24"/>
        </w:rPr>
      </w:pPr>
      <w:r w:rsidRPr="00940AC4">
        <w:rPr>
          <w:rStyle w:val="rynqvb"/>
          <w:rFonts w:ascii="Times New Roman" w:hAnsi="Times New Roman" w:cs="Times New Roman"/>
          <w:sz w:val="24"/>
          <w:szCs w:val="24"/>
        </w:rPr>
        <w:t xml:space="preserve">Таким образом, существует, по нашему мнению, </w:t>
      </w:r>
      <w:r w:rsidRPr="00940A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ранее неизвестное полинанобарьерное свойство сырой нефти за счет асфальтеновой мицеллярной  наноструктуры дисперсионной среды в качестве внешней нанофазы, а в качестве внутренней  наносреды могут вступать определенные наноструктуры,   - за счет наноразмерной дисперсной фазы; наномолекулярно-адсорбционных слоев (НМАС) вокруг глобул дисперсной фазы; наночастиц внутри НМАС, которые в совокупности </w:t>
      </w:r>
      <w:r w:rsidR="005F7F32" w:rsidRPr="00940AC4">
        <w:rPr>
          <w:rFonts w:ascii="Times New Roman" w:hAnsi="Times New Roman" w:cs="Times New Roman"/>
          <w:sz w:val="24"/>
          <w:szCs w:val="24"/>
          <w:shd w:val="clear" w:color="auto" w:fill="FFFFFF"/>
        </w:rPr>
        <w:t>способны снижать</w:t>
      </w:r>
      <w:r w:rsidRPr="00940A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эффективность действия деэмульгаторов,</w:t>
      </w:r>
      <w:r w:rsidRPr="00940AC4">
        <w:rPr>
          <w:rFonts w:ascii="Times New Roman" w:hAnsi="Times New Roman" w:cs="Times New Roman"/>
          <w:sz w:val="24"/>
          <w:szCs w:val="24"/>
          <w:shd w:val="clear" w:color="auto" w:fill="FFFFFF"/>
          <w:lang w:val="az-Latn-AZ"/>
        </w:rPr>
        <w:t xml:space="preserve"> </w:t>
      </w:r>
      <w:r w:rsidRPr="00940AC4">
        <w:rPr>
          <w:rFonts w:ascii="Times New Roman" w:hAnsi="Times New Roman" w:cs="Times New Roman"/>
          <w:sz w:val="24"/>
          <w:szCs w:val="24"/>
          <w:shd w:val="clear" w:color="auto" w:fill="FFFFFF"/>
        </w:rPr>
        <w:t>особенно обычных</w:t>
      </w:r>
      <w:r w:rsidRPr="00940AC4">
        <w:rPr>
          <w:rFonts w:ascii="Times New Roman" w:hAnsi="Times New Roman" w:cs="Times New Roman"/>
          <w:sz w:val="24"/>
          <w:szCs w:val="24"/>
          <w:shd w:val="clear" w:color="auto" w:fill="FFFFFF"/>
          <w:lang w:val="az-Latn-AZ"/>
        </w:rPr>
        <w:t xml:space="preserve"> </w:t>
      </w:r>
      <w:r w:rsidRPr="00940AC4">
        <w:rPr>
          <w:rFonts w:ascii="Times New Roman" w:hAnsi="Times New Roman" w:cs="Times New Roman"/>
          <w:sz w:val="24"/>
          <w:szCs w:val="24"/>
          <w:shd w:val="clear" w:color="auto" w:fill="FFFFFF"/>
        </w:rPr>
        <w:t>деэмульгаторов без полинаноструктуры при дозировке в сырую нефть с определенным содержанием асфальтенов,</w:t>
      </w:r>
      <w:r w:rsidRPr="00940AC4">
        <w:rPr>
          <w:rStyle w:val="tlid-translation"/>
          <w:rFonts w:ascii="Times New Roman" w:hAnsi="Times New Roman" w:cs="Times New Roman"/>
          <w:sz w:val="24"/>
          <w:szCs w:val="24"/>
        </w:rPr>
        <w:t xml:space="preserve"> а также</w:t>
      </w:r>
      <w:r w:rsidRPr="00940A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определенной плотностью. </w:t>
      </w:r>
      <w:r w:rsidRPr="00940AC4">
        <w:rPr>
          <w:rStyle w:val="rynqvb"/>
          <w:rFonts w:ascii="Times New Roman" w:hAnsi="Times New Roman" w:cs="Times New Roman"/>
          <w:sz w:val="24"/>
          <w:szCs w:val="24"/>
        </w:rPr>
        <w:t xml:space="preserve">Первичные теоретические сообщения о существовании нанобарьерной структуры в сырой нефти в локализованном виде отмечены авторами в работах [11, 20-24]. Следовательно, экспериментальное подтверждение объективности существования полинанобарьерных свойств сырой нефти может быть прямым свидетельством соответствующего проекта научного открытия.  </w:t>
      </w:r>
    </w:p>
    <w:p w14:paraId="58BA3CCD" w14:textId="77777777" w:rsidR="007125DC" w:rsidRPr="00940AC4" w:rsidRDefault="007125DC" w:rsidP="006D22C6">
      <w:pPr>
        <w:spacing w:after="0"/>
        <w:ind w:firstLine="708"/>
        <w:jc w:val="both"/>
        <w:rPr>
          <w:rStyle w:val="jlqj4b"/>
          <w:rFonts w:ascii="Times New Roman" w:hAnsi="Times New Roman" w:cs="Times New Roman"/>
          <w:sz w:val="24"/>
          <w:szCs w:val="24"/>
        </w:rPr>
      </w:pPr>
      <w:r w:rsidRPr="00940AC4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В литературе отсутствуют информации в целом о  полинанобарьерной </w:t>
      </w:r>
      <w:r w:rsidRPr="00940AC4">
        <w:rPr>
          <w:rStyle w:val="jlqj4b"/>
          <w:rFonts w:ascii="Times New Roman" w:hAnsi="Times New Roman" w:cs="Times New Roman"/>
          <w:sz w:val="24"/>
          <w:szCs w:val="24"/>
        </w:rPr>
        <w:t>структуре сырой нефти (ПНБССН) и отрицательном</w:t>
      </w:r>
      <w:r w:rsidRPr="00940A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влияние </w:t>
      </w:r>
      <w:r w:rsidRPr="00940AC4">
        <w:rPr>
          <w:rStyle w:val="jlqj4b"/>
          <w:rFonts w:ascii="Times New Roman" w:hAnsi="Times New Roman" w:cs="Times New Roman"/>
          <w:sz w:val="24"/>
          <w:szCs w:val="24"/>
        </w:rPr>
        <w:t xml:space="preserve">ПНБССН на эффективность действия деэмульгаторов, а также </w:t>
      </w:r>
      <w:r w:rsidRPr="00940AC4">
        <w:rPr>
          <w:rFonts w:ascii="Times New Roman" w:hAnsi="Times New Roman" w:cs="Times New Roman"/>
          <w:sz w:val="24"/>
          <w:szCs w:val="24"/>
          <w:shd w:val="clear" w:color="auto" w:fill="FFFFFF"/>
        </w:rPr>
        <w:t>информации</w:t>
      </w:r>
      <w:r w:rsidRPr="00940AC4">
        <w:rPr>
          <w:rStyle w:val="jlqj4b"/>
          <w:rFonts w:ascii="Times New Roman" w:hAnsi="Times New Roman" w:cs="Times New Roman"/>
          <w:sz w:val="24"/>
          <w:szCs w:val="24"/>
        </w:rPr>
        <w:t xml:space="preserve"> о полинаноструктуре деэмульгаторов.</w:t>
      </w:r>
    </w:p>
    <w:p w14:paraId="7BBB5A7D" w14:textId="77777777" w:rsidR="007125DC" w:rsidRPr="00940AC4" w:rsidRDefault="007125DC" w:rsidP="006D22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40AC4">
        <w:rPr>
          <w:rStyle w:val="jlqj4b"/>
          <w:rFonts w:ascii="Times New Roman" w:hAnsi="Times New Roman" w:cs="Times New Roman"/>
          <w:sz w:val="24"/>
          <w:szCs w:val="24"/>
        </w:rPr>
        <w:t xml:space="preserve">Исходя из перечисленных выводов обзора литературных  данных и собственных экспериментальных данных по лабораторным испытаниям </w:t>
      </w:r>
      <w:r w:rsidRPr="00940A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многочисленных деэмульгаторов ведущих компаний мира с результатами собственных полинаноструктированных нанодеэмульгаторов с сырой нефтью различных месторождений с различными физико-химическими свойствами нами составлено соответствующее научное изложение в качестве сущности открытия в самой формуле. </w:t>
      </w:r>
      <w:r w:rsidRPr="00940AC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940AC4">
        <w:rPr>
          <w:rFonts w:ascii="Times New Roman" w:hAnsi="Times New Roman" w:cs="Times New Roman"/>
          <w:sz w:val="24"/>
          <w:szCs w:val="24"/>
          <w:shd w:val="clear" w:color="auto" w:fill="FFFFFF"/>
        </w:rPr>
        <w:t>Следовательно, каждая наноструктура создает соответствую</w:t>
      </w:r>
      <w:r w:rsidR="00020ED6" w:rsidRPr="00940AC4">
        <w:rPr>
          <w:rFonts w:ascii="Times New Roman" w:hAnsi="Times New Roman" w:cs="Times New Roman"/>
          <w:sz w:val="24"/>
          <w:szCs w:val="24"/>
          <w:shd w:val="clear" w:color="auto" w:fill="FFFFFF"/>
        </w:rPr>
        <w:t>щ</w:t>
      </w:r>
      <w:r w:rsidRPr="00940AC4">
        <w:rPr>
          <w:rFonts w:ascii="Times New Roman" w:hAnsi="Times New Roman" w:cs="Times New Roman"/>
          <w:sz w:val="24"/>
          <w:szCs w:val="24"/>
          <w:shd w:val="clear" w:color="auto" w:fill="FFFFFF"/>
        </w:rPr>
        <w:t>ую</w:t>
      </w:r>
      <w:r w:rsidR="00020ED6" w:rsidRPr="00940A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определенную</w:t>
      </w:r>
      <w:r w:rsidRPr="00940A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нанобарьеру против действия деэмульгаторов и в </w:t>
      </w:r>
      <w:r w:rsidR="00020ED6" w:rsidRPr="00940A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Pr="00940AC4">
        <w:rPr>
          <w:rFonts w:ascii="Times New Roman" w:hAnsi="Times New Roman" w:cs="Times New Roman"/>
          <w:sz w:val="24"/>
          <w:szCs w:val="24"/>
          <w:shd w:val="clear" w:color="auto" w:fill="FFFFFF"/>
        </w:rPr>
        <w:t>совокупности формируется результирующее свойство в виде: «Полинанобарьерное свойство сырой нефти».  Поэтому авторами открытия особенное внимание было уделено деэмульгаторам с полинаноструктурой (ПНС), которые легко</w:t>
      </w:r>
      <w:r w:rsidRPr="00940AC4">
        <w:t xml:space="preserve"> </w:t>
      </w:r>
      <w:r w:rsidRPr="00940A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преодолевают существующих полинанобарьеров на всех уровнях наноструктуры сырой нефти.  С другой стороны каждая сырая нефть с  полинанобарьерными свойствами может являться индикатором деэмульгаторов с ПНС и без ПНС, о чем свидетельствуют  результаты исследований, а также соответствующие комментарии и интерпретации, изложенные в следующем разделе (таблица 2).     </w:t>
      </w:r>
    </w:p>
    <w:p w14:paraId="5D8B5B54" w14:textId="77777777" w:rsidR="007125DC" w:rsidRPr="00940AC4" w:rsidRDefault="007125DC" w:rsidP="006D22C6">
      <w:pPr>
        <w:overflowPunct w:val="0"/>
        <w:autoSpaceDE w:val="0"/>
        <w:autoSpaceDN w:val="0"/>
        <w:adjustRightInd w:val="0"/>
        <w:spacing w:after="0"/>
        <w:ind w:firstLine="720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940AC4">
        <w:rPr>
          <w:rFonts w:ascii="Times New Roman" w:hAnsi="Times New Roman"/>
          <w:b/>
          <w:sz w:val="24"/>
          <w:szCs w:val="24"/>
        </w:rPr>
        <w:t>НАУЧНОЕ ОБОСНОВАНИЕ ДЛЯ НАУЧНОГО ОТКРЫТИЯ</w:t>
      </w:r>
    </w:p>
    <w:p w14:paraId="463B9156" w14:textId="77777777" w:rsidR="004476E6" w:rsidRPr="00940AC4" w:rsidRDefault="004476E6" w:rsidP="006D22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AC4">
        <w:rPr>
          <w:rFonts w:ascii="Times New Roman" w:hAnsi="Times New Roman" w:cs="Times New Roman"/>
          <w:b/>
          <w:sz w:val="24"/>
          <w:szCs w:val="24"/>
        </w:rPr>
        <w:t>Формула научного открытия</w:t>
      </w:r>
    </w:p>
    <w:p w14:paraId="764378B0" w14:textId="77777777" w:rsidR="004476E6" w:rsidRPr="00940AC4" w:rsidRDefault="004476E6" w:rsidP="006D22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AC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«Полинанобарьерное свойство сырой нефти</w:t>
      </w:r>
      <w:r w:rsidRPr="00940AC4">
        <w:rPr>
          <w:rFonts w:ascii="Times New Roman" w:hAnsi="Times New Roman" w:cs="Times New Roman"/>
          <w:b/>
          <w:sz w:val="24"/>
          <w:szCs w:val="24"/>
        </w:rPr>
        <w:t>»</w:t>
      </w:r>
    </w:p>
    <w:p w14:paraId="157A0016" w14:textId="77777777" w:rsidR="004476E6" w:rsidRPr="00940AC4" w:rsidRDefault="004476E6" w:rsidP="006D22C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40A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Теоретически обосновано и экспериментально подтверждено ранее неизвестное полинанобарьерное свойство сырой нефти за счет асфальтеновой мицеллярной  наноструктуры дисперсионной среды в качестве внешней нанофазы, а в качестве внутренней  наносреды могут вступать определенные наноструктуры,  - за счет наноразмерной дисперсной фазы; наномолекулярно-адсорбционных слоев (НМАС) вокруг глобул дисперсной фазы; наночастиц внутри НМАС, которые в совокупности </w:t>
      </w:r>
      <w:r w:rsidR="005F7F32" w:rsidRPr="00940AC4">
        <w:rPr>
          <w:rFonts w:ascii="Times New Roman" w:hAnsi="Times New Roman" w:cs="Times New Roman"/>
          <w:sz w:val="24"/>
          <w:szCs w:val="24"/>
          <w:shd w:val="clear" w:color="auto" w:fill="FFFFFF"/>
        </w:rPr>
        <w:t>способны снижать</w:t>
      </w:r>
      <w:r w:rsidRPr="00940A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эффективность действия деэмульгаторов</w:t>
      </w:r>
      <w:r w:rsidRPr="00940AC4">
        <w:rPr>
          <w:rFonts w:ascii="Times New Roman" w:hAnsi="Times New Roman" w:cs="Times New Roman"/>
          <w:sz w:val="24"/>
          <w:szCs w:val="24"/>
          <w:shd w:val="clear" w:color="auto" w:fill="FFFFFF"/>
          <w:lang w:val="az-Latn-AZ"/>
        </w:rPr>
        <w:t xml:space="preserve">, </w:t>
      </w:r>
      <w:r w:rsidRPr="00940AC4">
        <w:rPr>
          <w:rFonts w:ascii="Times New Roman" w:hAnsi="Times New Roman" w:cs="Times New Roman"/>
          <w:sz w:val="24"/>
          <w:szCs w:val="24"/>
          <w:shd w:val="clear" w:color="auto" w:fill="FFFFFF"/>
        </w:rPr>
        <w:t>особенно обычных</w:t>
      </w:r>
      <w:r w:rsidRPr="00940AC4">
        <w:rPr>
          <w:rFonts w:ascii="Times New Roman" w:hAnsi="Times New Roman" w:cs="Times New Roman"/>
          <w:sz w:val="24"/>
          <w:szCs w:val="24"/>
          <w:shd w:val="clear" w:color="auto" w:fill="FFFFFF"/>
          <w:lang w:val="az-Latn-AZ"/>
        </w:rPr>
        <w:t xml:space="preserve"> </w:t>
      </w:r>
      <w:r w:rsidRPr="00940AC4">
        <w:rPr>
          <w:rFonts w:ascii="Times New Roman" w:hAnsi="Times New Roman" w:cs="Times New Roman"/>
          <w:sz w:val="24"/>
          <w:szCs w:val="24"/>
          <w:shd w:val="clear" w:color="auto" w:fill="FFFFFF"/>
        </w:rPr>
        <w:t>деэмульгаторов без полинаноструктуры при дозировке в сырую нефть с концентрацией асфальтенов (С</w:t>
      </w:r>
      <w:r w:rsidRPr="00940AC4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  <w:lang w:val="en-US"/>
        </w:rPr>
        <w:t>asph</w:t>
      </w:r>
      <w:r w:rsidRPr="00940AC4">
        <w:rPr>
          <w:rStyle w:val="tlid-translation"/>
          <w:rFonts w:ascii="Times New Roman" w:hAnsi="Times New Roman" w:cs="Times New Roman"/>
          <w:sz w:val="24"/>
          <w:szCs w:val="24"/>
        </w:rPr>
        <w:t>) не менее 0.8%</w:t>
      </w:r>
      <w:r w:rsidRPr="00940A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т.е при С</w:t>
      </w:r>
      <w:r w:rsidRPr="00940AC4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  <w:lang w:val="en-US"/>
        </w:rPr>
        <w:t>asph</w:t>
      </w:r>
      <w:r w:rsidRPr="00940A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40AC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sym w:font="Symbol" w:char="F0B3"/>
      </w:r>
      <w:r w:rsidRPr="00940A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40AC4">
        <w:rPr>
          <w:rStyle w:val="tlid-translation"/>
          <w:rFonts w:ascii="Times New Roman" w:hAnsi="Times New Roman" w:cs="Times New Roman"/>
          <w:sz w:val="24"/>
          <w:szCs w:val="24"/>
        </w:rPr>
        <w:t xml:space="preserve">0.8% проявляется  </w:t>
      </w:r>
      <w:r w:rsidRPr="00940A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полинанобарьерное свойство сырой нефти.   </w:t>
      </w:r>
    </w:p>
    <w:p w14:paraId="0462011F" w14:textId="77777777" w:rsidR="007125DC" w:rsidRPr="00940AC4" w:rsidRDefault="007125DC" w:rsidP="006D22C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ED1AD6C" w14:textId="77777777" w:rsidR="007125DC" w:rsidRPr="00940AC4" w:rsidRDefault="007125DC" w:rsidP="006D22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40AC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ОБЪЕКТЫ И МЕТОДЫ ИССЛЕДОВАНИЯ</w:t>
      </w:r>
    </w:p>
    <w:p w14:paraId="0CF6D3B1" w14:textId="77777777" w:rsidR="007125DC" w:rsidRPr="00940AC4" w:rsidRDefault="007125DC" w:rsidP="006D22C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940AC4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Объекты исследования</w:t>
      </w:r>
    </w:p>
    <w:p w14:paraId="7423DD67" w14:textId="77777777" w:rsidR="007125DC" w:rsidRPr="00940AC4" w:rsidRDefault="007125DC" w:rsidP="006D22C6">
      <w:pPr>
        <w:spacing w:after="0"/>
        <w:jc w:val="both"/>
        <w:rPr>
          <w:rStyle w:val="jlqj4b"/>
          <w:rFonts w:ascii="Times New Roman" w:hAnsi="Times New Roman" w:cs="Times New Roman"/>
          <w:sz w:val="24"/>
          <w:szCs w:val="24"/>
        </w:rPr>
      </w:pPr>
      <w:r w:rsidRPr="00940A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качестве объектов исследования были использованы образцы сырой нефти из различных </w:t>
      </w:r>
      <w:r w:rsidRPr="00940AC4">
        <w:rPr>
          <w:rFonts w:ascii="Times New Roman" w:hAnsi="Times New Roman" w:cs="Times New Roman"/>
          <w:shd w:val="clear" w:color="auto" w:fill="FFFFFF"/>
        </w:rPr>
        <w:t>нефтяных месторождений Республики Казахстана (РК)</w:t>
      </w:r>
      <w:r w:rsidRPr="00940A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а также образцы </w:t>
      </w:r>
      <w:r w:rsidRPr="00940AC4">
        <w:rPr>
          <w:rFonts w:ascii="Times New Roman" w:hAnsi="Times New Roman" w:cs="Times New Roman"/>
          <w:shd w:val="clear" w:color="auto" w:fill="FFFFFF"/>
        </w:rPr>
        <w:t xml:space="preserve">многочисленных деэмульгаторов ведущих компаний мира, в том числе </w:t>
      </w:r>
      <w:r w:rsidRPr="00940A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образцы </w:t>
      </w:r>
      <w:r w:rsidRPr="00940AC4">
        <w:rPr>
          <w:rFonts w:ascii="Times New Roman" w:hAnsi="Times New Roman" w:cs="Times New Roman"/>
          <w:shd w:val="clear" w:color="auto" w:fill="FFFFFF"/>
        </w:rPr>
        <w:t>собственных деэмульгаторов с ПНС</w:t>
      </w:r>
      <w:r w:rsidRPr="00940AC4">
        <w:rPr>
          <w:rStyle w:val="jlqj4b"/>
          <w:rFonts w:ascii="Times New Roman" w:hAnsi="Times New Roman" w:cs="Times New Roman"/>
          <w:sz w:val="24"/>
          <w:szCs w:val="24"/>
        </w:rPr>
        <w:t>.</w:t>
      </w:r>
    </w:p>
    <w:p w14:paraId="1EF1A9C9" w14:textId="77777777" w:rsidR="007125DC" w:rsidRPr="00940AC4" w:rsidRDefault="007125DC" w:rsidP="006D22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40AC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Сырая нефть из различных месторождений с </w:t>
      </w:r>
      <w:r w:rsidRPr="00940AC4">
        <w:rPr>
          <w:rStyle w:val="tlid-translation"/>
          <w:rFonts w:ascii="Times New Roman" w:hAnsi="Times New Roman" w:cs="Times New Roman"/>
          <w:b/>
          <w:sz w:val="28"/>
          <w:szCs w:val="28"/>
        </w:rPr>
        <w:t>необходимыми информациями по месторождению, а также прогнозы относительно полинанобарьерного свойства сырой нефти (ПНБССН)</w:t>
      </w:r>
      <w:r w:rsidRPr="00940AC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</w:p>
    <w:p w14:paraId="380B571E" w14:textId="77777777" w:rsidR="007125DC" w:rsidRPr="00940AC4" w:rsidRDefault="007125DC" w:rsidP="006D22C6">
      <w:pPr>
        <w:spacing w:after="0"/>
        <w:jc w:val="both"/>
        <w:rPr>
          <w:rStyle w:val="tlid-translation"/>
          <w:rFonts w:ascii="Times New Roman" w:hAnsi="Times New Roman" w:cs="Times New Roman"/>
          <w:b/>
          <w:sz w:val="24"/>
          <w:szCs w:val="24"/>
        </w:rPr>
      </w:pPr>
      <w:r w:rsidRPr="00940AC4">
        <w:rPr>
          <w:rStyle w:val="tlid-translation"/>
          <w:rFonts w:ascii="Times New Roman" w:hAnsi="Times New Roman" w:cs="Times New Roman"/>
          <w:b/>
          <w:sz w:val="24"/>
          <w:szCs w:val="24"/>
        </w:rPr>
        <w:t xml:space="preserve">Сырая нефть месторождения </w:t>
      </w:r>
      <w:r w:rsidRPr="00940AC4">
        <w:rPr>
          <w:rFonts w:ascii="Times New Roman" w:hAnsi="Times New Roman" w:cs="Times New Roman"/>
          <w:b/>
          <w:sz w:val="24"/>
          <w:szCs w:val="24"/>
        </w:rPr>
        <w:t xml:space="preserve">«Узень» </w:t>
      </w:r>
      <w:r w:rsidRPr="00940AC4">
        <w:rPr>
          <w:rStyle w:val="tlid-translation"/>
          <w:rFonts w:ascii="Times New Roman" w:hAnsi="Times New Roman" w:cs="Times New Roman"/>
          <w:b/>
          <w:sz w:val="24"/>
          <w:szCs w:val="24"/>
        </w:rPr>
        <w:t xml:space="preserve">АО «Озенмунайгаз». Необходимые информации по месторождению и прогнозы относительно полинанобарьерного свойства сырой нефти (ПНБССН): </w:t>
      </w:r>
    </w:p>
    <w:p w14:paraId="2619DE3C" w14:textId="77777777" w:rsidR="00A272FE" w:rsidRPr="00940AC4" w:rsidRDefault="005D289C" w:rsidP="006D22C6">
      <w:pPr>
        <w:spacing w:after="0"/>
        <w:jc w:val="both"/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</w:pPr>
      <w:r w:rsidRPr="00940AC4">
        <w:rPr>
          <w:rStyle w:val="tlid-translation"/>
          <w:rFonts w:ascii="Times New Roman" w:hAnsi="Times New Roman" w:cs="Times New Roman"/>
          <w:b/>
          <w:sz w:val="24"/>
          <w:szCs w:val="24"/>
        </w:rPr>
        <w:lastRenderedPageBreak/>
        <w:sym w:font="Symbol" w:char="F0B7"/>
      </w:r>
      <w:r w:rsidRPr="00940AC4">
        <w:rPr>
          <w:rStyle w:val="tlid-translation"/>
          <w:rFonts w:ascii="Times New Roman" w:hAnsi="Times New Roman" w:cs="Times New Roman"/>
          <w:b/>
          <w:sz w:val="24"/>
          <w:szCs w:val="24"/>
        </w:rPr>
        <w:t xml:space="preserve"> Необходимые информации по месторождению:</w:t>
      </w:r>
      <w:r w:rsidRPr="00940AC4">
        <w:rPr>
          <w:rStyle w:val="rynqvb"/>
          <w:rFonts w:ascii="Times New Roman" w:hAnsi="Times New Roman" w:cs="Times New Roman"/>
          <w:sz w:val="24"/>
          <w:szCs w:val="24"/>
        </w:rPr>
        <w:t xml:space="preserve"> </w:t>
      </w:r>
      <w:r w:rsidR="0005551A" w:rsidRPr="00940AC4">
        <w:rPr>
          <w:rStyle w:val="tlid-translation"/>
          <w:rFonts w:ascii="Times New Roman" w:hAnsi="Times New Roman" w:cs="Times New Roman"/>
          <w:sz w:val="24"/>
          <w:szCs w:val="24"/>
        </w:rPr>
        <w:t>м</w:t>
      </w:r>
      <w:r w:rsidR="007125DC" w:rsidRPr="00940AC4">
        <w:rPr>
          <w:rStyle w:val="tlid-translation"/>
          <w:rFonts w:ascii="Times New Roman" w:hAnsi="Times New Roman" w:cs="Times New Roman"/>
          <w:sz w:val="24"/>
          <w:szCs w:val="24"/>
        </w:rPr>
        <w:t>есторождение</w:t>
      </w:r>
      <w:r w:rsidR="007125DC" w:rsidRPr="00940AC4">
        <w:rPr>
          <w:rStyle w:val="tlid-translation"/>
          <w:rFonts w:ascii="Times New Roman" w:hAnsi="Times New Roman" w:cs="Times New Roman"/>
          <w:b/>
          <w:sz w:val="24"/>
          <w:szCs w:val="24"/>
        </w:rPr>
        <w:t xml:space="preserve">  </w:t>
      </w:r>
      <w:r w:rsidR="004B5A6C" w:rsidRPr="00940AC4">
        <w:rPr>
          <w:rFonts w:ascii="Times New Roman" w:hAnsi="Times New Roman" w:cs="Times New Roman"/>
          <w:sz w:val="24"/>
          <w:szCs w:val="24"/>
        </w:rPr>
        <w:t>с 1965 г</w:t>
      </w:r>
      <w:r w:rsidR="00DE7AAE" w:rsidRPr="00940AC4">
        <w:rPr>
          <w:rFonts w:ascii="Times New Roman" w:hAnsi="Times New Roman" w:cs="Times New Roman"/>
          <w:sz w:val="24"/>
          <w:szCs w:val="24"/>
        </w:rPr>
        <w:t>.</w:t>
      </w:r>
      <w:r w:rsidR="007125DC" w:rsidRPr="00940AC4">
        <w:rPr>
          <w:rFonts w:ascii="Times New Roman" w:hAnsi="Times New Roman" w:cs="Times New Roman"/>
          <w:sz w:val="24"/>
          <w:szCs w:val="24"/>
        </w:rPr>
        <w:t xml:space="preserve"> находиться в эксплуатации; годовой объем добычи  нефти составляет </w:t>
      </w:r>
      <w:r w:rsidR="007125DC" w:rsidRPr="00940AC4">
        <w:rPr>
          <w:rStyle w:val="a4"/>
          <w:rFonts w:ascii="Times New Roman" w:hAnsi="Times New Roman" w:cs="Times New Roman"/>
          <w:bCs/>
          <w:sz w:val="24"/>
          <w:szCs w:val="24"/>
          <w:shd w:val="clear" w:color="auto" w:fill="FFFFFF"/>
        </w:rPr>
        <w:sym w:font="Symbol" w:char="F07E"/>
      </w:r>
      <w:r w:rsidR="007125DC" w:rsidRPr="00940AC4">
        <w:rPr>
          <w:rFonts w:ascii="Times New Roman" w:hAnsi="Times New Roman" w:cs="Times New Roman"/>
          <w:sz w:val="24"/>
          <w:szCs w:val="24"/>
        </w:rPr>
        <w:t xml:space="preserve">5,5 млн. т; </w:t>
      </w:r>
      <w:r w:rsidR="007125DC" w:rsidRPr="00940AC4">
        <w:rPr>
          <w:rStyle w:val="tlid-translation"/>
          <w:rFonts w:ascii="Times New Roman" w:hAnsi="Times New Roman" w:cs="Times New Roman"/>
          <w:sz w:val="24"/>
          <w:szCs w:val="24"/>
        </w:rPr>
        <w:t xml:space="preserve">нефтяная эмульсия </w:t>
      </w:r>
      <w:r w:rsidR="004476E6" w:rsidRPr="00940AC4">
        <w:rPr>
          <w:rStyle w:val="tlid-translation"/>
          <w:rFonts w:ascii="Times New Roman" w:hAnsi="Times New Roman" w:cs="Times New Roman"/>
          <w:sz w:val="24"/>
          <w:szCs w:val="24"/>
        </w:rPr>
        <w:t xml:space="preserve">  </w:t>
      </w:r>
      <w:r w:rsidR="007125DC" w:rsidRPr="00940AC4">
        <w:rPr>
          <w:rStyle w:val="tlid-translation"/>
          <w:rFonts w:ascii="Times New Roman" w:hAnsi="Times New Roman" w:cs="Times New Roman"/>
          <w:sz w:val="24"/>
          <w:szCs w:val="24"/>
        </w:rPr>
        <w:t xml:space="preserve">стойкая; </w:t>
      </w:r>
      <w:r w:rsidR="007125DC" w:rsidRPr="00940AC4">
        <w:rPr>
          <w:rFonts w:ascii="Times New Roman" w:hAnsi="Times New Roman" w:cs="Times New Roman"/>
          <w:sz w:val="24"/>
          <w:szCs w:val="24"/>
        </w:rPr>
        <w:t xml:space="preserve"> </w:t>
      </w:r>
      <w:r w:rsidR="007125DC" w:rsidRPr="00940AC4">
        <w:rPr>
          <w:rFonts w:ascii="Times New Roman" w:hAnsi="Times New Roman" w:cs="Times New Roman"/>
          <w:sz w:val="24"/>
          <w:szCs w:val="24"/>
          <w:lang w:val="az-Latn-AZ"/>
        </w:rPr>
        <w:t>вязкость при 40</w:t>
      </w:r>
      <w:r w:rsidR="007125DC" w:rsidRPr="00940AC4">
        <w:rPr>
          <w:rFonts w:ascii="Times New Roman" w:hAnsi="Times New Roman" w:cs="Times New Roman"/>
          <w:sz w:val="24"/>
          <w:szCs w:val="24"/>
          <w:vertAlign w:val="superscript"/>
          <w:lang w:val="az-Latn-AZ"/>
        </w:rPr>
        <w:t>о</w:t>
      </w:r>
      <w:r w:rsidR="007125DC" w:rsidRPr="00940AC4">
        <w:rPr>
          <w:rFonts w:ascii="Times New Roman" w:hAnsi="Times New Roman" w:cs="Times New Roman"/>
          <w:sz w:val="24"/>
          <w:szCs w:val="24"/>
        </w:rPr>
        <w:t xml:space="preserve"> 30-40 мПа</w:t>
      </w:r>
      <w:r w:rsidR="007125DC" w:rsidRPr="00940AC4">
        <w:rPr>
          <w:rFonts w:ascii="Times New Roman" w:hAnsi="Times New Roman" w:cs="Times New Roman"/>
          <w:sz w:val="24"/>
          <w:szCs w:val="24"/>
        </w:rPr>
        <w:sym w:font="Symbol" w:char="F0D7"/>
      </w:r>
      <w:r w:rsidR="007125DC" w:rsidRPr="00940AC4">
        <w:rPr>
          <w:rFonts w:ascii="Times New Roman" w:hAnsi="Times New Roman" w:cs="Times New Roman"/>
          <w:sz w:val="24"/>
          <w:szCs w:val="24"/>
        </w:rPr>
        <w:t>с; плотность нефти</w:t>
      </w:r>
      <w:r w:rsidR="007125DC" w:rsidRPr="00940AC4">
        <w:rPr>
          <w:rStyle w:val="a4"/>
          <w:rFonts w:ascii="Times New Roman" w:hAnsi="Times New Roman" w:cs="Times New Roman"/>
          <w:bCs/>
          <w:sz w:val="24"/>
          <w:szCs w:val="24"/>
          <w:shd w:val="clear" w:color="auto" w:fill="FFFFFF"/>
          <w:lang w:val="az-Latn-AZ"/>
        </w:rPr>
        <w:t xml:space="preserve"> </w:t>
      </w:r>
      <w:r w:rsidR="007125DC" w:rsidRPr="00940AC4"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  <w:lang w:val="az-Latn-AZ"/>
        </w:rPr>
        <w:sym w:font="Symbol" w:char="F072"/>
      </w:r>
      <w:r w:rsidR="007125DC" w:rsidRPr="00940AC4"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  <w:lang w:val="az-Latn-AZ"/>
        </w:rPr>
        <w:t>=8</w:t>
      </w:r>
      <w:r w:rsidR="00DE7AAE" w:rsidRPr="00940AC4"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44-874</w:t>
      </w:r>
      <w:r w:rsidR="007125DC" w:rsidRPr="00940AC4"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  <w:lang w:val="az-Latn-AZ"/>
        </w:rPr>
        <w:t xml:space="preserve"> kq/m</w:t>
      </w:r>
      <w:r w:rsidR="007125DC" w:rsidRPr="00940AC4"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  <w:vertAlign w:val="superscript"/>
          <w:lang w:val="az-Latn-AZ"/>
        </w:rPr>
        <w:t>3</w:t>
      </w:r>
      <w:r w:rsidR="00CC7B6A" w:rsidRPr="00940AC4"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 (по плотности относится к типу </w:t>
      </w:r>
      <w:r w:rsidR="007125DC" w:rsidRPr="00940AC4"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  «</w:t>
      </w:r>
      <w:r w:rsidR="00CC7B6A" w:rsidRPr="00940AC4"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легкая</w:t>
      </w:r>
      <w:r w:rsidR="007125DC" w:rsidRPr="00940AC4"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 нефть</w:t>
      </w:r>
      <w:r w:rsidR="00CC7B6A" w:rsidRPr="00940AC4"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» - «тяжелая нефть» </w:t>
      </w:r>
      <w:r w:rsidR="007125DC" w:rsidRPr="00940AC4"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 </w:t>
      </w:r>
      <w:r w:rsidR="007125DC" w:rsidRPr="00940AC4"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sym w:font="Symbol" w:char="F05B"/>
      </w:r>
      <w:r w:rsidR="007125DC" w:rsidRPr="00940AC4"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25</w:t>
      </w:r>
      <w:r w:rsidR="007125DC" w:rsidRPr="00940AC4"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sym w:font="Symbol" w:char="F05D"/>
      </w:r>
      <w:r w:rsidR="007125DC" w:rsidRPr="00940AC4"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); обводненность до 98%; парафины </w:t>
      </w:r>
      <w:r w:rsidR="007125DC" w:rsidRPr="00940AC4"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sym w:font="Symbol" w:char="F07E"/>
      </w:r>
      <w:r w:rsidR="007125DC" w:rsidRPr="00940AC4"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25</w:t>
      </w:r>
      <w:r w:rsidR="004476E6" w:rsidRPr="00940AC4"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%</w:t>
      </w:r>
      <w:r w:rsidR="007125DC" w:rsidRPr="00940AC4"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; смолы </w:t>
      </w:r>
      <w:r w:rsidR="007125DC" w:rsidRPr="00940AC4"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sym w:font="Symbol" w:char="F07E"/>
      </w:r>
      <w:r w:rsidR="007125DC" w:rsidRPr="00940AC4"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15%; асфальтены </w:t>
      </w:r>
      <w:r w:rsidR="007125DC" w:rsidRPr="00940AC4"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sym w:font="Symbol" w:char="F07E"/>
      </w:r>
      <w:r w:rsidR="007125DC" w:rsidRPr="00940AC4"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 3%.; температура застывания нефти (Тз) Тз=30-32</w:t>
      </w:r>
      <w:r w:rsidR="007125DC" w:rsidRPr="00940AC4"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  <w:vertAlign w:val="superscript"/>
        </w:rPr>
        <w:t>о</w:t>
      </w:r>
      <w:r w:rsidR="007125DC" w:rsidRPr="00940AC4"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С</w:t>
      </w:r>
      <w:r w:rsidR="0005551A" w:rsidRPr="00940AC4"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 </w:t>
      </w:r>
      <w:r w:rsidR="007125DC" w:rsidRPr="00940AC4"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 </w:t>
      </w:r>
      <w:r w:rsidR="007125DC" w:rsidRPr="00940AC4"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sym w:font="Symbol" w:char="F05B"/>
      </w:r>
      <w:r w:rsidR="007125DC" w:rsidRPr="00940AC4"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6, 7</w:t>
      </w:r>
      <w:r w:rsidR="007125DC" w:rsidRPr="00940AC4"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sym w:font="Symbol" w:char="F05D"/>
      </w:r>
      <w:r w:rsidR="007125DC" w:rsidRPr="00940AC4"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. </w:t>
      </w:r>
      <w:r w:rsidR="00DE7AAE" w:rsidRPr="00940AC4"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   </w:t>
      </w:r>
      <w:r w:rsidR="0005551A" w:rsidRPr="00940AC4"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     </w:t>
      </w:r>
      <w:r w:rsidR="00DE7AAE" w:rsidRPr="00940AC4"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  </w:t>
      </w:r>
      <w:r w:rsidR="0005551A" w:rsidRPr="00940AC4"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  </w:t>
      </w:r>
    </w:p>
    <w:p w14:paraId="496F7073" w14:textId="77777777" w:rsidR="00A272FE" w:rsidRPr="00940AC4" w:rsidRDefault="005D289C" w:rsidP="006D22C6">
      <w:pPr>
        <w:spacing w:after="0"/>
        <w:jc w:val="both"/>
        <w:rPr>
          <w:rStyle w:val="rynqvb"/>
          <w:rFonts w:ascii="Times New Roman" w:hAnsi="Times New Roman" w:cs="Times New Roman"/>
          <w:sz w:val="24"/>
          <w:szCs w:val="24"/>
        </w:rPr>
      </w:pPr>
      <w:r w:rsidRPr="00940AC4">
        <w:rPr>
          <w:rStyle w:val="tlid-translation"/>
          <w:rFonts w:ascii="Times New Roman" w:hAnsi="Times New Roman" w:cs="Times New Roman"/>
          <w:b/>
          <w:sz w:val="24"/>
          <w:szCs w:val="24"/>
        </w:rPr>
        <w:sym w:font="Symbol" w:char="F0B7"/>
      </w:r>
      <w:r w:rsidRPr="00940AC4">
        <w:rPr>
          <w:rStyle w:val="tlid-translation"/>
          <w:rFonts w:ascii="Times New Roman" w:hAnsi="Times New Roman" w:cs="Times New Roman"/>
          <w:b/>
          <w:sz w:val="24"/>
          <w:szCs w:val="24"/>
        </w:rPr>
        <w:t xml:space="preserve"> </w:t>
      </w:r>
      <w:r w:rsidRPr="00940AC4">
        <w:rPr>
          <w:rStyle w:val="a4"/>
          <w:rFonts w:ascii="Times New Roman" w:hAnsi="Times New Roman" w:cs="Times New Roman"/>
          <w:b/>
          <w:bCs/>
          <w:i w:val="0"/>
          <w:sz w:val="24"/>
          <w:szCs w:val="24"/>
          <w:shd w:val="clear" w:color="auto" w:fill="FFFFFF"/>
        </w:rPr>
        <w:t>Условия базовой технологии в системе первичной подготовки нефти (ППН):</w:t>
      </w:r>
      <w:r w:rsidRPr="00940AC4"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 </w:t>
      </w:r>
      <w:r w:rsidR="00A272FE" w:rsidRPr="00940AC4"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температура подготовки, Т=</w:t>
      </w:r>
      <w:r w:rsidR="008D0BB9" w:rsidRPr="00940AC4"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65</w:t>
      </w:r>
      <w:r w:rsidR="00A272FE" w:rsidRPr="00940AC4"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  <w:vertAlign w:val="superscript"/>
        </w:rPr>
        <w:t>о</w:t>
      </w:r>
      <w:r w:rsidR="00A272FE" w:rsidRPr="00940AC4"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С; базовый деэмульгатор,</w:t>
      </w:r>
      <w:r w:rsidR="00A272FE" w:rsidRPr="00940AC4">
        <w:rPr>
          <w:rStyle w:val="a4"/>
          <w:rFonts w:ascii="Times New Roman" w:hAnsi="Times New Roman" w:cs="Times New Roman"/>
          <w:bCs/>
          <w:i w:val="0"/>
          <w:sz w:val="20"/>
          <w:szCs w:val="20"/>
          <w:shd w:val="clear" w:color="auto" w:fill="FFFFFF"/>
        </w:rPr>
        <w:t xml:space="preserve">  </w:t>
      </w:r>
      <w:r w:rsidR="00A272FE" w:rsidRPr="00940AC4">
        <w:rPr>
          <w:rFonts w:ascii="Times New Roman" w:hAnsi="Times New Roman" w:cs="Times New Roman"/>
          <w:sz w:val="24"/>
          <w:szCs w:val="24"/>
          <w:lang w:val="az-Latn-AZ"/>
        </w:rPr>
        <w:t>“Randem-22</w:t>
      </w:r>
      <w:r w:rsidR="00A272FE" w:rsidRPr="00940AC4">
        <w:rPr>
          <w:rFonts w:ascii="Times New Roman" w:hAnsi="Times New Roman" w:cs="Times New Roman"/>
          <w:sz w:val="24"/>
          <w:szCs w:val="24"/>
        </w:rPr>
        <w:t>01</w:t>
      </w:r>
      <w:r w:rsidR="00A272FE" w:rsidRPr="00940AC4">
        <w:rPr>
          <w:rFonts w:ascii="Times New Roman" w:hAnsi="Times New Roman" w:cs="Times New Roman"/>
          <w:sz w:val="24"/>
          <w:szCs w:val="24"/>
          <w:lang w:val="az-Latn-AZ"/>
        </w:rPr>
        <w:t>”</w:t>
      </w:r>
      <w:r w:rsidR="002B787C" w:rsidRPr="00940AC4">
        <w:rPr>
          <w:rFonts w:ascii="Times New Roman" w:hAnsi="Times New Roman" w:cs="Times New Roman"/>
          <w:sz w:val="24"/>
          <w:szCs w:val="24"/>
        </w:rPr>
        <w:t>; удельный расход деэмульгатора на УПСВ-1</w:t>
      </w:r>
      <w:r w:rsidR="00A272FE" w:rsidRPr="00940AC4">
        <w:rPr>
          <w:rFonts w:ascii="Times New Roman" w:hAnsi="Times New Roman" w:cs="Times New Roman"/>
          <w:sz w:val="24"/>
          <w:szCs w:val="24"/>
        </w:rPr>
        <w:t xml:space="preserve"> Ур=</w:t>
      </w:r>
      <w:r w:rsidR="002B787C" w:rsidRPr="00940AC4">
        <w:rPr>
          <w:rFonts w:ascii="Times New Roman" w:hAnsi="Times New Roman" w:cs="Times New Roman"/>
          <w:sz w:val="24"/>
          <w:szCs w:val="24"/>
        </w:rPr>
        <w:t>181</w:t>
      </w:r>
      <w:r w:rsidR="00A272FE" w:rsidRPr="00940AC4">
        <w:rPr>
          <w:rFonts w:ascii="Times New Roman" w:hAnsi="Times New Roman" w:cs="Times New Roman"/>
          <w:sz w:val="24"/>
          <w:szCs w:val="24"/>
        </w:rPr>
        <w:t xml:space="preserve"> г/т</w:t>
      </w:r>
      <w:r w:rsidR="002B787C" w:rsidRPr="00940AC4">
        <w:rPr>
          <w:rFonts w:ascii="Times New Roman" w:hAnsi="Times New Roman" w:cs="Times New Roman"/>
          <w:sz w:val="24"/>
          <w:szCs w:val="24"/>
        </w:rPr>
        <w:t>, на УПСВ-2 Ур=190 г/т</w:t>
      </w:r>
      <w:r w:rsidR="00A272FE" w:rsidRPr="00940AC4">
        <w:rPr>
          <w:rFonts w:ascii="Times New Roman" w:hAnsi="Times New Roman" w:cs="Times New Roman"/>
          <w:sz w:val="24"/>
          <w:szCs w:val="24"/>
        </w:rPr>
        <w:t xml:space="preserve">; суточный объем образования ТРВНЭ (трудноразрущаемых водонефтяных эмульсий), </w:t>
      </w:r>
      <w:r w:rsidR="00A272FE" w:rsidRPr="00940AC4">
        <w:rPr>
          <w:rFonts w:ascii="Times New Roman" w:hAnsi="Times New Roman" w:cs="Times New Roman"/>
          <w:sz w:val="24"/>
          <w:szCs w:val="24"/>
        </w:rPr>
        <w:sym w:font="Symbol" w:char="F07E"/>
      </w:r>
      <w:r w:rsidR="00A272FE" w:rsidRPr="00940AC4">
        <w:rPr>
          <w:rFonts w:ascii="Times New Roman" w:hAnsi="Times New Roman" w:cs="Times New Roman"/>
          <w:sz w:val="24"/>
          <w:szCs w:val="24"/>
        </w:rPr>
        <w:t xml:space="preserve"> </w:t>
      </w:r>
      <w:r w:rsidR="002B787C" w:rsidRPr="00940AC4">
        <w:rPr>
          <w:rFonts w:ascii="Times New Roman" w:hAnsi="Times New Roman" w:cs="Times New Roman"/>
          <w:sz w:val="24"/>
          <w:szCs w:val="24"/>
        </w:rPr>
        <w:t>219</w:t>
      </w:r>
      <w:r w:rsidR="00A272FE" w:rsidRPr="00940AC4">
        <w:rPr>
          <w:rFonts w:ascii="Times New Roman" w:hAnsi="Times New Roman" w:cs="Times New Roman"/>
          <w:sz w:val="24"/>
          <w:szCs w:val="24"/>
        </w:rPr>
        <w:t xml:space="preserve"> м</w:t>
      </w:r>
      <w:r w:rsidR="00A272FE" w:rsidRPr="00940AC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A272FE" w:rsidRPr="00940AC4">
        <w:rPr>
          <w:rFonts w:ascii="Times New Roman" w:hAnsi="Times New Roman" w:cs="Times New Roman"/>
          <w:sz w:val="24"/>
          <w:szCs w:val="24"/>
        </w:rPr>
        <w:t xml:space="preserve">; концентрация нефти в сточной воде  </w:t>
      </w:r>
      <w:r w:rsidR="008D0BB9" w:rsidRPr="00940AC4">
        <w:rPr>
          <w:rFonts w:ascii="Times New Roman" w:hAnsi="Times New Roman" w:cs="Times New Roman"/>
          <w:sz w:val="24"/>
          <w:szCs w:val="24"/>
        </w:rPr>
        <w:t>783</w:t>
      </w:r>
      <w:r w:rsidR="00A272FE" w:rsidRPr="00940AC4">
        <w:rPr>
          <w:rFonts w:ascii="Times New Roman" w:hAnsi="Times New Roman" w:cs="Times New Roman"/>
          <w:sz w:val="24"/>
          <w:szCs w:val="24"/>
        </w:rPr>
        <w:t xml:space="preserve"> мг/дм</w:t>
      </w:r>
      <w:r w:rsidR="00A272FE" w:rsidRPr="00940AC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3F7BEE" w:rsidRPr="00940AC4">
        <w:rPr>
          <w:rFonts w:ascii="Times New Roman" w:hAnsi="Times New Roman" w:cs="Times New Roman"/>
          <w:sz w:val="24"/>
          <w:szCs w:val="24"/>
        </w:rPr>
        <w:t>,</w:t>
      </w:r>
      <w:r w:rsidR="008D0BB9" w:rsidRPr="00940AC4">
        <w:rPr>
          <w:rFonts w:ascii="Times New Roman" w:hAnsi="Times New Roman" w:cs="Times New Roman"/>
          <w:sz w:val="24"/>
          <w:szCs w:val="24"/>
        </w:rPr>
        <w:t xml:space="preserve"> при Ур</w:t>
      </w:r>
      <w:r w:rsidR="003F7BEE" w:rsidRPr="00940AC4">
        <w:rPr>
          <w:rFonts w:ascii="Times New Roman" w:hAnsi="Times New Roman" w:cs="Times New Roman"/>
          <w:sz w:val="24"/>
          <w:szCs w:val="24"/>
        </w:rPr>
        <w:t xml:space="preserve"> </w:t>
      </w:r>
      <w:r w:rsidR="008D0BB9" w:rsidRPr="00940AC4">
        <w:rPr>
          <w:rFonts w:ascii="Times New Roman" w:hAnsi="Times New Roman" w:cs="Times New Roman"/>
          <w:sz w:val="24"/>
          <w:szCs w:val="24"/>
        </w:rPr>
        <w:t>=</w:t>
      </w:r>
      <w:r w:rsidR="003F7BEE" w:rsidRPr="00940AC4">
        <w:rPr>
          <w:rFonts w:ascii="Times New Roman" w:hAnsi="Times New Roman" w:cs="Times New Roman"/>
          <w:sz w:val="24"/>
          <w:szCs w:val="24"/>
        </w:rPr>
        <w:t xml:space="preserve"> </w:t>
      </w:r>
      <w:r w:rsidR="008D0BB9" w:rsidRPr="00940AC4">
        <w:rPr>
          <w:rFonts w:ascii="Times New Roman" w:hAnsi="Times New Roman" w:cs="Times New Roman"/>
          <w:sz w:val="24"/>
          <w:szCs w:val="24"/>
        </w:rPr>
        <w:t>100г/т</w:t>
      </w:r>
      <w:r w:rsidR="00A272FE" w:rsidRPr="00940AC4">
        <w:rPr>
          <w:rFonts w:ascii="Times New Roman" w:hAnsi="Times New Roman" w:cs="Times New Roman"/>
          <w:sz w:val="24"/>
          <w:szCs w:val="24"/>
        </w:rPr>
        <w:t>.</w:t>
      </w:r>
      <w:r w:rsidR="003F7BEE" w:rsidRPr="00940AC4">
        <w:rPr>
          <w:rFonts w:ascii="Times New Roman" w:hAnsi="Times New Roman" w:cs="Times New Roman"/>
          <w:sz w:val="24"/>
          <w:szCs w:val="24"/>
        </w:rPr>
        <w:t xml:space="preserve"> </w:t>
      </w:r>
      <w:r w:rsidR="00A272FE" w:rsidRPr="00940AC4">
        <w:rPr>
          <w:rFonts w:ascii="Times New Roman" w:hAnsi="Times New Roman" w:cs="Times New Roman"/>
          <w:sz w:val="24"/>
          <w:szCs w:val="24"/>
        </w:rPr>
        <w:t xml:space="preserve">     </w:t>
      </w:r>
      <w:r w:rsidR="00A272FE" w:rsidRPr="00940AC4">
        <w:rPr>
          <w:rFonts w:ascii="Times New Roman" w:hAnsi="Times New Roman" w:cs="Times New Roman"/>
          <w:b/>
          <w:sz w:val="24"/>
          <w:szCs w:val="24"/>
        </w:rPr>
        <w:t>Сведения про апробации “</w:t>
      </w:r>
      <w:r w:rsidR="00A272FE" w:rsidRPr="00940AC4">
        <w:rPr>
          <w:rFonts w:ascii="Times New Roman" w:hAnsi="Times New Roman" w:cs="Times New Roman"/>
          <w:b/>
          <w:sz w:val="24"/>
          <w:szCs w:val="24"/>
          <w:lang w:val="en-US"/>
        </w:rPr>
        <w:t>IKHLAS</w:t>
      </w:r>
      <w:r w:rsidR="00A272FE" w:rsidRPr="00940AC4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="00A272FE" w:rsidRPr="00940AC4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="00A272FE" w:rsidRPr="00940AC4">
        <w:rPr>
          <w:rFonts w:ascii="Times New Roman" w:hAnsi="Times New Roman" w:cs="Times New Roman"/>
          <w:b/>
          <w:sz w:val="24"/>
          <w:szCs w:val="24"/>
        </w:rPr>
        <w:t xml:space="preserve"> полинаноструктурой</w:t>
      </w:r>
      <w:r w:rsidR="009909FA" w:rsidRPr="00940A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72FE" w:rsidRPr="00940AC4">
        <w:rPr>
          <w:rFonts w:ascii="Times New Roman" w:hAnsi="Times New Roman" w:cs="Times New Roman"/>
          <w:b/>
          <w:sz w:val="24"/>
          <w:szCs w:val="24"/>
        </w:rPr>
        <w:t>:</w:t>
      </w:r>
      <w:r w:rsidR="00CA1DDC" w:rsidRPr="00940AC4">
        <w:rPr>
          <w:rFonts w:ascii="Times New Roman" w:hAnsi="Times New Roman" w:cs="Times New Roman"/>
          <w:sz w:val="24"/>
          <w:szCs w:val="24"/>
        </w:rPr>
        <w:t xml:space="preserve"> многочисленные боттл</w:t>
      </w:r>
      <w:r w:rsidR="004B5A6C" w:rsidRPr="00940AC4">
        <w:rPr>
          <w:rFonts w:ascii="Times New Roman" w:hAnsi="Times New Roman" w:cs="Times New Roman"/>
          <w:sz w:val="24"/>
          <w:szCs w:val="24"/>
        </w:rPr>
        <w:t>-</w:t>
      </w:r>
      <w:r w:rsidR="00CA1DDC" w:rsidRPr="00940AC4">
        <w:rPr>
          <w:rFonts w:ascii="Times New Roman" w:hAnsi="Times New Roman" w:cs="Times New Roman"/>
          <w:sz w:val="24"/>
          <w:szCs w:val="24"/>
        </w:rPr>
        <w:t>тесты</w:t>
      </w:r>
      <w:r w:rsidR="004B5A6C" w:rsidRPr="00940AC4">
        <w:rPr>
          <w:rFonts w:ascii="Times New Roman" w:hAnsi="Times New Roman" w:cs="Times New Roman"/>
          <w:sz w:val="24"/>
          <w:szCs w:val="24"/>
        </w:rPr>
        <w:t xml:space="preserve"> авторов и КазНИПИ с образцами “</w:t>
      </w:r>
      <w:r w:rsidR="004B5A6C" w:rsidRPr="00940AC4">
        <w:rPr>
          <w:rFonts w:ascii="Times New Roman" w:hAnsi="Times New Roman" w:cs="Times New Roman"/>
          <w:sz w:val="24"/>
          <w:szCs w:val="24"/>
          <w:lang w:val="en-US"/>
        </w:rPr>
        <w:t>IKHLAS</w:t>
      </w:r>
      <w:r w:rsidR="004B5A6C" w:rsidRPr="00940AC4">
        <w:rPr>
          <w:rFonts w:ascii="Times New Roman" w:hAnsi="Times New Roman" w:cs="Times New Roman"/>
          <w:sz w:val="24"/>
          <w:szCs w:val="24"/>
        </w:rPr>
        <w:t>”</w:t>
      </w:r>
      <w:r w:rsidR="00CA1DDC" w:rsidRPr="00940AC4">
        <w:rPr>
          <w:rFonts w:ascii="Times New Roman" w:hAnsi="Times New Roman" w:cs="Times New Roman"/>
          <w:sz w:val="24"/>
          <w:szCs w:val="24"/>
        </w:rPr>
        <w:t>; успешные ОПИ</w:t>
      </w:r>
      <w:r w:rsidR="00F8293A" w:rsidRPr="00940AC4">
        <w:rPr>
          <w:rFonts w:ascii="Times New Roman" w:hAnsi="Times New Roman" w:cs="Times New Roman"/>
          <w:sz w:val="24"/>
          <w:szCs w:val="24"/>
        </w:rPr>
        <w:t xml:space="preserve"> (2013)</w:t>
      </w:r>
      <w:r w:rsidR="00C94E21" w:rsidRPr="00940AC4">
        <w:rPr>
          <w:rFonts w:ascii="Times New Roman" w:hAnsi="Times New Roman" w:cs="Times New Roman"/>
          <w:sz w:val="24"/>
          <w:szCs w:val="24"/>
        </w:rPr>
        <w:t xml:space="preserve"> </w:t>
      </w:r>
      <w:r w:rsidR="00CA1DDC" w:rsidRPr="00940AC4">
        <w:rPr>
          <w:rFonts w:ascii="Times New Roman" w:hAnsi="Times New Roman" w:cs="Times New Roman"/>
          <w:sz w:val="24"/>
          <w:szCs w:val="24"/>
        </w:rPr>
        <w:t xml:space="preserve"> </w:t>
      </w:r>
      <w:r w:rsidR="00E751E7" w:rsidRPr="00940AC4">
        <w:rPr>
          <w:rFonts w:ascii="Times New Roman" w:hAnsi="Times New Roman" w:cs="Times New Roman"/>
          <w:bCs/>
          <w:sz w:val="24"/>
          <w:szCs w:val="24"/>
          <w:shd w:val="clear" w:color="auto" w:fill="F5F5F5"/>
        </w:rPr>
        <w:t>нанодесуспензатора НД-04/04 и нанодеэмульгатора НД-1/5</w:t>
      </w:r>
      <w:r w:rsidR="0005551A" w:rsidRPr="00940AC4">
        <w:rPr>
          <w:rFonts w:ascii="Times New Roman" w:hAnsi="Times New Roman" w:cs="Times New Roman"/>
          <w:bCs/>
          <w:sz w:val="24"/>
          <w:szCs w:val="24"/>
          <w:shd w:val="clear" w:color="auto" w:fill="F5F5F5"/>
        </w:rPr>
        <w:t>М</w:t>
      </w:r>
      <w:r w:rsidR="00E751E7" w:rsidRPr="00940AC4">
        <w:rPr>
          <w:rFonts w:ascii="Times New Roman" w:hAnsi="Times New Roman" w:cs="Times New Roman"/>
          <w:bCs/>
          <w:sz w:val="24"/>
          <w:szCs w:val="24"/>
          <w:shd w:val="clear" w:color="auto" w:fill="F5F5F5"/>
        </w:rPr>
        <w:t xml:space="preserve"> для подготовки трудноразрушаемых водонефтяных суспензий</w:t>
      </w:r>
      <w:r w:rsidR="00E751E7" w:rsidRPr="00940AC4">
        <w:rPr>
          <w:rFonts w:ascii="Times New Roman" w:hAnsi="Times New Roman" w:cs="Times New Roman"/>
          <w:sz w:val="24"/>
          <w:szCs w:val="24"/>
        </w:rPr>
        <w:t xml:space="preserve"> </w:t>
      </w:r>
      <w:r w:rsidR="00F8293A" w:rsidRPr="00940AC4">
        <w:rPr>
          <w:rFonts w:ascii="Times New Roman" w:hAnsi="Times New Roman" w:cs="Times New Roman"/>
          <w:sz w:val="24"/>
          <w:szCs w:val="24"/>
        </w:rPr>
        <w:t xml:space="preserve">на основе  нефтесодержащих донных отложений резервуаров ЦППН УПН и ПО   АО «Озенмунайгаз» РК </w:t>
      </w:r>
      <w:r w:rsidR="00C94E21" w:rsidRPr="00940AC4">
        <w:rPr>
          <w:rFonts w:ascii="Times New Roman" w:hAnsi="Times New Roman" w:cs="Times New Roman"/>
          <w:sz w:val="24"/>
          <w:szCs w:val="24"/>
        </w:rPr>
        <w:sym w:font="Symbol" w:char="F05B"/>
      </w:r>
      <w:r w:rsidR="00C94E21" w:rsidRPr="00940AC4">
        <w:rPr>
          <w:rFonts w:ascii="Times New Roman" w:hAnsi="Times New Roman" w:cs="Times New Roman"/>
          <w:sz w:val="24"/>
          <w:szCs w:val="24"/>
        </w:rPr>
        <w:t>76</w:t>
      </w:r>
      <w:r w:rsidR="00C94E21" w:rsidRPr="00940AC4">
        <w:rPr>
          <w:rFonts w:ascii="Times New Roman" w:hAnsi="Times New Roman" w:cs="Times New Roman"/>
          <w:sz w:val="24"/>
          <w:szCs w:val="24"/>
        </w:rPr>
        <w:sym w:font="Symbol" w:char="F05D"/>
      </w:r>
      <w:r w:rsidR="00F8293A" w:rsidRPr="00940AC4">
        <w:rPr>
          <w:rFonts w:ascii="Times New Roman" w:hAnsi="Times New Roman" w:cs="Times New Roman"/>
          <w:sz w:val="24"/>
          <w:szCs w:val="24"/>
        </w:rPr>
        <w:t>; успешные ОПИ (2019) “</w:t>
      </w:r>
      <w:r w:rsidR="00F8293A" w:rsidRPr="00940AC4">
        <w:rPr>
          <w:rFonts w:ascii="Times New Roman" w:hAnsi="Times New Roman" w:cs="Times New Roman"/>
          <w:sz w:val="24"/>
          <w:szCs w:val="24"/>
          <w:lang w:val="en-US"/>
        </w:rPr>
        <w:t>IKHLAS</w:t>
      </w:r>
      <w:r w:rsidR="00F8293A" w:rsidRPr="00940AC4">
        <w:rPr>
          <w:rFonts w:ascii="Times New Roman" w:hAnsi="Times New Roman" w:cs="Times New Roman"/>
          <w:sz w:val="24"/>
          <w:szCs w:val="24"/>
        </w:rPr>
        <w:t xml:space="preserve">-1” на объектах УПН и ПО   АО «Озенмунайгаз» для подготовки нефти </w:t>
      </w:r>
      <w:r w:rsidR="00F8293A" w:rsidRPr="00940AC4">
        <w:rPr>
          <w:rFonts w:ascii="Times New Roman" w:hAnsi="Times New Roman" w:cs="Times New Roman"/>
          <w:sz w:val="24"/>
          <w:szCs w:val="24"/>
        </w:rPr>
        <w:sym w:font="Symbol" w:char="F05B"/>
      </w:r>
      <w:r w:rsidR="00F8293A" w:rsidRPr="00940AC4">
        <w:rPr>
          <w:rFonts w:ascii="Times New Roman" w:hAnsi="Times New Roman" w:cs="Times New Roman"/>
          <w:sz w:val="24"/>
          <w:szCs w:val="24"/>
        </w:rPr>
        <w:t>77</w:t>
      </w:r>
      <w:r w:rsidR="00F8293A" w:rsidRPr="00940AC4">
        <w:rPr>
          <w:rFonts w:ascii="Times New Roman" w:hAnsi="Times New Roman" w:cs="Times New Roman"/>
          <w:sz w:val="24"/>
          <w:szCs w:val="24"/>
        </w:rPr>
        <w:sym w:font="Symbol" w:char="F05D"/>
      </w:r>
      <w:r w:rsidR="00F8293A" w:rsidRPr="00940AC4">
        <w:rPr>
          <w:rFonts w:ascii="Times New Roman" w:hAnsi="Times New Roman" w:cs="Times New Roman"/>
          <w:sz w:val="24"/>
          <w:szCs w:val="24"/>
        </w:rPr>
        <w:t xml:space="preserve">; </w:t>
      </w:r>
      <w:r w:rsidR="00E01905" w:rsidRPr="00940AC4">
        <w:rPr>
          <w:rFonts w:ascii="Times New Roman" w:hAnsi="Times New Roman" w:cs="Times New Roman"/>
          <w:sz w:val="24"/>
          <w:szCs w:val="24"/>
        </w:rPr>
        <w:t>ОПИ (2021) деэмульгатора “</w:t>
      </w:r>
      <w:r w:rsidR="00E01905" w:rsidRPr="00940AC4">
        <w:rPr>
          <w:rFonts w:ascii="Times New Roman" w:hAnsi="Times New Roman" w:cs="Times New Roman"/>
          <w:sz w:val="24"/>
          <w:szCs w:val="24"/>
          <w:lang w:val="en-US"/>
        </w:rPr>
        <w:t>IKHLAS</w:t>
      </w:r>
      <w:r w:rsidR="00E01905" w:rsidRPr="00940AC4">
        <w:rPr>
          <w:rFonts w:ascii="Times New Roman" w:hAnsi="Times New Roman" w:cs="Times New Roman"/>
          <w:sz w:val="24"/>
          <w:szCs w:val="24"/>
        </w:rPr>
        <w:t>-1</w:t>
      </w:r>
      <w:r w:rsidR="00E01905" w:rsidRPr="00940AC4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E01905" w:rsidRPr="00940AC4">
        <w:rPr>
          <w:rFonts w:ascii="Times New Roman" w:hAnsi="Times New Roman" w:cs="Times New Roman"/>
          <w:sz w:val="24"/>
          <w:szCs w:val="24"/>
        </w:rPr>
        <w:t xml:space="preserve">” </w:t>
      </w:r>
      <w:r w:rsidR="003F7BEE" w:rsidRPr="00940AC4">
        <w:rPr>
          <w:rFonts w:ascii="Times New Roman" w:hAnsi="Times New Roman" w:cs="Times New Roman"/>
          <w:sz w:val="24"/>
          <w:szCs w:val="24"/>
        </w:rPr>
        <w:t xml:space="preserve"> в РВС №2 УПСВ-1</w:t>
      </w:r>
      <w:r w:rsidR="00F8293A" w:rsidRPr="00940AC4">
        <w:rPr>
          <w:rFonts w:ascii="Times New Roman" w:hAnsi="Times New Roman" w:cs="Times New Roman"/>
          <w:sz w:val="24"/>
          <w:szCs w:val="24"/>
        </w:rPr>
        <w:t xml:space="preserve">  </w:t>
      </w:r>
      <w:r w:rsidR="00C94E21" w:rsidRPr="00940AC4">
        <w:rPr>
          <w:rFonts w:ascii="Times New Roman" w:hAnsi="Times New Roman" w:cs="Times New Roman"/>
          <w:sz w:val="24"/>
          <w:szCs w:val="24"/>
        </w:rPr>
        <w:t xml:space="preserve"> </w:t>
      </w:r>
      <w:r w:rsidR="003F7BEE" w:rsidRPr="00940AC4">
        <w:rPr>
          <w:rFonts w:ascii="Times New Roman" w:hAnsi="Times New Roman" w:cs="Times New Roman"/>
          <w:sz w:val="24"/>
          <w:szCs w:val="24"/>
        </w:rPr>
        <w:t>«Плато»</w:t>
      </w:r>
      <w:r w:rsidR="00C94E21" w:rsidRPr="00940AC4">
        <w:rPr>
          <w:rFonts w:ascii="Times New Roman" w:hAnsi="Times New Roman" w:cs="Times New Roman"/>
          <w:sz w:val="24"/>
          <w:szCs w:val="24"/>
        </w:rPr>
        <w:t xml:space="preserve"> </w:t>
      </w:r>
      <w:r w:rsidR="003F7BEE" w:rsidRPr="00940AC4">
        <w:rPr>
          <w:rFonts w:ascii="Times New Roman" w:hAnsi="Times New Roman" w:cs="Times New Roman"/>
          <w:sz w:val="24"/>
          <w:szCs w:val="24"/>
        </w:rPr>
        <w:t>УПН и ПО   АО «Озенмунайгаз».</w:t>
      </w:r>
      <w:r w:rsidR="00CA1DDC" w:rsidRPr="00940AC4">
        <w:rPr>
          <w:rFonts w:ascii="Times New Roman" w:hAnsi="Times New Roman" w:cs="Times New Roman"/>
          <w:sz w:val="24"/>
          <w:szCs w:val="24"/>
        </w:rPr>
        <w:t xml:space="preserve"> </w:t>
      </w:r>
      <w:r w:rsidR="00A272FE" w:rsidRPr="00940AC4">
        <w:rPr>
          <w:rFonts w:ascii="Times New Roman" w:hAnsi="Times New Roman" w:cs="Times New Roman"/>
          <w:sz w:val="24"/>
          <w:szCs w:val="24"/>
        </w:rPr>
        <w:t xml:space="preserve"> </w:t>
      </w:r>
      <w:r w:rsidR="003F7BEE" w:rsidRPr="00940AC4">
        <w:rPr>
          <w:rFonts w:ascii="Times New Roman" w:hAnsi="Times New Roman" w:cs="Times New Roman"/>
          <w:sz w:val="24"/>
          <w:szCs w:val="24"/>
        </w:rPr>
        <w:t xml:space="preserve"> </w:t>
      </w:r>
      <w:r w:rsidR="00A272FE" w:rsidRPr="00940AC4">
        <w:rPr>
          <w:rFonts w:ascii="Times New Roman" w:hAnsi="Times New Roman" w:cs="Times New Roman"/>
          <w:sz w:val="24"/>
          <w:szCs w:val="24"/>
        </w:rPr>
        <w:t>“</w:t>
      </w:r>
      <w:r w:rsidR="00A272FE" w:rsidRPr="00940AC4">
        <w:rPr>
          <w:rFonts w:ascii="Times New Roman" w:hAnsi="Times New Roman" w:cs="Times New Roman"/>
          <w:sz w:val="24"/>
          <w:szCs w:val="24"/>
          <w:lang w:val="en-US"/>
        </w:rPr>
        <w:t>IKHLAS</w:t>
      </w:r>
      <w:r w:rsidR="00A272FE" w:rsidRPr="00940AC4">
        <w:rPr>
          <w:rFonts w:ascii="Times New Roman" w:hAnsi="Times New Roman" w:cs="Times New Roman"/>
          <w:sz w:val="24"/>
          <w:szCs w:val="24"/>
        </w:rPr>
        <w:t>-1” как деэмульгатор впервые проявил  свойствами ингибитора образования ТРВНЭ а также свойствами десуспензатора относительно ТРВНС (труднор</w:t>
      </w:r>
      <w:r w:rsidR="004B5A6C" w:rsidRPr="00940AC4">
        <w:rPr>
          <w:rFonts w:ascii="Times New Roman" w:hAnsi="Times New Roman" w:cs="Times New Roman"/>
          <w:sz w:val="24"/>
          <w:szCs w:val="24"/>
        </w:rPr>
        <w:t>азрущаемых водонефтяных суспенз</w:t>
      </w:r>
      <w:r w:rsidR="00A272FE" w:rsidRPr="00940AC4">
        <w:rPr>
          <w:rFonts w:ascii="Times New Roman" w:hAnsi="Times New Roman" w:cs="Times New Roman"/>
          <w:sz w:val="24"/>
          <w:szCs w:val="24"/>
        </w:rPr>
        <w:t xml:space="preserve">ий) </w:t>
      </w:r>
      <w:r w:rsidR="00A272FE" w:rsidRPr="00940AC4">
        <w:rPr>
          <w:rFonts w:ascii="Times New Roman" w:hAnsi="Times New Roman" w:cs="Times New Roman"/>
          <w:sz w:val="24"/>
          <w:szCs w:val="24"/>
        </w:rPr>
        <w:sym w:font="Symbol" w:char="F05B"/>
      </w:r>
      <w:r w:rsidR="00A272FE" w:rsidRPr="00940AC4">
        <w:rPr>
          <w:rFonts w:ascii="Times New Roman" w:hAnsi="Times New Roman" w:cs="Times New Roman"/>
          <w:sz w:val="24"/>
          <w:szCs w:val="24"/>
        </w:rPr>
        <w:t>31</w:t>
      </w:r>
      <w:r w:rsidR="00A272FE" w:rsidRPr="00940AC4">
        <w:rPr>
          <w:rFonts w:ascii="Times New Roman" w:hAnsi="Times New Roman" w:cs="Times New Roman"/>
          <w:sz w:val="24"/>
          <w:szCs w:val="24"/>
        </w:rPr>
        <w:sym w:font="Symbol" w:char="F05D"/>
      </w:r>
      <w:r w:rsidR="00A272FE" w:rsidRPr="00940AC4">
        <w:rPr>
          <w:rFonts w:ascii="Times New Roman" w:hAnsi="Times New Roman" w:cs="Times New Roman"/>
          <w:sz w:val="24"/>
          <w:szCs w:val="24"/>
        </w:rPr>
        <w:t xml:space="preserve">.  </w:t>
      </w:r>
      <w:r w:rsidR="00A272FE" w:rsidRPr="00940AC4">
        <w:rPr>
          <w:rFonts w:ascii="Times New Roman" w:hAnsi="Times New Roman" w:cs="Times New Roman"/>
          <w:sz w:val="24"/>
          <w:szCs w:val="24"/>
          <w:shd w:val="clear" w:color="auto" w:fill="FFFFFF"/>
          <w:lang w:val="az-Latn-AZ"/>
        </w:rPr>
        <w:t>Десуспензирующи</w:t>
      </w:r>
      <w:r w:rsidR="00A272FE" w:rsidRPr="00940AC4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A272FE" w:rsidRPr="00940AC4">
        <w:rPr>
          <w:rFonts w:ascii="Times New Roman" w:hAnsi="Times New Roman" w:cs="Times New Roman"/>
          <w:sz w:val="24"/>
          <w:szCs w:val="24"/>
          <w:shd w:val="clear" w:color="auto" w:fill="FFFFFF"/>
          <w:lang w:val="az-Latn-AZ"/>
        </w:rPr>
        <w:t xml:space="preserve"> свойств</w:t>
      </w:r>
      <w:r w:rsidR="00A272FE" w:rsidRPr="00940AC4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A272FE" w:rsidRPr="00940AC4">
        <w:rPr>
          <w:rFonts w:ascii="Times New Roman" w:hAnsi="Times New Roman" w:cs="Times New Roman"/>
          <w:sz w:val="24"/>
          <w:szCs w:val="24"/>
          <w:shd w:val="clear" w:color="auto" w:fill="FFFFFF"/>
          <w:lang w:val="az-Latn-AZ"/>
        </w:rPr>
        <w:t xml:space="preserve"> ПАВ </w:t>
      </w:r>
      <w:r w:rsidR="00A272FE" w:rsidRPr="00940AC4">
        <w:rPr>
          <w:rFonts w:ascii="Times New Roman" w:hAnsi="Times New Roman" w:cs="Times New Roman"/>
          <w:sz w:val="24"/>
          <w:szCs w:val="24"/>
        </w:rPr>
        <w:t xml:space="preserve">авторами защищено на уровне научной гипотезы </w:t>
      </w:r>
      <w:r w:rsidR="00A272FE" w:rsidRPr="00940AC4">
        <w:rPr>
          <w:rFonts w:ascii="Times New Roman" w:hAnsi="Times New Roman" w:cs="Times New Roman"/>
          <w:sz w:val="24"/>
          <w:szCs w:val="24"/>
        </w:rPr>
        <w:sym w:font="Symbol" w:char="F05B"/>
      </w:r>
      <w:r w:rsidR="00A272FE" w:rsidRPr="00940AC4">
        <w:rPr>
          <w:rFonts w:ascii="Times New Roman" w:hAnsi="Times New Roman" w:cs="Times New Roman"/>
          <w:sz w:val="24"/>
          <w:szCs w:val="24"/>
        </w:rPr>
        <w:t>67</w:t>
      </w:r>
      <w:r w:rsidR="00A272FE" w:rsidRPr="00940AC4">
        <w:rPr>
          <w:rFonts w:ascii="Times New Roman" w:hAnsi="Times New Roman" w:cs="Times New Roman"/>
          <w:sz w:val="24"/>
          <w:szCs w:val="24"/>
        </w:rPr>
        <w:sym w:font="Symbol" w:char="F05D"/>
      </w:r>
      <w:r w:rsidR="00A272FE" w:rsidRPr="00940AC4">
        <w:rPr>
          <w:rFonts w:ascii="Times New Roman" w:hAnsi="Times New Roman" w:cs="Times New Roman"/>
          <w:sz w:val="24"/>
          <w:szCs w:val="24"/>
        </w:rPr>
        <w:t xml:space="preserve">, а ингибирующее свойство деэмульгаторов авторами защищено на уровне научного открытия </w:t>
      </w:r>
      <w:r w:rsidR="00A272FE" w:rsidRPr="00940AC4">
        <w:rPr>
          <w:rFonts w:ascii="Times New Roman" w:hAnsi="Times New Roman" w:cs="Times New Roman"/>
          <w:sz w:val="24"/>
          <w:szCs w:val="24"/>
        </w:rPr>
        <w:sym w:font="Symbol" w:char="F05B"/>
      </w:r>
      <w:r w:rsidR="00A272FE" w:rsidRPr="00940AC4">
        <w:rPr>
          <w:rFonts w:ascii="Times New Roman" w:hAnsi="Times New Roman" w:cs="Times New Roman"/>
          <w:sz w:val="24"/>
          <w:szCs w:val="24"/>
        </w:rPr>
        <w:t>69</w:t>
      </w:r>
      <w:r w:rsidR="00A272FE" w:rsidRPr="00940AC4">
        <w:rPr>
          <w:rFonts w:ascii="Times New Roman" w:hAnsi="Times New Roman" w:cs="Times New Roman"/>
          <w:sz w:val="24"/>
          <w:szCs w:val="24"/>
        </w:rPr>
        <w:sym w:font="Symbol" w:char="F05D"/>
      </w:r>
      <w:r w:rsidR="00A272FE" w:rsidRPr="00940AC4">
        <w:rPr>
          <w:rFonts w:ascii="Times New Roman" w:hAnsi="Times New Roman" w:cs="Times New Roman"/>
          <w:sz w:val="24"/>
          <w:szCs w:val="24"/>
        </w:rPr>
        <w:t xml:space="preserve">.  Авторами впервые установлено механизм разрушения нефтяных эмульсий на уровне  научного открытия </w:t>
      </w:r>
      <w:r w:rsidR="00A272FE" w:rsidRPr="00940AC4">
        <w:rPr>
          <w:rFonts w:ascii="Times New Roman" w:hAnsi="Times New Roman" w:cs="Times New Roman"/>
          <w:sz w:val="24"/>
          <w:szCs w:val="24"/>
        </w:rPr>
        <w:sym w:font="Symbol" w:char="F05B"/>
      </w:r>
      <w:r w:rsidR="00A272FE" w:rsidRPr="00940AC4">
        <w:rPr>
          <w:rFonts w:ascii="Times New Roman" w:hAnsi="Times New Roman" w:cs="Times New Roman"/>
          <w:sz w:val="24"/>
          <w:szCs w:val="24"/>
        </w:rPr>
        <w:t>68</w:t>
      </w:r>
      <w:r w:rsidR="00A272FE" w:rsidRPr="00940AC4">
        <w:rPr>
          <w:rFonts w:ascii="Times New Roman" w:hAnsi="Times New Roman" w:cs="Times New Roman"/>
          <w:sz w:val="24"/>
          <w:szCs w:val="24"/>
        </w:rPr>
        <w:sym w:font="Symbol" w:char="F05D"/>
      </w:r>
      <w:r w:rsidR="00A272FE" w:rsidRPr="00940AC4">
        <w:rPr>
          <w:rFonts w:ascii="Times New Roman" w:hAnsi="Times New Roman" w:cs="Times New Roman"/>
          <w:sz w:val="24"/>
          <w:szCs w:val="24"/>
        </w:rPr>
        <w:t>. Экономическая эффективность от вышеперечисленных</w:t>
      </w:r>
      <w:r w:rsidR="00FD6DAE" w:rsidRPr="00940AC4">
        <w:rPr>
          <w:rFonts w:ascii="Times New Roman" w:hAnsi="Times New Roman" w:cs="Times New Roman"/>
          <w:sz w:val="24"/>
          <w:szCs w:val="24"/>
        </w:rPr>
        <w:t xml:space="preserve"> патента и</w:t>
      </w:r>
      <w:r w:rsidR="00A272FE" w:rsidRPr="00940AC4">
        <w:rPr>
          <w:rFonts w:ascii="Times New Roman" w:hAnsi="Times New Roman" w:cs="Times New Roman"/>
          <w:sz w:val="24"/>
          <w:szCs w:val="24"/>
        </w:rPr>
        <w:t xml:space="preserve"> открытий составляет 10 846 000 $ (приложение 7).    </w:t>
      </w:r>
      <w:r w:rsidR="004B5A6C" w:rsidRPr="00940AC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339BEA6" w14:textId="77777777" w:rsidR="007125DC" w:rsidRPr="00940AC4" w:rsidRDefault="007125DC" w:rsidP="006D22C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40AC4">
        <w:rPr>
          <w:rStyle w:val="a4"/>
          <w:rFonts w:ascii="Times New Roman" w:hAnsi="Times New Roman" w:cs="Times New Roman"/>
          <w:b/>
          <w:bCs/>
          <w:i w:val="0"/>
          <w:sz w:val="24"/>
          <w:szCs w:val="24"/>
          <w:shd w:val="clear" w:color="auto" w:fill="FFFFFF"/>
        </w:rPr>
        <w:t>Прогнозы авторов открытия по поводу</w:t>
      </w:r>
      <w:r w:rsidRPr="00940AC4">
        <w:rPr>
          <w:rStyle w:val="a4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940AC4">
        <w:rPr>
          <w:rStyle w:val="a4"/>
          <w:rFonts w:ascii="Times New Roman" w:hAnsi="Times New Roman" w:cs="Times New Roman"/>
          <w:b/>
          <w:bCs/>
          <w:i w:val="0"/>
          <w:sz w:val="24"/>
          <w:szCs w:val="24"/>
          <w:shd w:val="clear" w:color="auto" w:fill="FFFFFF"/>
        </w:rPr>
        <w:t>проявления</w:t>
      </w:r>
      <w:r w:rsidRPr="00940AC4">
        <w:rPr>
          <w:rStyle w:val="a4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940AC4">
        <w:rPr>
          <w:rStyle w:val="tlid-translation"/>
          <w:rFonts w:ascii="Times New Roman" w:hAnsi="Times New Roman" w:cs="Times New Roman"/>
          <w:b/>
          <w:sz w:val="24"/>
          <w:szCs w:val="24"/>
        </w:rPr>
        <w:t>ПНБССН:</w:t>
      </w:r>
      <w:r w:rsidRPr="00940AC4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r w:rsidRPr="00940AC4"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ожидается</w:t>
      </w:r>
      <w:r w:rsidRPr="00940AC4">
        <w:rPr>
          <w:rStyle w:val="a4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940AC4"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проявление</w:t>
      </w:r>
      <w:r w:rsidRPr="00940AC4">
        <w:rPr>
          <w:rStyle w:val="a4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940A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полинанобарьерной </w:t>
      </w:r>
      <w:r w:rsidRPr="00940AC4">
        <w:rPr>
          <w:rStyle w:val="jlqj4b"/>
          <w:rFonts w:ascii="Times New Roman" w:hAnsi="Times New Roman" w:cs="Times New Roman"/>
          <w:sz w:val="24"/>
          <w:szCs w:val="24"/>
        </w:rPr>
        <w:t xml:space="preserve">структуры </w:t>
      </w:r>
      <w:r w:rsidRPr="00940AC4"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на всех наноструктурных уровнях сырой нефти </w:t>
      </w:r>
      <w:r w:rsidRPr="00940A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 счет асфальтеновой мицеллярной  наноструктуры дисперсионной среды в качестве внешней нанофазы, а в качестве внутренней  наносреды могут вступать определенные наноструктуры, -  за счет наноразмерной дисперсной фазы; наномолекулярно-адсорбционных слоев (НМАС) вокруг глобул дисперсной фазы; наночастиц внутри НМАС, которые в совокупности </w:t>
      </w:r>
      <w:r w:rsidR="007B472E" w:rsidRPr="00940A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способны снижать </w:t>
      </w:r>
      <w:r w:rsidRPr="00940AC4">
        <w:rPr>
          <w:rFonts w:ascii="Times New Roman" w:hAnsi="Times New Roman" w:cs="Times New Roman"/>
          <w:sz w:val="24"/>
          <w:szCs w:val="24"/>
          <w:shd w:val="clear" w:color="auto" w:fill="FFFFFF"/>
        </w:rPr>
        <w:t>эффективность действия деэмульгаторов</w:t>
      </w:r>
      <w:r w:rsidRPr="00940AC4">
        <w:rPr>
          <w:rFonts w:ascii="Times New Roman" w:hAnsi="Times New Roman" w:cs="Times New Roman"/>
          <w:sz w:val="24"/>
          <w:szCs w:val="24"/>
          <w:shd w:val="clear" w:color="auto" w:fill="FFFFFF"/>
          <w:lang w:val="az-Latn-AZ"/>
        </w:rPr>
        <w:t xml:space="preserve">, </w:t>
      </w:r>
      <w:r w:rsidRPr="00940AC4">
        <w:rPr>
          <w:rFonts w:ascii="Times New Roman" w:hAnsi="Times New Roman" w:cs="Times New Roman"/>
          <w:sz w:val="24"/>
          <w:szCs w:val="24"/>
          <w:shd w:val="clear" w:color="auto" w:fill="FFFFFF"/>
        </w:rPr>
        <w:t>особенно обычных</w:t>
      </w:r>
      <w:r w:rsidRPr="00940AC4">
        <w:rPr>
          <w:rFonts w:ascii="Times New Roman" w:hAnsi="Times New Roman" w:cs="Times New Roman"/>
          <w:sz w:val="24"/>
          <w:szCs w:val="24"/>
          <w:shd w:val="clear" w:color="auto" w:fill="FFFFFF"/>
          <w:lang w:val="az-Latn-AZ"/>
        </w:rPr>
        <w:t xml:space="preserve"> </w:t>
      </w:r>
      <w:r w:rsidRPr="00940AC4">
        <w:rPr>
          <w:rFonts w:ascii="Times New Roman" w:hAnsi="Times New Roman" w:cs="Times New Roman"/>
          <w:sz w:val="24"/>
          <w:szCs w:val="24"/>
          <w:shd w:val="clear" w:color="auto" w:fill="FFFFFF"/>
        </w:rPr>
        <w:t>деэмульгаторов без полинаноструктуры при дозировке в сырую нефть с определенным содержанием асфальтенов,</w:t>
      </w:r>
      <w:r w:rsidRPr="00940AC4">
        <w:rPr>
          <w:rStyle w:val="tlid-translation"/>
          <w:rFonts w:ascii="Times New Roman" w:hAnsi="Times New Roman" w:cs="Times New Roman"/>
          <w:sz w:val="24"/>
          <w:szCs w:val="24"/>
        </w:rPr>
        <w:t xml:space="preserve"> а также</w:t>
      </w:r>
      <w:r w:rsidRPr="00940A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определенной плотностью.</w:t>
      </w:r>
    </w:p>
    <w:p w14:paraId="6953BC18" w14:textId="77777777" w:rsidR="007125DC" w:rsidRPr="00940AC4" w:rsidRDefault="007125DC" w:rsidP="006D22C6">
      <w:pPr>
        <w:spacing w:after="0"/>
        <w:jc w:val="both"/>
        <w:rPr>
          <w:rStyle w:val="rynqvb"/>
          <w:rFonts w:ascii="Times New Roman" w:hAnsi="Times New Roman" w:cs="Times New Roman"/>
          <w:b/>
          <w:sz w:val="24"/>
          <w:szCs w:val="24"/>
        </w:rPr>
      </w:pPr>
      <w:r w:rsidRPr="00940AC4">
        <w:rPr>
          <w:rStyle w:val="tlid-translation"/>
          <w:rFonts w:ascii="Times New Roman" w:hAnsi="Times New Roman" w:cs="Times New Roman"/>
          <w:b/>
          <w:sz w:val="24"/>
          <w:szCs w:val="24"/>
        </w:rPr>
        <w:t>Сырая нефть</w:t>
      </w:r>
      <w:r w:rsidRPr="00940AC4">
        <w:rPr>
          <w:rStyle w:val="rynqvb"/>
          <w:rFonts w:ascii="Times New Roman" w:hAnsi="Times New Roman" w:cs="Times New Roman"/>
          <w:sz w:val="24"/>
          <w:szCs w:val="24"/>
        </w:rPr>
        <w:t xml:space="preserve"> </w:t>
      </w:r>
      <w:r w:rsidRPr="00940AC4">
        <w:rPr>
          <w:rStyle w:val="rynqvb"/>
          <w:rFonts w:ascii="Times New Roman" w:hAnsi="Times New Roman" w:cs="Times New Roman"/>
          <w:b/>
          <w:sz w:val="24"/>
          <w:szCs w:val="24"/>
        </w:rPr>
        <w:t>месторождения «Жетыбай» АО «Мангистаумунайгаз».</w:t>
      </w:r>
      <w:r w:rsidRPr="00940AC4">
        <w:rPr>
          <w:rStyle w:val="rynqvb"/>
          <w:rFonts w:ascii="Times New Roman" w:hAnsi="Times New Roman" w:cs="Times New Roman"/>
          <w:sz w:val="24"/>
          <w:szCs w:val="24"/>
        </w:rPr>
        <w:t xml:space="preserve"> </w:t>
      </w:r>
      <w:r w:rsidRPr="00940AC4">
        <w:rPr>
          <w:rStyle w:val="tlid-translation"/>
          <w:rFonts w:ascii="Times New Roman" w:hAnsi="Times New Roman" w:cs="Times New Roman"/>
          <w:b/>
          <w:sz w:val="24"/>
          <w:szCs w:val="24"/>
        </w:rPr>
        <w:t xml:space="preserve">Необходимые информации по месторождению и прогнозы относительно полинанобарьерного свойства сырой нефти (ПНБССН): </w:t>
      </w:r>
    </w:p>
    <w:p w14:paraId="4C63E419" w14:textId="77777777" w:rsidR="003332B5" w:rsidRPr="00940AC4" w:rsidRDefault="003F3060" w:rsidP="006D22C6">
      <w:pPr>
        <w:spacing w:after="0"/>
        <w:jc w:val="both"/>
        <w:rPr>
          <w:rStyle w:val="rynqvb"/>
          <w:rFonts w:ascii="Times New Roman" w:hAnsi="Times New Roman" w:cs="Times New Roman"/>
          <w:sz w:val="24"/>
          <w:szCs w:val="24"/>
        </w:rPr>
      </w:pPr>
      <w:r w:rsidRPr="00940AC4">
        <w:rPr>
          <w:rStyle w:val="tlid-translation"/>
          <w:rFonts w:ascii="Times New Roman" w:hAnsi="Times New Roman" w:cs="Times New Roman"/>
          <w:b/>
          <w:sz w:val="24"/>
          <w:szCs w:val="24"/>
        </w:rPr>
        <w:sym w:font="Symbol" w:char="F0B7"/>
      </w:r>
      <w:r w:rsidRPr="00940AC4">
        <w:rPr>
          <w:rStyle w:val="tlid-translation"/>
          <w:rFonts w:ascii="Times New Roman" w:hAnsi="Times New Roman" w:cs="Times New Roman"/>
          <w:b/>
          <w:sz w:val="24"/>
          <w:szCs w:val="24"/>
        </w:rPr>
        <w:t xml:space="preserve"> Необходимые информации по месторождению:</w:t>
      </w:r>
      <w:r w:rsidRPr="00940AC4">
        <w:rPr>
          <w:rStyle w:val="rynqvb"/>
          <w:rFonts w:ascii="Times New Roman" w:hAnsi="Times New Roman" w:cs="Times New Roman"/>
          <w:sz w:val="24"/>
          <w:szCs w:val="24"/>
        </w:rPr>
        <w:t xml:space="preserve"> </w:t>
      </w:r>
      <w:r w:rsidR="007125DC" w:rsidRPr="00940AC4">
        <w:rPr>
          <w:rStyle w:val="rynqvb"/>
          <w:rFonts w:ascii="Times New Roman" w:hAnsi="Times New Roman" w:cs="Times New Roman"/>
          <w:sz w:val="24"/>
          <w:szCs w:val="24"/>
        </w:rPr>
        <w:t xml:space="preserve">Месторождение находится в эксплуатации с 1967 г.; годовая добыча нефти составляет 1,1 млн тонн; стабильная </w:t>
      </w:r>
      <w:r w:rsidR="009924EF" w:rsidRPr="00940AC4">
        <w:rPr>
          <w:rStyle w:val="rynqvb"/>
          <w:rFonts w:ascii="Times New Roman" w:hAnsi="Times New Roman" w:cs="Times New Roman"/>
          <w:sz w:val="24"/>
          <w:szCs w:val="24"/>
        </w:rPr>
        <w:t>нефт</w:t>
      </w:r>
      <w:r w:rsidR="007125DC" w:rsidRPr="00940AC4">
        <w:rPr>
          <w:rStyle w:val="rynqvb"/>
          <w:rFonts w:ascii="Times New Roman" w:hAnsi="Times New Roman" w:cs="Times New Roman"/>
          <w:sz w:val="24"/>
          <w:szCs w:val="24"/>
        </w:rPr>
        <w:t xml:space="preserve">яная эмульсия; плотность нефти </w:t>
      </w:r>
      <w:r w:rsidR="007125DC" w:rsidRPr="00940AC4">
        <w:rPr>
          <w:rStyle w:val="rynqvb"/>
          <w:rFonts w:ascii="Times New Roman" w:hAnsi="Times New Roman" w:cs="Times New Roman"/>
          <w:sz w:val="24"/>
          <w:szCs w:val="24"/>
        </w:rPr>
        <w:sym w:font="Symbol" w:char="F072"/>
      </w:r>
      <w:r w:rsidR="007125DC" w:rsidRPr="00940AC4">
        <w:rPr>
          <w:rStyle w:val="rynqvb"/>
          <w:rFonts w:ascii="Times New Roman" w:hAnsi="Times New Roman" w:cs="Times New Roman"/>
          <w:sz w:val="24"/>
          <w:szCs w:val="24"/>
        </w:rPr>
        <w:t xml:space="preserve"> = 830-870 кг/м3 (по плотности относится к </w:t>
      </w:r>
      <w:r w:rsidR="00CC7B6A" w:rsidRPr="00940AC4"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типу   «легкая нефть» - «тяжелая нефть»  </w:t>
      </w:r>
      <w:r w:rsidR="007125DC" w:rsidRPr="00940AC4">
        <w:rPr>
          <w:rStyle w:val="rynqvb"/>
          <w:rFonts w:ascii="Times New Roman" w:hAnsi="Times New Roman" w:cs="Times New Roman"/>
          <w:sz w:val="24"/>
          <w:szCs w:val="24"/>
        </w:rPr>
        <w:sym w:font="Symbol" w:char="F05B"/>
      </w:r>
      <w:r w:rsidR="007125DC" w:rsidRPr="00940AC4">
        <w:rPr>
          <w:rStyle w:val="rynqvb"/>
          <w:rFonts w:ascii="Times New Roman" w:hAnsi="Times New Roman" w:cs="Times New Roman"/>
          <w:sz w:val="24"/>
          <w:szCs w:val="24"/>
        </w:rPr>
        <w:t>25</w:t>
      </w:r>
      <w:r w:rsidR="007125DC" w:rsidRPr="00940AC4">
        <w:rPr>
          <w:rStyle w:val="rynqvb"/>
          <w:rFonts w:ascii="Times New Roman" w:hAnsi="Times New Roman" w:cs="Times New Roman"/>
          <w:sz w:val="24"/>
          <w:szCs w:val="24"/>
        </w:rPr>
        <w:sym w:font="Symbol" w:char="F05D"/>
      </w:r>
      <w:r w:rsidR="007125DC" w:rsidRPr="00940AC4">
        <w:rPr>
          <w:rStyle w:val="rynqvb"/>
          <w:rFonts w:ascii="Times New Roman" w:hAnsi="Times New Roman" w:cs="Times New Roman"/>
          <w:sz w:val="24"/>
          <w:szCs w:val="24"/>
        </w:rPr>
        <w:t xml:space="preserve">); обводненность до 98%; парафины </w:t>
      </w:r>
      <w:r w:rsidR="007125DC" w:rsidRPr="00940AC4">
        <w:rPr>
          <w:rStyle w:val="rynqvb"/>
          <w:rFonts w:ascii="Times New Roman" w:hAnsi="Times New Roman" w:cs="Times New Roman"/>
          <w:sz w:val="24"/>
          <w:szCs w:val="24"/>
        </w:rPr>
        <w:sym w:font="Symbol" w:char="F07E"/>
      </w:r>
      <w:r w:rsidR="007125DC" w:rsidRPr="00940AC4">
        <w:rPr>
          <w:rStyle w:val="rynqvb"/>
          <w:rFonts w:ascii="Times New Roman" w:hAnsi="Times New Roman" w:cs="Times New Roman"/>
          <w:sz w:val="24"/>
          <w:szCs w:val="24"/>
        </w:rPr>
        <w:t xml:space="preserve">25-28%; смолы до 15%; асфальтены в среднем 3,4%; </w:t>
      </w:r>
      <w:r w:rsidR="007125DC" w:rsidRPr="00940AC4"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температура застывания нефти (Тз) Тз=30-32</w:t>
      </w:r>
      <w:r w:rsidR="007125DC" w:rsidRPr="00940AC4"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  <w:vertAlign w:val="superscript"/>
        </w:rPr>
        <w:t>о</w:t>
      </w:r>
      <w:r w:rsidR="007125DC" w:rsidRPr="00940AC4"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С </w:t>
      </w:r>
      <w:r w:rsidR="007125DC" w:rsidRPr="00940AC4">
        <w:rPr>
          <w:rStyle w:val="rynqvb"/>
          <w:rFonts w:ascii="Times New Roman" w:hAnsi="Times New Roman" w:cs="Times New Roman"/>
          <w:sz w:val="24"/>
          <w:szCs w:val="24"/>
        </w:rPr>
        <w:sym w:font="Symbol" w:char="F05B"/>
      </w:r>
      <w:r w:rsidR="007125DC" w:rsidRPr="00940AC4">
        <w:rPr>
          <w:rStyle w:val="rynqvb"/>
          <w:rFonts w:ascii="Times New Roman" w:hAnsi="Times New Roman" w:cs="Times New Roman"/>
          <w:sz w:val="24"/>
          <w:szCs w:val="24"/>
        </w:rPr>
        <w:t>8, 9</w:t>
      </w:r>
      <w:r w:rsidR="007125DC" w:rsidRPr="00940AC4">
        <w:rPr>
          <w:rStyle w:val="rynqvb"/>
          <w:rFonts w:ascii="Times New Roman" w:hAnsi="Times New Roman" w:cs="Times New Roman"/>
          <w:sz w:val="24"/>
          <w:szCs w:val="24"/>
        </w:rPr>
        <w:sym w:font="Symbol" w:char="F05D"/>
      </w:r>
      <w:r w:rsidR="007125DC" w:rsidRPr="00940AC4">
        <w:rPr>
          <w:rStyle w:val="rynqvb"/>
          <w:rFonts w:ascii="Times New Roman" w:hAnsi="Times New Roman" w:cs="Times New Roman"/>
          <w:sz w:val="24"/>
          <w:szCs w:val="24"/>
        </w:rPr>
        <w:t xml:space="preserve">. </w:t>
      </w:r>
    </w:p>
    <w:p w14:paraId="2F3264D5" w14:textId="77777777" w:rsidR="003332B5" w:rsidRPr="00940AC4" w:rsidRDefault="003F3060" w:rsidP="006D22C6">
      <w:pPr>
        <w:spacing w:after="0"/>
        <w:jc w:val="both"/>
        <w:rPr>
          <w:rStyle w:val="rynqvb"/>
          <w:rFonts w:ascii="Times New Roman" w:hAnsi="Times New Roman" w:cs="Times New Roman"/>
          <w:sz w:val="24"/>
          <w:szCs w:val="24"/>
        </w:rPr>
      </w:pPr>
      <w:r w:rsidRPr="00940AC4">
        <w:rPr>
          <w:rStyle w:val="tlid-translation"/>
          <w:rFonts w:ascii="Times New Roman" w:hAnsi="Times New Roman" w:cs="Times New Roman"/>
          <w:b/>
          <w:sz w:val="24"/>
          <w:szCs w:val="24"/>
        </w:rPr>
        <w:lastRenderedPageBreak/>
        <w:sym w:font="Symbol" w:char="F0B7"/>
      </w:r>
      <w:r w:rsidRPr="00940AC4">
        <w:rPr>
          <w:rStyle w:val="tlid-translation"/>
          <w:rFonts w:ascii="Times New Roman" w:hAnsi="Times New Roman" w:cs="Times New Roman"/>
          <w:b/>
          <w:sz w:val="24"/>
          <w:szCs w:val="24"/>
        </w:rPr>
        <w:t xml:space="preserve"> </w:t>
      </w:r>
      <w:r w:rsidR="003332B5" w:rsidRPr="00940AC4">
        <w:rPr>
          <w:rStyle w:val="a4"/>
          <w:rFonts w:ascii="Times New Roman" w:hAnsi="Times New Roman" w:cs="Times New Roman"/>
          <w:b/>
          <w:bCs/>
          <w:i w:val="0"/>
          <w:sz w:val="24"/>
          <w:szCs w:val="24"/>
          <w:shd w:val="clear" w:color="auto" w:fill="FFFFFF"/>
        </w:rPr>
        <w:t xml:space="preserve">Условия базовой технологии </w:t>
      </w:r>
      <w:r w:rsidR="00480F77" w:rsidRPr="00940AC4">
        <w:rPr>
          <w:rStyle w:val="a4"/>
          <w:rFonts w:ascii="Times New Roman" w:hAnsi="Times New Roman" w:cs="Times New Roman"/>
          <w:b/>
          <w:bCs/>
          <w:i w:val="0"/>
          <w:sz w:val="24"/>
          <w:szCs w:val="24"/>
          <w:shd w:val="clear" w:color="auto" w:fill="FFFFFF"/>
        </w:rPr>
        <w:t>в системе</w:t>
      </w:r>
      <w:r w:rsidR="003332B5" w:rsidRPr="00940AC4">
        <w:rPr>
          <w:rStyle w:val="a4"/>
          <w:rFonts w:ascii="Times New Roman" w:hAnsi="Times New Roman" w:cs="Times New Roman"/>
          <w:b/>
          <w:bCs/>
          <w:i w:val="0"/>
          <w:sz w:val="24"/>
          <w:szCs w:val="24"/>
          <w:shd w:val="clear" w:color="auto" w:fill="FFFFFF"/>
        </w:rPr>
        <w:t xml:space="preserve"> первичной подготовки нефти (ППН):</w:t>
      </w:r>
      <w:r w:rsidR="003332B5" w:rsidRPr="00940AC4"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 температура подготовки, Т=</w:t>
      </w:r>
      <w:r w:rsidR="00AA2742" w:rsidRPr="00940AC4"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70</w:t>
      </w:r>
      <w:r w:rsidR="003332B5" w:rsidRPr="00940AC4"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  <w:vertAlign w:val="superscript"/>
        </w:rPr>
        <w:t>о</w:t>
      </w:r>
      <w:r w:rsidR="009924EF" w:rsidRPr="00940AC4"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С; базовый деэмул</w:t>
      </w:r>
      <w:r w:rsidR="003332B5" w:rsidRPr="00940AC4"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ьгатор,</w:t>
      </w:r>
      <w:r w:rsidR="003332B5" w:rsidRPr="00940AC4">
        <w:rPr>
          <w:rStyle w:val="a4"/>
          <w:rFonts w:ascii="Times New Roman" w:hAnsi="Times New Roman" w:cs="Times New Roman"/>
          <w:bCs/>
          <w:i w:val="0"/>
          <w:sz w:val="20"/>
          <w:szCs w:val="20"/>
          <w:shd w:val="clear" w:color="auto" w:fill="FFFFFF"/>
        </w:rPr>
        <w:t xml:space="preserve">  </w:t>
      </w:r>
      <w:r w:rsidR="003332B5" w:rsidRPr="00940AC4">
        <w:rPr>
          <w:rFonts w:ascii="Times New Roman" w:hAnsi="Times New Roman" w:cs="Times New Roman"/>
          <w:sz w:val="24"/>
          <w:szCs w:val="24"/>
          <w:lang w:val="az-Latn-AZ"/>
        </w:rPr>
        <w:t>“Randem-22</w:t>
      </w:r>
      <w:r w:rsidR="003332B5" w:rsidRPr="00940AC4">
        <w:rPr>
          <w:rFonts w:ascii="Times New Roman" w:hAnsi="Times New Roman" w:cs="Times New Roman"/>
          <w:sz w:val="24"/>
          <w:szCs w:val="24"/>
        </w:rPr>
        <w:t>19</w:t>
      </w:r>
      <w:r w:rsidR="003332B5" w:rsidRPr="00940AC4">
        <w:rPr>
          <w:rFonts w:ascii="Times New Roman" w:hAnsi="Times New Roman" w:cs="Times New Roman"/>
          <w:sz w:val="24"/>
          <w:szCs w:val="24"/>
          <w:lang w:val="az-Latn-AZ"/>
        </w:rPr>
        <w:t>”</w:t>
      </w:r>
      <w:r w:rsidR="003332B5" w:rsidRPr="00940AC4">
        <w:rPr>
          <w:rFonts w:ascii="Times New Roman" w:hAnsi="Times New Roman" w:cs="Times New Roman"/>
          <w:sz w:val="24"/>
          <w:szCs w:val="24"/>
        </w:rPr>
        <w:t>; удельный расход деэмульгатора, Ур=</w:t>
      </w:r>
      <w:r w:rsidR="00484EB4" w:rsidRPr="00940AC4">
        <w:rPr>
          <w:rFonts w:ascii="Times New Roman" w:hAnsi="Times New Roman" w:cs="Times New Roman"/>
          <w:sz w:val="24"/>
          <w:szCs w:val="24"/>
        </w:rPr>
        <w:t>204</w:t>
      </w:r>
      <w:r w:rsidR="00AA2742" w:rsidRPr="00940AC4">
        <w:rPr>
          <w:rFonts w:ascii="Times New Roman" w:hAnsi="Times New Roman" w:cs="Times New Roman"/>
          <w:sz w:val="24"/>
          <w:szCs w:val="24"/>
        </w:rPr>
        <w:t xml:space="preserve"> </w:t>
      </w:r>
      <w:r w:rsidR="003332B5" w:rsidRPr="00940AC4">
        <w:rPr>
          <w:rFonts w:ascii="Times New Roman" w:hAnsi="Times New Roman" w:cs="Times New Roman"/>
          <w:sz w:val="24"/>
          <w:szCs w:val="24"/>
        </w:rPr>
        <w:t>г/т</w:t>
      </w:r>
      <w:r w:rsidR="00AA2742" w:rsidRPr="00940AC4">
        <w:rPr>
          <w:rFonts w:ascii="Times New Roman" w:hAnsi="Times New Roman" w:cs="Times New Roman"/>
          <w:sz w:val="24"/>
          <w:szCs w:val="24"/>
        </w:rPr>
        <w:t>; суточный объем образования ТРВНЭ</w:t>
      </w:r>
      <w:r w:rsidR="00E35A4B" w:rsidRPr="00940AC4">
        <w:rPr>
          <w:rFonts w:ascii="Times New Roman" w:hAnsi="Times New Roman" w:cs="Times New Roman"/>
          <w:sz w:val="24"/>
          <w:szCs w:val="24"/>
        </w:rPr>
        <w:t xml:space="preserve"> (трудноразрущаемых водонефтяных эмульсий)</w:t>
      </w:r>
      <w:r w:rsidR="00AA2742" w:rsidRPr="00940AC4">
        <w:rPr>
          <w:rFonts w:ascii="Times New Roman" w:hAnsi="Times New Roman" w:cs="Times New Roman"/>
          <w:sz w:val="24"/>
          <w:szCs w:val="24"/>
        </w:rPr>
        <w:t xml:space="preserve">, </w:t>
      </w:r>
      <w:r w:rsidR="00AA2742" w:rsidRPr="00940AC4">
        <w:rPr>
          <w:rFonts w:ascii="Times New Roman" w:hAnsi="Times New Roman" w:cs="Times New Roman"/>
          <w:sz w:val="24"/>
          <w:szCs w:val="24"/>
        </w:rPr>
        <w:sym w:font="Symbol" w:char="F07E"/>
      </w:r>
      <w:r w:rsidR="00AA2742" w:rsidRPr="00940AC4">
        <w:rPr>
          <w:rFonts w:ascii="Times New Roman" w:hAnsi="Times New Roman" w:cs="Times New Roman"/>
          <w:sz w:val="24"/>
          <w:szCs w:val="24"/>
        </w:rPr>
        <w:t xml:space="preserve"> 100 м</w:t>
      </w:r>
      <w:r w:rsidR="00AA2742" w:rsidRPr="00940AC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AA2742" w:rsidRPr="00940AC4">
        <w:rPr>
          <w:rFonts w:ascii="Times New Roman" w:hAnsi="Times New Roman" w:cs="Times New Roman"/>
          <w:sz w:val="24"/>
          <w:szCs w:val="24"/>
        </w:rPr>
        <w:t xml:space="preserve">; концентрация нефти в сточной воде </w:t>
      </w:r>
      <w:r w:rsidR="00AA2742" w:rsidRPr="00940AC4">
        <w:rPr>
          <w:rFonts w:ascii="Times New Roman" w:hAnsi="Times New Roman" w:cs="Times New Roman"/>
          <w:sz w:val="24"/>
          <w:szCs w:val="24"/>
        </w:rPr>
        <w:sym w:font="Symbol" w:char="F07E"/>
      </w:r>
      <w:r w:rsidR="00AA2742" w:rsidRPr="00940AC4">
        <w:rPr>
          <w:rFonts w:ascii="Times New Roman" w:hAnsi="Times New Roman" w:cs="Times New Roman"/>
          <w:sz w:val="24"/>
          <w:szCs w:val="24"/>
        </w:rPr>
        <w:t xml:space="preserve"> 600-1400 мг/дм</w:t>
      </w:r>
      <w:r w:rsidR="00AA2742" w:rsidRPr="00940AC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AA2742" w:rsidRPr="00940AC4">
        <w:rPr>
          <w:rFonts w:ascii="Times New Roman" w:hAnsi="Times New Roman" w:cs="Times New Roman"/>
          <w:sz w:val="24"/>
          <w:szCs w:val="24"/>
        </w:rPr>
        <w:t xml:space="preserve">.    </w:t>
      </w:r>
      <w:r w:rsidR="003332B5" w:rsidRPr="00940AC4">
        <w:rPr>
          <w:rFonts w:ascii="Times New Roman" w:hAnsi="Times New Roman" w:cs="Times New Roman"/>
          <w:sz w:val="24"/>
          <w:szCs w:val="24"/>
        </w:rPr>
        <w:t xml:space="preserve"> </w:t>
      </w:r>
      <w:r w:rsidR="003332B5" w:rsidRPr="00940AC4">
        <w:rPr>
          <w:rFonts w:ascii="Times New Roman" w:hAnsi="Times New Roman" w:cs="Times New Roman"/>
          <w:b/>
          <w:sz w:val="24"/>
          <w:szCs w:val="24"/>
        </w:rPr>
        <w:t>Сведения про апробации “</w:t>
      </w:r>
      <w:r w:rsidR="003332B5" w:rsidRPr="00940AC4">
        <w:rPr>
          <w:rFonts w:ascii="Times New Roman" w:hAnsi="Times New Roman" w:cs="Times New Roman"/>
          <w:b/>
          <w:sz w:val="24"/>
          <w:szCs w:val="24"/>
          <w:lang w:val="en-US"/>
        </w:rPr>
        <w:t>IKHLAS</w:t>
      </w:r>
      <w:r w:rsidR="003332B5" w:rsidRPr="00940AC4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="003332B5" w:rsidRPr="00940AC4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="003332B5" w:rsidRPr="00940AC4">
        <w:rPr>
          <w:rFonts w:ascii="Times New Roman" w:hAnsi="Times New Roman" w:cs="Times New Roman"/>
          <w:b/>
          <w:sz w:val="24"/>
          <w:szCs w:val="24"/>
        </w:rPr>
        <w:t xml:space="preserve"> полинаноструктурой:</w:t>
      </w:r>
      <w:r w:rsidR="005D289C" w:rsidRPr="00940A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289C" w:rsidRPr="00940AC4">
        <w:rPr>
          <w:rFonts w:ascii="Times New Roman" w:hAnsi="Times New Roman" w:cs="Times New Roman"/>
          <w:sz w:val="24"/>
          <w:szCs w:val="24"/>
        </w:rPr>
        <w:t>многочисленные боттл-тесты авторов</w:t>
      </w:r>
      <w:r w:rsidR="00E81FE6" w:rsidRPr="00940AC4">
        <w:rPr>
          <w:rFonts w:ascii="Times New Roman" w:hAnsi="Times New Roman" w:cs="Times New Roman"/>
          <w:sz w:val="24"/>
          <w:szCs w:val="24"/>
        </w:rPr>
        <w:t xml:space="preserve"> (впервые нами установлено, что в условиях лабораторных испытаниях </w:t>
      </w:r>
      <w:r w:rsidR="00E81FE6" w:rsidRPr="00940AC4">
        <w:rPr>
          <w:rFonts w:ascii="Times New Roman" w:hAnsi="Times New Roman" w:cs="Times New Roman"/>
          <w:sz w:val="24"/>
          <w:szCs w:val="24"/>
          <w:lang w:val="az-Latn-AZ"/>
        </w:rPr>
        <w:t>“Randem-22</w:t>
      </w:r>
      <w:r w:rsidR="00E81FE6" w:rsidRPr="00940AC4">
        <w:rPr>
          <w:rFonts w:ascii="Times New Roman" w:hAnsi="Times New Roman" w:cs="Times New Roman"/>
          <w:sz w:val="24"/>
          <w:szCs w:val="24"/>
        </w:rPr>
        <w:t>19</w:t>
      </w:r>
      <w:r w:rsidR="00E81FE6" w:rsidRPr="00940AC4">
        <w:rPr>
          <w:rFonts w:ascii="Times New Roman" w:hAnsi="Times New Roman" w:cs="Times New Roman"/>
          <w:sz w:val="24"/>
          <w:szCs w:val="24"/>
          <w:lang w:val="az-Latn-AZ"/>
        </w:rPr>
        <w:t>”</w:t>
      </w:r>
      <w:r w:rsidR="00E81FE6" w:rsidRPr="00940AC4">
        <w:rPr>
          <w:rFonts w:ascii="Times New Roman" w:hAnsi="Times New Roman" w:cs="Times New Roman"/>
          <w:sz w:val="24"/>
          <w:szCs w:val="24"/>
        </w:rPr>
        <w:t xml:space="preserve"> остаточная вода всегда значительно больше нормы ГОСТ (не более 0,5%)</w:t>
      </w:r>
      <w:r w:rsidR="00FA1B57" w:rsidRPr="00940AC4">
        <w:rPr>
          <w:rFonts w:ascii="Times New Roman" w:hAnsi="Times New Roman" w:cs="Times New Roman"/>
          <w:sz w:val="24"/>
          <w:szCs w:val="24"/>
        </w:rPr>
        <w:t xml:space="preserve"> </w:t>
      </w:r>
      <w:r w:rsidR="00FA1B57" w:rsidRPr="00940AC4">
        <w:rPr>
          <w:rFonts w:ascii="Times New Roman" w:hAnsi="Times New Roman" w:cs="Times New Roman"/>
          <w:sz w:val="24"/>
          <w:szCs w:val="24"/>
        </w:rPr>
        <w:sym w:font="Symbol" w:char="F05B"/>
      </w:r>
      <w:r w:rsidR="00FA1B57" w:rsidRPr="00940AC4">
        <w:rPr>
          <w:rFonts w:ascii="Times New Roman" w:hAnsi="Times New Roman" w:cs="Times New Roman"/>
          <w:sz w:val="24"/>
          <w:szCs w:val="24"/>
        </w:rPr>
        <w:t>35</w:t>
      </w:r>
      <w:r w:rsidR="00FA1B57" w:rsidRPr="00940AC4">
        <w:rPr>
          <w:rFonts w:ascii="Times New Roman" w:hAnsi="Times New Roman" w:cs="Times New Roman"/>
          <w:sz w:val="24"/>
          <w:szCs w:val="24"/>
        </w:rPr>
        <w:sym w:font="Symbol" w:char="F05D"/>
      </w:r>
      <w:r w:rsidR="009909FA" w:rsidRPr="00940AC4">
        <w:rPr>
          <w:rFonts w:ascii="Times New Roman" w:hAnsi="Times New Roman" w:cs="Times New Roman"/>
          <w:sz w:val="24"/>
          <w:szCs w:val="24"/>
        </w:rPr>
        <w:t>)</w:t>
      </w:r>
      <w:r w:rsidR="00E81FE6" w:rsidRPr="00940AC4">
        <w:rPr>
          <w:rFonts w:ascii="Times New Roman" w:hAnsi="Times New Roman" w:cs="Times New Roman"/>
          <w:sz w:val="24"/>
          <w:szCs w:val="24"/>
        </w:rPr>
        <w:t xml:space="preserve"> </w:t>
      </w:r>
      <w:r w:rsidR="005D289C" w:rsidRPr="00940AC4">
        <w:rPr>
          <w:rFonts w:ascii="Times New Roman" w:hAnsi="Times New Roman" w:cs="Times New Roman"/>
          <w:sz w:val="24"/>
          <w:szCs w:val="24"/>
        </w:rPr>
        <w:t xml:space="preserve"> и КазНИПИ с образцами “</w:t>
      </w:r>
      <w:r w:rsidR="005D289C" w:rsidRPr="00940AC4">
        <w:rPr>
          <w:rFonts w:ascii="Times New Roman" w:hAnsi="Times New Roman" w:cs="Times New Roman"/>
          <w:sz w:val="24"/>
          <w:szCs w:val="24"/>
          <w:lang w:val="en-US"/>
        </w:rPr>
        <w:t>IKHLAS</w:t>
      </w:r>
      <w:r w:rsidR="005D289C" w:rsidRPr="00940AC4">
        <w:rPr>
          <w:rFonts w:ascii="Times New Roman" w:hAnsi="Times New Roman" w:cs="Times New Roman"/>
          <w:sz w:val="24"/>
          <w:szCs w:val="24"/>
        </w:rPr>
        <w:t xml:space="preserve">”; </w:t>
      </w:r>
      <w:r w:rsidR="003332B5" w:rsidRPr="00940AC4">
        <w:rPr>
          <w:rFonts w:ascii="Times New Roman" w:hAnsi="Times New Roman" w:cs="Times New Roman"/>
          <w:sz w:val="24"/>
          <w:szCs w:val="24"/>
        </w:rPr>
        <w:t xml:space="preserve"> В 201</w:t>
      </w:r>
      <w:r w:rsidR="00AA2742" w:rsidRPr="00940AC4">
        <w:rPr>
          <w:rFonts w:ascii="Times New Roman" w:hAnsi="Times New Roman" w:cs="Times New Roman"/>
          <w:sz w:val="24"/>
          <w:szCs w:val="24"/>
        </w:rPr>
        <w:t>4</w:t>
      </w:r>
      <w:r w:rsidR="003332B5" w:rsidRPr="00940AC4">
        <w:rPr>
          <w:rFonts w:ascii="Times New Roman" w:hAnsi="Times New Roman" w:cs="Times New Roman"/>
          <w:sz w:val="24"/>
          <w:szCs w:val="24"/>
        </w:rPr>
        <w:t xml:space="preserve"> г осуществлены успешные ОПИ “</w:t>
      </w:r>
      <w:r w:rsidR="003332B5" w:rsidRPr="00940AC4">
        <w:rPr>
          <w:rFonts w:ascii="Times New Roman" w:hAnsi="Times New Roman" w:cs="Times New Roman"/>
          <w:sz w:val="24"/>
          <w:szCs w:val="24"/>
          <w:lang w:val="en-US"/>
        </w:rPr>
        <w:t>IKHLAS</w:t>
      </w:r>
      <w:r w:rsidR="003332B5" w:rsidRPr="00940AC4">
        <w:rPr>
          <w:rFonts w:ascii="Times New Roman" w:hAnsi="Times New Roman" w:cs="Times New Roman"/>
          <w:sz w:val="24"/>
          <w:szCs w:val="24"/>
        </w:rPr>
        <w:t xml:space="preserve">-1” с удельным </w:t>
      </w:r>
      <w:r w:rsidR="00AA2742" w:rsidRPr="00940AC4">
        <w:rPr>
          <w:rFonts w:ascii="Times New Roman" w:hAnsi="Times New Roman" w:cs="Times New Roman"/>
          <w:sz w:val="24"/>
          <w:szCs w:val="24"/>
        </w:rPr>
        <w:t xml:space="preserve"> </w:t>
      </w:r>
      <w:r w:rsidR="00480F77" w:rsidRPr="00940AC4">
        <w:rPr>
          <w:rFonts w:ascii="Times New Roman" w:hAnsi="Times New Roman" w:cs="Times New Roman"/>
          <w:sz w:val="24"/>
          <w:szCs w:val="24"/>
        </w:rPr>
        <w:t xml:space="preserve">  </w:t>
      </w:r>
      <w:r w:rsidR="003332B5" w:rsidRPr="00940AC4">
        <w:rPr>
          <w:rFonts w:ascii="Times New Roman" w:hAnsi="Times New Roman" w:cs="Times New Roman"/>
          <w:sz w:val="24"/>
          <w:szCs w:val="24"/>
        </w:rPr>
        <w:t>расходом Ур=</w:t>
      </w:r>
      <w:r w:rsidR="00AA2742" w:rsidRPr="00940AC4">
        <w:rPr>
          <w:rFonts w:ascii="Times New Roman" w:hAnsi="Times New Roman" w:cs="Times New Roman"/>
          <w:sz w:val="24"/>
          <w:szCs w:val="24"/>
        </w:rPr>
        <w:t>160</w:t>
      </w:r>
      <w:r w:rsidR="003332B5" w:rsidRPr="00940AC4">
        <w:rPr>
          <w:rFonts w:ascii="Times New Roman" w:hAnsi="Times New Roman" w:cs="Times New Roman"/>
          <w:sz w:val="24"/>
          <w:szCs w:val="24"/>
        </w:rPr>
        <w:t>г/т, т.е. было достигнуто сокращение величины Ур в 1.</w:t>
      </w:r>
      <w:r w:rsidR="00480F77" w:rsidRPr="00940AC4">
        <w:rPr>
          <w:rFonts w:ascii="Times New Roman" w:hAnsi="Times New Roman" w:cs="Times New Roman"/>
          <w:sz w:val="24"/>
          <w:szCs w:val="24"/>
        </w:rPr>
        <w:t>3</w:t>
      </w:r>
      <w:r w:rsidR="003332B5" w:rsidRPr="00940AC4">
        <w:rPr>
          <w:rFonts w:ascii="Times New Roman" w:hAnsi="Times New Roman" w:cs="Times New Roman"/>
          <w:sz w:val="24"/>
          <w:szCs w:val="24"/>
        </w:rPr>
        <w:t xml:space="preserve"> раза по сравнению с базовым деэмульгатором</w:t>
      </w:r>
      <w:r w:rsidR="00480F77" w:rsidRPr="00940AC4">
        <w:rPr>
          <w:rFonts w:ascii="Times New Roman" w:hAnsi="Times New Roman" w:cs="Times New Roman"/>
          <w:sz w:val="24"/>
          <w:szCs w:val="24"/>
        </w:rPr>
        <w:t xml:space="preserve">; </w:t>
      </w:r>
      <w:r w:rsidR="003332B5" w:rsidRPr="00940AC4"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температура подготовки была снижена на </w:t>
      </w:r>
      <w:r w:rsidR="00480F77" w:rsidRPr="00940AC4"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5</w:t>
      </w:r>
      <w:r w:rsidR="003332B5" w:rsidRPr="00940AC4"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  <w:vertAlign w:val="superscript"/>
        </w:rPr>
        <w:t>о</w:t>
      </w:r>
      <w:r w:rsidR="003332B5" w:rsidRPr="00940AC4"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С</w:t>
      </w:r>
      <w:r w:rsidR="00480F77" w:rsidRPr="00940AC4"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;</w:t>
      </w:r>
      <w:r w:rsidR="003332B5" w:rsidRPr="00940AC4">
        <w:rPr>
          <w:rFonts w:ascii="Times New Roman" w:hAnsi="Times New Roman" w:cs="Times New Roman"/>
          <w:sz w:val="24"/>
          <w:szCs w:val="24"/>
        </w:rPr>
        <w:t xml:space="preserve"> </w:t>
      </w:r>
      <w:r w:rsidR="00480F77" w:rsidRPr="00940AC4">
        <w:rPr>
          <w:rFonts w:ascii="Times New Roman" w:hAnsi="Times New Roman" w:cs="Times New Roman"/>
          <w:sz w:val="24"/>
          <w:szCs w:val="24"/>
        </w:rPr>
        <w:t>суточный объем образования ТРВНЭ</w:t>
      </w:r>
      <w:r w:rsidR="0005551A" w:rsidRPr="00940AC4">
        <w:rPr>
          <w:rFonts w:ascii="Times New Roman" w:hAnsi="Times New Roman" w:cs="Times New Roman"/>
          <w:sz w:val="24"/>
          <w:szCs w:val="24"/>
        </w:rPr>
        <w:t xml:space="preserve"> составляет</w:t>
      </w:r>
      <w:r w:rsidR="00480F77" w:rsidRPr="00940AC4">
        <w:rPr>
          <w:rFonts w:ascii="Times New Roman" w:hAnsi="Times New Roman" w:cs="Times New Roman"/>
          <w:sz w:val="24"/>
          <w:szCs w:val="24"/>
        </w:rPr>
        <w:t xml:space="preserve"> 0</w:t>
      </w:r>
      <w:r w:rsidR="004A2316" w:rsidRPr="00940AC4">
        <w:rPr>
          <w:rFonts w:ascii="Times New Roman" w:hAnsi="Times New Roman" w:cs="Times New Roman"/>
          <w:sz w:val="24"/>
          <w:szCs w:val="24"/>
        </w:rPr>
        <w:t xml:space="preserve"> </w:t>
      </w:r>
      <w:r w:rsidR="00480F77" w:rsidRPr="00940AC4">
        <w:rPr>
          <w:rFonts w:ascii="Times New Roman" w:hAnsi="Times New Roman" w:cs="Times New Roman"/>
          <w:sz w:val="24"/>
          <w:szCs w:val="24"/>
        </w:rPr>
        <w:t>м</w:t>
      </w:r>
      <w:r w:rsidR="00480F77" w:rsidRPr="00940AC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480F77" w:rsidRPr="00940AC4">
        <w:rPr>
          <w:rFonts w:ascii="Times New Roman" w:hAnsi="Times New Roman" w:cs="Times New Roman"/>
          <w:sz w:val="24"/>
          <w:szCs w:val="24"/>
        </w:rPr>
        <w:t>, т.е. “</w:t>
      </w:r>
      <w:r w:rsidR="00480F77" w:rsidRPr="00940AC4">
        <w:rPr>
          <w:rFonts w:ascii="Times New Roman" w:hAnsi="Times New Roman" w:cs="Times New Roman"/>
          <w:sz w:val="24"/>
          <w:szCs w:val="24"/>
          <w:lang w:val="en-US"/>
        </w:rPr>
        <w:t>IKHLAS</w:t>
      </w:r>
      <w:r w:rsidR="00480F77" w:rsidRPr="00940AC4">
        <w:rPr>
          <w:rFonts w:ascii="Times New Roman" w:hAnsi="Times New Roman" w:cs="Times New Roman"/>
          <w:sz w:val="24"/>
          <w:szCs w:val="24"/>
        </w:rPr>
        <w:t xml:space="preserve">-1” как деэмульгатор впервые проявил  свойствами ингибитора образования ТРВНЭ а также </w:t>
      </w:r>
      <w:r w:rsidR="00E35A4B" w:rsidRPr="00940AC4">
        <w:rPr>
          <w:rFonts w:ascii="Times New Roman" w:hAnsi="Times New Roman" w:cs="Times New Roman"/>
          <w:sz w:val="24"/>
          <w:szCs w:val="24"/>
        </w:rPr>
        <w:t>свойствами десуспензатора</w:t>
      </w:r>
      <w:r w:rsidR="00FA1B57" w:rsidRPr="00940AC4">
        <w:rPr>
          <w:rFonts w:ascii="Times New Roman" w:hAnsi="Times New Roman" w:cs="Times New Roman"/>
          <w:sz w:val="24"/>
          <w:szCs w:val="24"/>
        </w:rPr>
        <w:t xml:space="preserve"> и ингибитора</w:t>
      </w:r>
      <w:r w:rsidR="00E35A4B" w:rsidRPr="00940AC4">
        <w:rPr>
          <w:rFonts w:ascii="Times New Roman" w:hAnsi="Times New Roman" w:cs="Times New Roman"/>
          <w:sz w:val="24"/>
          <w:szCs w:val="24"/>
        </w:rPr>
        <w:t xml:space="preserve"> относительно ТРВНС (трудноразрущаемых водонефтяных суспензиий)</w:t>
      </w:r>
      <w:r w:rsidR="007F451A" w:rsidRPr="00940AC4">
        <w:rPr>
          <w:rFonts w:ascii="Times New Roman" w:hAnsi="Times New Roman" w:cs="Times New Roman"/>
          <w:sz w:val="24"/>
          <w:szCs w:val="24"/>
        </w:rPr>
        <w:t xml:space="preserve"> </w:t>
      </w:r>
      <w:r w:rsidR="007F451A" w:rsidRPr="00940AC4">
        <w:rPr>
          <w:rFonts w:ascii="Times New Roman" w:hAnsi="Times New Roman" w:cs="Times New Roman"/>
          <w:sz w:val="24"/>
          <w:szCs w:val="24"/>
        </w:rPr>
        <w:sym w:font="Symbol" w:char="F05B"/>
      </w:r>
      <w:r w:rsidR="004A2316" w:rsidRPr="00940AC4">
        <w:rPr>
          <w:rFonts w:ascii="Times New Roman" w:hAnsi="Times New Roman" w:cs="Times New Roman"/>
          <w:sz w:val="24"/>
          <w:szCs w:val="24"/>
        </w:rPr>
        <w:t>31</w:t>
      </w:r>
      <w:r w:rsidR="007F451A" w:rsidRPr="00940AC4">
        <w:rPr>
          <w:rFonts w:ascii="Times New Roman" w:hAnsi="Times New Roman" w:cs="Times New Roman"/>
          <w:sz w:val="24"/>
          <w:szCs w:val="24"/>
        </w:rPr>
        <w:sym w:font="Symbol" w:char="F05D"/>
      </w:r>
      <w:r w:rsidR="007F451A" w:rsidRPr="00940AC4">
        <w:rPr>
          <w:rFonts w:ascii="Times New Roman" w:hAnsi="Times New Roman" w:cs="Times New Roman"/>
          <w:sz w:val="24"/>
          <w:szCs w:val="24"/>
        </w:rPr>
        <w:t xml:space="preserve">. </w:t>
      </w:r>
      <w:r w:rsidR="00E35A4B" w:rsidRPr="00940AC4">
        <w:rPr>
          <w:rFonts w:ascii="Times New Roman" w:hAnsi="Times New Roman" w:cs="Times New Roman"/>
          <w:sz w:val="24"/>
          <w:szCs w:val="24"/>
        </w:rPr>
        <w:t xml:space="preserve"> </w:t>
      </w:r>
      <w:r w:rsidR="004A0EAD" w:rsidRPr="00940AC4">
        <w:rPr>
          <w:rFonts w:ascii="Times New Roman" w:hAnsi="Times New Roman" w:cs="Times New Roman"/>
          <w:sz w:val="24"/>
          <w:szCs w:val="24"/>
          <w:shd w:val="clear" w:color="auto" w:fill="FFFFFF"/>
          <w:lang w:val="az-Latn-AZ"/>
        </w:rPr>
        <w:t>Десуспензирующи</w:t>
      </w:r>
      <w:r w:rsidR="004A2316" w:rsidRPr="00940AC4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4A0EAD" w:rsidRPr="00940AC4">
        <w:rPr>
          <w:rFonts w:ascii="Times New Roman" w:hAnsi="Times New Roman" w:cs="Times New Roman"/>
          <w:sz w:val="24"/>
          <w:szCs w:val="24"/>
          <w:shd w:val="clear" w:color="auto" w:fill="FFFFFF"/>
          <w:lang w:val="az-Latn-AZ"/>
        </w:rPr>
        <w:t xml:space="preserve"> свойств</w:t>
      </w:r>
      <w:r w:rsidR="004A2316" w:rsidRPr="00940AC4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4A0EAD" w:rsidRPr="00940AC4">
        <w:rPr>
          <w:rFonts w:ascii="Times New Roman" w:hAnsi="Times New Roman" w:cs="Times New Roman"/>
          <w:sz w:val="24"/>
          <w:szCs w:val="24"/>
          <w:shd w:val="clear" w:color="auto" w:fill="FFFFFF"/>
          <w:lang w:val="az-Latn-AZ"/>
        </w:rPr>
        <w:t xml:space="preserve"> ПАВ </w:t>
      </w:r>
      <w:r w:rsidR="00E35A4B" w:rsidRPr="00940AC4">
        <w:rPr>
          <w:rFonts w:ascii="Times New Roman" w:hAnsi="Times New Roman" w:cs="Times New Roman"/>
          <w:sz w:val="24"/>
          <w:szCs w:val="24"/>
        </w:rPr>
        <w:t>авторами защищено на уровне научной гипотез</w:t>
      </w:r>
      <w:r w:rsidR="004A0EAD" w:rsidRPr="00940AC4">
        <w:rPr>
          <w:rFonts w:ascii="Times New Roman" w:hAnsi="Times New Roman" w:cs="Times New Roman"/>
          <w:sz w:val="24"/>
          <w:szCs w:val="24"/>
        </w:rPr>
        <w:t xml:space="preserve">ы </w:t>
      </w:r>
      <w:r w:rsidR="007F451A" w:rsidRPr="00940AC4">
        <w:rPr>
          <w:rFonts w:ascii="Times New Roman" w:hAnsi="Times New Roman" w:cs="Times New Roman"/>
          <w:sz w:val="24"/>
          <w:szCs w:val="24"/>
        </w:rPr>
        <w:sym w:font="Symbol" w:char="F05B"/>
      </w:r>
      <w:r w:rsidR="007F451A" w:rsidRPr="00940AC4">
        <w:rPr>
          <w:rFonts w:ascii="Times New Roman" w:hAnsi="Times New Roman" w:cs="Times New Roman"/>
          <w:sz w:val="24"/>
          <w:szCs w:val="24"/>
        </w:rPr>
        <w:t>67</w:t>
      </w:r>
      <w:r w:rsidR="007F451A" w:rsidRPr="00940AC4">
        <w:rPr>
          <w:rFonts w:ascii="Times New Roman" w:hAnsi="Times New Roman" w:cs="Times New Roman"/>
          <w:sz w:val="24"/>
          <w:szCs w:val="24"/>
        </w:rPr>
        <w:sym w:font="Symbol" w:char="F05D"/>
      </w:r>
      <w:r w:rsidR="004A2316" w:rsidRPr="00940AC4">
        <w:rPr>
          <w:rFonts w:ascii="Times New Roman" w:hAnsi="Times New Roman" w:cs="Times New Roman"/>
          <w:sz w:val="24"/>
          <w:szCs w:val="24"/>
        </w:rPr>
        <w:t xml:space="preserve">, а ингибирующее свойство деэмульгаторов авторами защищено на уровне научного открытия </w:t>
      </w:r>
      <w:r w:rsidR="004A2316" w:rsidRPr="00940AC4">
        <w:rPr>
          <w:rFonts w:ascii="Times New Roman" w:hAnsi="Times New Roman" w:cs="Times New Roman"/>
          <w:sz w:val="24"/>
          <w:szCs w:val="24"/>
        </w:rPr>
        <w:sym w:font="Symbol" w:char="F05B"/>
      </w:r>
      <w:r w:rsidR="004A2316" w:rsidRPr="00940AC4">
        <w:rPr>
          <w:rFonts w:ascii="Times New Roman" w:hAnsi="Times New Roman" w:cs="Times New Roman"/>
          <w:sz w:val="24"/>
          <w:szCs w:val="24"/>
        </w:rPr>
        <w:t>6</w:t>
      </w:r>
      <w:r w:rsidR="00C61CEA" w:rsidRPr="00940AC4">
        <w:rPr>
          <w:rFonts w:ascii="Times New Roman" w:hAnsi="Times New Roman" w:cs="Times New Roman"/>
          <w:sz w:val="24"/>
          <w:szCs w:val="24"/>
        </w:rPr>
        <w:t>9</w:t>
      </w:r>
      <w:r w:rsidR="004A2316" w:rsidRPr="00940AC4">
        <w:rPr>
          <w:rFonts w:ascii="Times New Roman" w:hAnsi="Times New Roman" w:cs="Times New Roman"/>
          <w:sz w:val="24"/>
          <w:szCs w:val="24"/>
        </w:rPr>
        <w:sym w:font="Symbol" w:char="F05D"/>
      </w:r>
      <w:r w:rsidR="004A2316" w:rsidRPr="00940AC4">
        <w:rPr>
          <w:rFonts w:ascii="Times New Roman" w:hAnsi="Times New Roman" w:cs="Times New Roman"/>
          <w:sz w:val="24"/>
          <w:szCs w:val="24"/>
        </w:rPr>
        <w:t>.</w:t>
      </w:r>
      <w:r w:rsidR="00480F77" w:rsidRPr="00940AC4">
        <w:rPr>
          <w:rFonts w:ascii="Times New Roman" w:hAnsi="Times New Roman" w:cs="Times New Roman"/>
          <w:sz w:val="24"/>
          <w:szCs w:val="24"/>
        </w:rPr>
        <w:t xml:space="preserve"> </w:t>
      </w:r>
      <w:r w:rsidR="003332B5" w:rsidRPr="00940AC4">
        <w:rPr>
          <w:rFonts w:ascii="Times New Roman" w:hAnsi="Times New Roman" w:cs="Times New Roman"/>
          <w:sz w:val="24"/>
          <w:szCs w:val="24"/>
        </w:rPr>
        <w:t xml:space="preserve"> </w:t>
      </w:r>
      <w:r w:rsidR="004A2316" w:rsidRPr="00940AC4">
        <w:rPr>
          <w:rFonts w:ascii="Times New Roman" w:hAnsi="Times New Roman" w:cs="Times New Roman"/>
          <w:sz w:val="24"/>
          <w:szCs w:val="24"/>
        </w:rPr>
        <w:t xml:space="preserve">Авторами впервые установлено механизм разрушения нефтяных эмульсий на уровне  научного открытия </w:t>
      </w:r>
      <w:r w:rsidR="004A2316" w:rsidRPr="00940AC4">
        <w:rPr>
          <w:rFonts w:ascii="Times New Roman" w:hAnsi="Times New Roman" w:cs="Times New Roman"/>
          <w:sz w:val="24"/>
          <w:szCs w:val="24"/>
        </w:rPr>
        <w:sym w:font="Symbol" w:char="F05B"/>
      </w:r>
      <w:r w:rsidR="004A2316" w:rsidRPr="00940AC4">
        <w:rPr>
          <w:rFonts w:ascii="Times New Roman" w:hAnsi="Times New Roman" w:cs="Times New Roman"/>
          <w:sz w:val="24"/>
          <w:szCs w:val="24"/>
        </w:rPr>
        <w:t>6</w:t>
      </w:r>
      <w:r w:rsidR="00C61CEA" w:rsidRPr="00940AC4">
        <w:rPr>
          <w:rFonts w:ascii="Times New Roman" w:hAnsi="Times New Roman" w:cs="Times New Roman"/>
          <w:sz w:val="24"/>
          <w:szCs w:val="24"/>
        </w:rPr>
        <w:t>8</w:t>
      </w:r>
      <w:r w:rsidR="004A2316" w:rsidRPr="00940AC4">
        <w:rPr>
          <w:rFonts w:ascii="Times New Roman" w:hAnsi="Times New Roman" w:cs="Times New Roman"/>
          <w:sz w:val="24"/>
          <w:szCs w:val="24"/>
        </w:rPr>
        <w:sym w:font="Symbol" w:char="F05D"/>
      </w:r>
      <w:r w:rsidR="004A2316" w:rsidRPr="00940AC4">
        <w:rPr>
          <w:rFonts w:ascii="Times New Roman" w:hAnsi="Times New Roman" w:cs="Times New Roman"/>
          <w:sz w:val="24"/>
          <w:szCs w:val="24"/>
        </w:rPr>
        <w:t>.</w:t>
      </w:r>
      <w:r w:rsidR="00C61CEA" w:rsidRPr="00940AC4">
        <w:rPr>
          <w:rFonts w:ascii="Times New Roman" w:hAnsi="Times New Roman" w:cs="Times New Roman"/>
          <w:sz w:val="24"/>
          <w:szCs w:val="24"/>
        </w:rPr>
        <w:t xml:space="preserve"> Экономическая эффективность от вышеперечисленных открытий составляет 10 </w:t>
      </w:r>
      <w:r w:rsidR="009B5CD8" w:rsidRPr="00940AC4">
        <w:rPr>
          <w:rFonts w:ascii="Times New Roman" w:hAnsi="Times New Roman" w:cs="Times New Roman"/>
          <w:sz w:val="24"/>
          <w:szCs w:val="24"/>
        </w:rPr>
        <w:t>846</w:t>
      </w:r>
      <w:r w:rsidR="00C61CEA" w:rsidRPr="00940AC4">
        <w:rPr>
          <w:rFonts w:ascii="Times New Roman" w:hAnsi="Times New Roman" w:cs="Times New Roman"/>
          <w:sz w:val="24"/>
          <w:szCs w:val="24"/>
        </w:rPr>
        <w:t> 000 $</w:t>
      </w:r>
      <w:r w:rsidR="009B5CD8" w:rsidRPr="00940AC4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20746D" w:rsidRPr="00940AC4">
        <w:rPr>
          <w:rFonts w:ascii="Times New Roman" w:hAnsi="Times New Roman" w:cs="Times New Roman"/>
          <w:sz w:val="24"/>
          <w:szCs w:val="24"/>
        </w:rPr>
        <w:t>7)</w:t>
      </w:r>
      <w:r w:rsidR="00C61CEA" w:rsidRPr="00940AC4">
        <w:rPr>
          <w:rFonts w:ascii="Times New Roman" w:hAnsi="Times New Roman" w:cs="Times New Roman"/>
          <w:sz w:val="24"/>
          <w:szCs w:val="24"/>
        </w:rPr>
        <w:t>.</w:t>
      </w:r>
      <w:r w:rsidR="004A2316" w:rsidRPr="00940AC4">
        <w:rPr>
          <w:rFonts w:ascii="Times New Roman" w:hAnsi="Times New Roman" w:cs="Times New Roman"/>
          <w:sz w:val="24"/>
          <w:szCs w:val="24"/>
        </w:rPr>
        <w:t xml:space="preserve">  </w:t>
      </w:r>
      <w:r w:rsidR="003332B5" w:rsidRPr="00940AC4">
        <w:rPr>
          <w:rFonts w:ascii="Times New Roman" w:hAnsi="Times New Roman" w:cs="Times New Roman"/>
          <w:sz w:val="24"/>
          <w:szCs w:val="24"/>
        </w:rPr>
        <w:t xml:space="preserve"> </w:t>
      </w:r>
      <w:r w:rsidR="00FA1B57" w:rsidRPr="00940AC4">
        <w:rPr>
          <w:rFonts w:ascii="Times New Roman" w:hAnsi="Times New Roman" w:cs="Times New Roman"/>
          <w:sz w:val="24"/>
          <w:szCs w:val="24"/>
        </w:rPr>
        <w:t xml:space="preserve"> </w:t>
      </w:r>
      <w:r w:rsidR="0020746D" w:rsidRPr="00940AC4">
        <w:rPr>
          <w:rFonts w:ascii="Times New Roman" w:hAnsi="Times New Roman" w:cs="Times New Roman"/>
          <w:sz w:val="24"/>
          <w:szCs w:val="24"/>
        </w:rPr>
        <w:t xml:space="preserve"> </w:t>
      </w:r>
      <w:r w:rsidR="00E81FE6" w:rsidRPr="00940AC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B52F960" w14:textId="77777777" w:rsidR="007125DC" w:rsidRPr="00940AC4" w:rsidRDefault="003F3060" w:rsidP="006D22C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40AC4">
        <w:rPr>
          <w:rStyle w:val="tlid-translation"/>
          <w:rFonts w:ascii="Times New Roman" w:hAnsi="Times New Roman" w:cs="Times New Roman"/>
          <w:b/>
          <w:sz w:val="24"/>
          <w:szCs w:val="24"/>
        </w:rPr>
        <w:sym w:font="Symbol" w:char="F0B7"/>
      </w:r>
      <w:r w:rsidRPr="00940AC4">
        <w:rPr>
          <w:rStyle w:val="tlid-translation"/>
          <w:rFonts w:ascii="Times New Roman" w:hAnsi="Times New Roman" w:cs="Times New Roman"/>
          <w:b/>
          <w:sz w:val="24"/>
          <w:szCs w:val="24"/>
        </w:rPr>
        <w:t xml:space="preserve"> </w:t>
      </w:r>
      <w:r w:rsidR="007125DC" w:rsidRPr="00940AC4">
        <w:rPr>
          <w:rStyle w:val="a4"/>
          <w:rFonts w:ascii="Times New Roman" w:hAnsi="Times New Roman" w:cs="Times New Roman"/>
          <w:b/>
          <w:bCs/>
          <w:i w:val="0"/>
          <w:sz w:val="24"/>
          <w:szCs w:val="24"/>
          <w:shd w:val="clear" w:color="auto" w:fill="FFFFFF"/>
        </w:rPr>
        <w:t>Прогнозы авторов открытия по поводу</w:t>
      </w:r>
      <w:r w:rsidR="007125DC" w:rsidRPr="00940AC4">
        <w:rPr>
          <w:rStyle w:val="a4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7125DC" w:rsidRPr="00940AC4">
        <w:rPr>
          <w:rStyle w:val="a4"/>
          <w:rFonts w:ascii="Times New Roman" w:hAnsi="Times New Roman" w:cs="Times New Roman"/>
          <w:b/>
          <w:bCs/>
          <w:i w:val="0"/>
          <w:sz w:val="24"/>
          <w:szCs w:val="24"/>
          <w:shd w:val="clear" w:color="auto" w:fill="FFFFFF"/>
        </w:rPr>
        <w:t>проявления</w:t>
      </w:r>
      <w:r w:rsidR="007125DC" w:rsidRPr="00940AC4">
        <w:rPr>
          <w:rStyle w:val="a4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7125DC" w:rsidRPr="00940AC4">
        <w:rPr>
          <w:rStyle w:val="tlid-translation"/>
          <w:rFonts w:ascii="Times New Roman" w:hAnsi="Times New Roman" w:cs="Times New Roman"/>
          <w:b/>
          <w:sz w:val="24"/>
          <w:szCs w:val="24"/>
        </w:rPr>
        <w:t>ПНБССН:</w:t>
      </w:r>
      <w:r w:rsidR="007125DC" w:rsidRPr="00940AC4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r w:rsidR="007125DC" w:rsidRPr="00940AC4"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ожидается</w:t>
      </w:r>
      <w:r w:rsidR="007125DC" w:rsidRPr="00940AC4">
        <w:rPr>
          <w:rStyle w:val="a4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7125DC" w:rsidRPr="00940AC4"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проявление</w:t>
      </w:r>
      <w:r w:rsidR="007125DC" w:rsidRPr="00940AC4">
        <w:rPr>
          <w:rStyle w:val="a4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7125DC" w:rsidRPr="00940A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полинанобарьерной </w:t>
      </w:r>
      <w:r w:rsidR="007125DC" w:rsidRPr="00940AC4">
        <w:rPr>
          <w:rStyle w:val="jlqj4b"/>
          <w:rFonts w:ascii="Times New Roman" w:hAnsi="Times New Roman" w:cs="Times New Roman"/>
          <w:sz w:val="24"/>
          <w:szCs w:val="24"/>
        </w:rPr>
        <w:t xml:space="preserve">структуры </w:t>
      </w:r>
      <w:r w:rsidR="007125DC" w:rsidRPr="00940AC4"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на всех наноструктурных уровнях сырой нефти </w:t>
      </w:r>
      <w:r w:rsidR="007125DC" w:rsidRPr="00940A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 счет асфальтеновой мицеллярной  наноструктуры дисперсионной среды в качестве внешней нанофазы, а в качестве внутренней  наносреды могут вступать определенные наноструктуры, -  за счет наноразмерной дисперсной фазы; наномолекулярно-адсорбционных слоев (НМАС) вокруг глобул дисперсной фазы; наночастиц внутри НМАС, которые в совокупности </w:t>
      </w:r>
      <w:r w:rsidR="007B472E" w:rsidRPr="00940A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способны снижать </w:t>
      </w:r>
      <w:r w:rsidR="007125DC" w:rsidRPr="00940AC4">
        <w:rPr>
          <w:rFonts w:ascii="Times New Roman" w:hAnsi="Times New Roman" w:cs="Times New Roman"/>
          <w:sz w:val="24"/>
          <w:szCs w:val="24"/>
          <w:shd w:val="clear" w:color="auto" w:fill="FFFFFF"/>
        </w:rPr>
        <w:t>эффективность действия деэмульгаторов</w:t>
      </w:r>
      <w:r w:rsidR="007125DC" w:rsidRPr="00940AC4">
        <w:rPr>
          <w:rFonts w:ascii="Times New Roman" w:hAnsi="Times New Roman" w:cs="Times New Roman"/>
          <w:sz w:val="24"/>
          <w:szCs w:val="24"/>
          <w:shd w:val="clear" w:color="auto" w:fill="FFFFFF"/>
          <w:lang w:val="az-Latn-AZ"/>
        </w:rPr>
        <w:t xml:space="preserve">, </w:t>
      </w:r>
      <w:r w:rsidR="007125DC" w:rsidRPr="00940AC4">
        <w:rPr>
          <w:rFonts w:ascii="Times New Roman" w:hAnsi="Times New Roman" w:cs="Times New Roman"/>
          <w:sz w:val="24"/>
          <w:szCs w:val="24"/>
          <w:shd w:val="clear" w:color="auto" w:fill="FFFFFF"/>
        </w:rPr>
        <w:t>особенно обычных</w:t>
      </w:r>
      <w:r w:rsidR="007125DC" w:rsidRPr="00940AC4">
        <w:rPr>
          <w:rFonts w:ascii="Times New Roman" w:hAnsi="Times New Roman" w:cs="Times New Roman"/>
          <w:sz w:val="24"/>
          <w:szCs w:val="24"/>
          <w:shd w:val="clear" w:color="auto" w:fill="FFFFFF"/>
          <w:lang w:val="az-Latn-AZ"/>
        </w:rPr>
        <w:t xml:space="preserve"> </w:t>
      </w:r>
      <w:r w:rsidR="007125DC" w:rsidRPr="00940AC4">
        <w:rPr>
          <w:rFonts w:ascii="Times New Roman" w:hAnsi="Times New Roman" w:cs="Times New Roman"/>
          <w:sz w:val="24"/>
          <w:szCs w:val="24"/>
          <w:shd w:val="clear" w:color="auto" w:fill="FFFFFF"/>
        </w:rPr>
        <w:t>деэмульгаторов без полинаноструктуры при дозировке в сырую нефть с определенным содержанием асфальтенов,</w:t>
      </w:r>
      <w:r w:rsidR="007125DC" w:rsidRPr="00940AC4">
        <w:rPr>
          <w:rStyle w:val="tlid-translation"/>
          <w:rFonts w:ascii="Times New Roman" w:hAnsi="Times New Roman" w:cs="Times New Roman"/>
          <w:sz w:val="24"/>
          <w:szCs w:val="24"/>
        </w:rPr>
        <w:t xml:space="preserve"> а также</w:t>
      </w:r>
      <w:r w:rsidR="007125DC" w:rsidRPr="00940A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определенной плотностью.</w:t>
      </w:r>
    </w:p>
    <w:p w14:paraId="7935A1FA" w14:textId="77777777" w:rsidR="007125DC" w:rsidRPr="00940AC4" w:rsidRDefault="007125DC" w:rsidP="006D22C6">
      <w:pPr>
        <w:spacing w:after="0"/>
        <w:jc w:val="both"/>
        <w:rPr>
          <w:rStyle w:val="rynqvb"/>
          <w:rFonts w:ascii="Times New Roman" w:hAnsi="Times New Roman" w:cs="Times New Roman"/>
          <w:sz w:val="24"/>
          <w:szCs w:val="24"/>
        </w:rPr>
      </w:pPr>
      <w:r w:rsidRPr="00940AC4">
        <w:rPr>
          <w:rStyle w:val="tlid-translation"/>
          <w:rFonts w:ascii="Times New Roman" w:hAnsi="Times New Roman" w:cs="Times New Roman"/>
          <w:b/>
          <w:sz w:val="24"/>
          <w:szCs w:val="24"/>
        </w:rPr>
        <w:t>Сырая нефть</w:t>
      </w:r>
      <w:r w:rsidRPr="00940AC4">
        <w:rPr>
          <w:rStyle w:val="rynqvb"/>
          <w:rFonts w:ascii="Times New Roman" w:hAnsi="Times New Roman" w:cs="Times New Roman"/>
          <w:b/>
          <w:sz w:val="24"/>
          <w:szCs w:val="24"/>
        </w:rPr>
        <w:t xml:space="preserve"> месторождения ДТОО «Жалгизтобемунай». Необходимая информация по месторождению и прогнозы по </w:t>
      </w:r>
      <w:r w:rsidRPr="00940AC4">
        <w:rPr>
          <w:rStyle w:val="tlid-translation"/>
          <w:rFonts w:ascii="Times New Roman" w:hAnsi="Times New Roman" w:cs="Times New Roman"/>
          <w:b/>
          <w:sz w:val="24"/>
          <w:szCs w:val="24"/>
        </w:rPr>
        <w:t>ПНБССН</w:t>
      </w:r>
      <w:r w:rsidRPr="00940AC4">
        <w:rPr>
          <w:rStyle w:val="rynqvb"/>
          <w:rFonts w:ascii="Times New Roman" w:hAnsi="Times New Roman" w:cs="Times New Roman"/>
          <w:b/>
          <w:sz w:val="24"/>
          <w:szCs w:val="24"/>
        </w:rPr>
        <w:t>:</w:t>
      </w:r>
      <w:r w:rsidRPr="00940AC4">
        <w:rPr>
          <w:rStyle w:val="rynqvb"/>
          <w:rFonts w:ascii="Times New Roman" w:hAnsi="Times New Roman" w:cs="Times New Roman"/>
          <w:sz w:val="24"/>
          <w:szCs w:val="24"/>
        </w:rPr>
        <w:t xml:space="preserve"> </w:t>
      </w:r>
    </w:p>
    <w:p w14:paraId="1993E650" w14:textId="77777777" w:rsidR="00C97CC8" w:rsidRPr="00940AC4" w:rsidRDefault="007312F4" w:rsidP="006D22C6">
      <w:pPr>
        <w:spacing w:after="0"/>
        <w:jc w:val="both"/>
        <w:rPr>
          <w:rStyle w:val="rynqvb"/>
          <w:rFonts w:ascii="Times New Roman" w:hAnsi="Times New Roman" w:cs="Times New Roman"/>
          <w:sz w:val="24"/>
          <w:szCs w:val="24"/>
        </w:rPr>
      </w:pPr>
      <w:r w:rsidRPr="00940AC4">
        <w:rPr>
          <w:rStyle w:val="tlid-translation"/>
          <w:rFonts w:ascii="Times New Roman" w:hAnsi="Times New Roman" w:cs="Times New Roman"/>
          <w:b/>
          <w:sz w:val="24"/>
          <w:szCs w:val="24"/>
        </w:rPr>
        <w:sym w:font="Symbol" w:char="F0B7"/>
      </w:r>
      <w:r w:rsidRPr="00940AC4">
        <w:rPr>
          <w:rStyle w:val="tlid-translation"/>
          <w:rFonts w:ascii="Times New Roman" w:hAnsi="Times New Roman" w:cs="Times New Roman"/>
          <w:b/>
          <w:sz w:val="24"/>
          <w:szCs w:val="24"/>
        </w:rPr>
        <w:t xml:space="preserve"> Необходимые информации по месторождению: </w:t>
      </w:r>
      <w:r w:rsidR="007125DC" w:rsidRPr="00940AC4">
        <w:rPr>
          <w:rStyle w:val="rynqvb"/>
          <w:rFonts w:ascii="Times New Roman" w:hAnsi="Times New Roman" w:cs="Times New Roman"/>
          <w:sz w:val="24"/>
          <w:szCs w:val="24"/>
        </w:rPr>
        <w:t xml:space="preserve">Месторождение находится в эксплуатации с </w:t>
      </w:r>
      <w:r w:rsidR="00017A6C" w:rsidRPr="00940AC4">
        <w:rPr>
          <w:rStyle w:val="rynqvb"/>
          <w:rFonts w:ascii="Times New Roman" w:hAnsi="Times New Roman" w:cs="Times New Roman"/>
          <w:sz w:val="24"/>
          <w:szCs w:val="24"/>
        </w:rPr>
        <w:t>2003</w:t>
      </w:r>
      <w:r w:rsidR="00CE2E82" w:rsidRPr="00940AC4">
        <w:rPr>
          <w:rStyle w:val="rynqvb"/>
          <w:rFonts w:ascii="Times New Roman" w:hAnsi="Times New Roman" w:cs="Times New Roman"/>
          <w:sz w:val="24"/>
          <w:szCs w:val="24"/>
        </w:rPr>
        <w:t xml:space="preserve"> г</w:t>
      </w:r>
      <w:r w:rsidR="007125DC" w:rsidRPr="00940AC4">
        <w:rPr>
          <w:rStyle w:val="rynqvb"/>
          <w:rFonts w:ascii="Times New Roman" w:hAnsi="Times New Roman" w:cs="Times New Roman"/>
          <w:sz w:val="24"/>
          <w:szCs w:val="24"/>
        </w:rPr>
        <w:t>;</w:t>
      </w:r>
      <w:r w:rsidR="007125DC" w:rsidRPr="00940AC4">
        <w:rPr>
          <w:rStyle w:val="hwtze"/>
          <w:rFonts w:ascii="Times New Roman" w:hAnsi="Times New Roman" w:cs="Times New Roman"/>
          <w:sz w:val="24"/>
          <w:szCs w:val="24"/>
        </w:rPr>
        <w:t xml:space="preserve"> </w:t>
      </w:r>
      <w:r w:rsidR="007125DC" w:rsidRPr="00940AC4">
        <w:rPr>
          <w:rStyle w:val="rynqvb"/>
          <w:rFonts w:ascii="Times New Roman" w:hAnsi="Times New Roman" w:cs="Times New Roman"/>
          <w:sz w:val="24"/>
          <w:szCs w:val="24"/>
        </w:rPr>
        <w:t xml:space="preserve">годовой объем добычи нефти составляет </w:t>
      </w:r>
      <w:r w:rsidR="007125DC" w:rsidRPr="00940AC4">
        <w:rPr>
          <w:rStyle w:val="rynqvb"/>
          <w:rFonts w:ascii="Times New Roman" w:hAnsi="Times New Roman" w:cs="Times New Roman"/>
          <w:sz w:val="24"/>
          <w:szCs w:val="24"/>
        </w:rPr>
        <w:sym w:font="Symbol" w:char="F07E"/>
      </w:r>
      <w:r w:rsidR="007125DC" w:rsidRPr="00940AC4">
        <w:rPr>
          <w:rStyle w:val="rynqvb"/>
          <w:rFonts w:ascii="Times New Roman" w:hAnsi="Times New Roman" w:cs="Times New Roman"/>
          <w:sz w:val="24"/>
          <w:szCs w:val="24"/>
        </w:rPr>
        <w:t>182 000 тонн;</w:t>
      </w:r>
      <w:r w:rsidR="007125DC" w:rsidRPr="00940AC4">
        <w:rPr>
          <w:rStyle w:val="hwtze"/>
          <w:rFonts w:ascii="Times New Roman" w:hAnsi="Times New Roman" w:cs="Times New Roman"/>
          <w:sz w:val="24"/>
          <w:szCs w:val="24"/>
        </w:rPr>
        <w:t xml:space="preserve"> </w:t>
      </w:r>
      <w:r w:rsidR="007125DC" w:rsidRPr="00940AC4">
        <w:rPr>
          <w:rStyle w:val="rynqvb"/>
          <w:rFonts w:ascii="Times New Roman" w:hAnsi="Times New Roman" w:cs="Times New Roman"/>
          <w:sz w:val="24"/>
          <w:szCs w:val="24"/>
        </w:rPr>
        <w:t>высокостойкая нефтяная эмульсия;</w:t>
      </w:r>
      <w:r w:rsidR="007125DC" w:rsidRPr="00940AC4">
        <w:rPr>
          <w:rStyle w:val="hwtze"/>
          <w:rFonts w:ascii="Times New Roman" w:hAnsi="Times New Roman" w:cs="Times New Roman"/>
          <w:sz w:val="24"/>
          <w:szCs w:val="24"/>
        </w:rPr>
        <w:t xml:space="preserve"> </w:t>
      </w:r>
      <w:r w:rsidR="007125DC" w:rsidRPr="00940AC4">
        <w:rPr>
          <w:rStyle w:val="rynqvb"/>
          <w:rFonts w:ascii="Times New Roman" w:hAnsi="Times New Roman" w:cs="Times New Roman"/>
          <w:sz w:val="24"/>
          <w:szCs w:val="24"/>
        </w:rPr>
        <w:t xml:space="preserve">плотность нефти </w:t>
      </w:r>
      <w:r w:rsidR="007125DC" w:rsidRPr="00940AC4">
        <w:rPr>
          <w:rStyle w:val="rynqvb"/>
          <w:rFonts w:ascii="Times New Roman" w:hAnsi="Times New Roman" w:cs="Times New Roman"/>
          <w:sz w:val="24"/>
          <w:szCs w:val="24"/>
        </w:rPr>
        <w:sym w:font="Symbol" w:char="F072"/>
      </w:r>
      <w:r w:rsidR="007125DC" w:rsidRPr="00940AC4">
        <w:rPr>
          <w:rStyle w:val="rynqvb"/>
          <w:rFonts w:ascii="Times New Roman" w:hAnsi="Times New Roman" w:cs="Times New Roman"/>
          <w:sz w:val="24"/>
          <w:szCs w:val="24"/>
        </w:rPr>
        <w:sym w:font="Symbol" w:char="F0BB"/>
      </w:r>
      <w:r w:rsidR="007125DC" w:rsidRPr="00940AC4">
        <w:rPr>
          <w:rStyle w:val="rynqvb"/>
          <w:rFonts w:ascii="Times New Roman" w:hAnsi="Times New Roman" w:cs="Times New Roman"/>
          <w:sz w:val="24"/>
          <w:szCs w:val="24"/>
        </w:rPr>
        <w:t>940 кг/м</w:t>
      </w:r>
      <w:r w:rsidR="007125DC" w:rsidRPr="00940AC4">
        <w:rPr>
          <w:rStyle w:val="rynqvb"/>
          <w:rFonts w:ascii="Times New Roman" w:hAnsi="Times New Roman" w:cs="Times New Roman"/>
          <w:sz w:val="24"/>
          <w:szCs w:val="24"/>
          <w:vertAlign w:val="superscript"/>
        </w:rPr>
        <w:t>3</w:t>
      </w:r>
      <w:r w:rsidR="007125DC" w:rsidRPr="00940AC4">
        <w:rPr>
          <w:rStyle w:val="rynqvb"/>
          <w:rFonts w:ascii="Times New Roman" w:hAnsi="Times New Roman" w:cs="Times New Roman"/>
          <w:sz w:val="24"/>
          <w:szCs w:val="24"/>
        </w:rPr>
        <w:t xml:space="preserve"> (по плотности относится к тип</w:t>
      </w:r>
      <w:r w:rsidR="00E21FA1" w:rsidRPr="00940AC4">
        <w:rPr>
          <w:rStyle w:val="rynqvb"/>
          <w:rFonts w:ascii="Times New Roman" w:hAnsi="Times New Roman" w:cs="Times New Roman"/>
          <w:sz w:val="24"/>
          <w:szCs w:val="24"/>
        </w:rPr>
        <w:t xml:space="preserve">у «битуминозная нефть» </w:t>
      </w:r>
      <w:r w:rsidR="007125DC" w:rsidRPr="00940AC4">
        <w:rPr>
          <w:rStyle w:val="rynqvb"/>
          <w:rFonts w:ascii="Times New Roman" w:hAnsi="Times New Roman" w:cs="Times New Roman"/>
          <w:sz w:val="24"/>
          <w:szCs w:val="24"/>
        </w:rPr>
        <w:sym w:font="Symbol" w:char="F05B"/>
      </w:r>
      <w:r w:rsidR="007125DC" w:rsidRPr="00940AC4">
        <w:rPr>
          <w:rStyle w:val="rynqvb"/>
          <w:rFonts w:ascii="Times New Roman" w:hAnsi="Times New Roman" w:cs="Times New Roman"/>
          <w:sz w:val="24"/>
          <w:szCs w:val="24"/>
        </w:rPr>
        <w:t>25</w:t>
      </w:r>
      <w:r w:rsidR="007125DC" w:rsidRPr="00940AC4">
        <w:rPr>
          <w:rStyle w:val="rynqvb"/>
          <w:rFonts w:ascii="Times New Roman" w:hAnsi="Times New Roman" w:cs="Times New Roman"/>
          <w:sz w:val="24"/>
          <w:szCs w:val="24"/>
        </w:rPr>
        <w:sym w:font="Symbol" w:char="F05D"/>
      </w:r>
      <w:r w:rsidR="00E21FA1" w:rsidRPr="00940AC4">
        <w:rPr>
          <w:rStyle w:val="rynqvb"/>
          <w:rFonts w:ascii="Times New Roman" w:hAnsi="Times New Roman" w:cs="Times New Roman"/>
          <w:sz w:val="24"/>
          <w:szCs w:val="24"/>
        </w:rPr>
        <w:t>)</w:t>
      </w:r>
      <w:r w:rsidR="007125DC" w:rsidRPr="00940AC4">
        <w:rPr>
          <w:rStyle w:val="rynqvb"/>
          <w:rFonts w:ascii="Times New Roman" w:hAnsi="Times New Roman" w:cs="Times New Roman"/>
          <w:sz w:val="24"/>
          <w:szCs w:val="24"/>
        </w:rPr>
        <w:t xml:space="preserve">; обводненность до </w:t>
      </w:r>
      <w:r w:rsidR="007125DC" w:rsidRPr="00940AC4">
        <w:rPr>
          <w:rStyle w:val="rynqvb"/>
          <w:rFonts w:ascii="Times New Roman" w:hAnsi="Times New Roman" w:cs="Times New Roman"/>
          <w:sz w:val="24"/>
          <w:szCs w:val="24"/>
        </w:rPr>
        <w:sym w:font="Symbol" w:char="F07E"/>
      </w:r>
      <w:r w:rsidR="007125DC" w:rsidRPr="00940AC4">
        <w:rPr>
          <w:rStyle w:val="rynqvb"/>
          <w:rFonts w:ascii="Times New Roman" w:hAnsi="Times New Roman" w:cs="Times New Roman"/>
          <w:sz w:val="24"/>
          <w:szCs w:val="24"/>
        </w:rPr>
        <w:t xml:space="preserve">32%; парафины </w:t>
      </w:r>
      <w:r w:rsidR="007125DC" w:rsidRPr="00940AC4">
        <w:rPr>
          <w:rStyle w:val="rynqvb"/>
          <w:rFonts w:ascii="Times New Roman" w:hAnsi="Times New Roman" w:cs="Times New Roman"/>
          <w:sz w:val="24"/>
          <w:szCs w:val="24"/>
        </w:rPr>
        <w:sym w:font="Symbol" w:char="F07E"/>
      </w:r>
      <w:r w:rsidR="007125DC" w:rsidRPr="00940AC4">
        <w:rPr>
          <w:rStyle w:val="rynqvb"/>
          <w:rFonts w:ascii="Times New Roman" w:hAnsi="Times New Roman" w:cs="Times New Roman"/>
          <w:sz w:val="24"/>
          <w:szCs w:val="24"/>
        </w:rPr>
        <w:t xml:space="preserve">1,8%; смолы до </w:t>
      </w:r>
      <w:r w:rsidR="007125DC" w:rsidRPr="00940AC4">
        <w:rPr>
          <w:rStyle w:val="rynqvb"/>
          <w:rFonts w:ascii="Times New Roman" w:hAnsi="Times New Roman" w:cs="Times New Roman"/>
          <w:sz w:val="24"/>
          <w:szCs w:val="24"/>
        </w:rPr>
        <w:sym w:font="Symbol" w:char="F07E"/>
      </w:r>
      <w:r w:rsidR="007125DC" w:rsidRPr="00940AC4">
        <w:rPr>
          <w:rStyle w:val="rynqvb"/>
          <w:rFonts w:ascii="Times New Roman" w:hAnsi="Times New Roman" w:cs="Times New Roman"/>
          <w:sz w:val="24"/>
          <w:szCs w:val="24"/>
        </w:rPr>
        <w:t xml:space="preserve">15%; асфальтены 5,0-5,5%, в среднем 5,25% </w:t>
      </w:r>
      <w:r w:rsidR="007125DC" w:rsidRPr="00940AC4">
        <w:rPr>
          <w:rStyle w:val="rynqvb"/>
          <w:rFonts w:ascii="Times New Roman" w:hAnsi="Times New Roman" w:cs="Times New Roman"/>
          <w:sz w:val="24"/>
          <w:szCs w:val="24"/>
        </w:rPr>
        <w:sym w:font="Symbol" w:char="F05B"/>
      </w:r>
      <w:r w:rsidR="007125DC" w:rsidRPr="00940AC4">
        <w:rPr>
          <w:rStyle w:val="rynqvb"/>
          <w:rFonts w:ascii="Times New Roman" w:hAnsi="Times New Roman" w:cs="Times New Roman"/>
          <w:sz w:val="24"/>
          <w:szCs w:val="24"/>
        </w:rPr>
        <w:t>26</w:t>
      </w:r>
      <w:r w:rsidR="007125DC" w:rsidRPr="00940AC4">
        <w:rPr>
          <w:rStyle w:val="rynqvb"/>
          <w:rFonts w:ascii="Times New Roman" w:hAnsi="Times New Roman" w:cs="Times New Roman"/>
          <w:sz w:val="24"/>
          <w:szCs w:val="24"/>
        </w:rPr>
        <w:sym w:font="Symbol" w:char="F05D"/>
      </w:r>
      <w:r w:rsidR="007125DC" w:rsidRPr="00940AC4">
        <w:rPr>
          <w:rStyle w:val="rynqvb"/>
          <w:rFonts w:ascii="Times New Roman" w:hAnsi="Times New Roman" w:cs="Times New Roman"/>
          <w:sz w:val="24"/>
          <w:szCs w:val="24"/>
        </w:rPr>
        <w:t>.</w:t>
      </w:r>
      <w:r w:rsidR="00CE2E82" w:rsidRPr="00940AC4">
        <w:rPr>
          <w:rStyle w:val="rynqvb"/>
          <w:rFonts w:ascii="Times New Roman" w:hAnsi="Times New Roman" w:cs="Times New Roman"/>
          <w:sz w:val="24"/>
          <w:szCs w:val="24"/>
        </w:rPr>
        <w:t xml:space="preserve">  </w:t>
      </w:r>
    </w:p>
    <w:p w14:paraId="59F75384" w14:textId="77777777" w:rsidR="007312F4" w:rsidRPr="00940AC4" w:rsidRDefault="007312F4" w:rsidP="006D22C6">
      <w:pPr>
        <w:spacing w:after="0"/>
        <w:jc w:val="both"/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</w:pPr>
      <w:r w:rsidRPr="00940AC4">
        <w:rPr>
          <w:rStyle w:val="tlid-translation"/>
          <w:rFonts w:ascii="Times New Roman" w:hAnsi="Times New Roman" w:cs="Times New Roman"/>
          <w:b/>
          <w:sz w:val="24"/>
          <w:szCs w:val="24"/>
        </w:rPr>
        <w:sym w:font="Symbol" w:char="F0B7"/>
      </w:r>
      <w:r w:rsidRPr="00940AC4">
        <w:rPr>
          <w:rStyle w:val="tlid-translation"/>
          <w:rFonts w:ascii="Times New Roman" w:hAnsi="Times New Roman" w:cs="Times New Roman"/>
          <w:b/>
          <w:sz w:val="24"/>
          <w:szCs w:val="24"/>
        </w:rPr>
        <w:t xml:space="preserve"> </w:t>
      </w:r>
      <w:r w:rsidRPr="00940AC4">
        <w:rPr>
          <w:rStyle w:val="a4"/>
          <w:rFonts w:ascii="Times New Roman" w:hAnsi="Times New Roman" w:cs="Times New Roman"/>
          <w:b/>
          <w:bCs/>
          <w:i w:val="0"/>
          <w:sz w:val="24"/>
          <w:szCs w:val="24"/>
          <w:shd w:val="clear" w:color="auto" w:fill="FFFFFF"/>
        </w:rPr>
        <w:t>Условия базовой технологии в системе первичной подготовки нефти (ППН):</w:t>
      </w:r>
      <w:r w:rsidRPr="00940AC4"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 </w:t>
      </w:r>
      <w:r w:rsidR="00C97CC8" w:rsidRPr="00940AC4"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температура подготовки, Т=93</w:t>
      </w:r>
      <w:r w:rsidR="00C97CC8" w:rsidRPr="00940AC4"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  <w:vertAlign w:val="superscript"/>
        </w:rPr>
        <w:t>о</w:t>
      </w:r>
      <w:r w:rsidR="00C97CC8" w:rsidRPr="00940AC4"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С; базовый деэмулдьгатор,</w:t>
      </w:r>
      <w:r w:rsidR="00C97CC8" w:rsidRPr="00940AC4">
        <w:rPr>
          <w:rStyle w:val="a4"/>
          <w:rFonts w:ascii="Times New Roman" w:hAnsi="Times New Roman" w:cs="Times New Roman"/>
          <w:bCs/>
          <w:i w:val="0"/>
          <w:sz w:val="20"/>
          <w:szCs w:val="20"/>
          <w:shd w:val="clear" w:color="auto" w:fill="FFFFFF"/>
        </w:rPr>
        <w:t xml:space="preserve">  </w:t>
      </w:r>
      <w:r w:rsidR="004C2929" w:rsidRPr="00940AC4">
        <w:rPr>
          <w:rFonts w:ascii="Times New Roman" w:hAnsi="Times New Roman" w:cs="Times New Roman"/>
          <w:sz w:val="24"/>
          <w:szCs w:val="24"/>
          <w:lang w:val="az-Latn-AZ"/>
        </w:rPr>
        <w:t>“Randem-2208”</w:t>
      </w:r>
      <w:r w:rsidR="004C2929" w:rsidRPr="00940AC4">
        <w:rPr>
          <w:rFonts w:ascii="Times New Roman" w:hAnsi="Times New Roman" w:cs="Times New Roman"/>
          <w:sz w:val="24"/>
          <w:szCs w:val="24"/>
        </w:rPr>
        <w:t xml:space="preserve"> (</w:t>
      </w:r>
      <w:r w:rsidR="004C2929" w:rsidRPr="00940AC4">
        <w:rPr>
          <w:rFonts w:ascii="Times New Roman" w:hAnsi="Times New Roman" w:cs="Times New Roman"/>
          <w:sz w:val="24"/>
          <w:szCs w:val="24"/>
          <w:lang w:val="en-US"/>
        </w:rPr>
        <w:t>Rauan</w:t>
      </w:r>
      <w:r w:rsidR="004C2929" w:rsidRPr="00940AC4">
        <w:rPr>
          <w:rFonts w:ascii="Times New Roman" w:hAnsi="Times New Roman" w:cs="Times New Roman"/>
          <w:sz w:val="24"/>
          <w:szCs w:val="24"/>
        </w:rPr>
        <w:t>-</w:t>
      </w:r>
      <w:r w:rsidR="004C2929" w:rsidRPr="00940AC4">
        <w:rPr>
          <w:rFonts w:ascii="Times New Roman" w:hAnsi="Times New Roman" w:cs="Times New Roman"/>
          <w:sz w:val="24"/>
          <w:szCs w:val="24"/>
          <w:lang w:val="en-US"/>
        </w:rPr>
        <w:t>Nalco</w:t>
      </w:r>
      <w:r w:rsidR="004C2929" w:rsidRPr="00940AC4">
        <w:rPr>
          <w:rFonts w:ascii="Times New Roman" w:hAnsi="Times New Roman" w:cs="Times New Roman"/>
          <w:sz w:val="24"/>
          <w:szCs w:val="24"/>
        </w:rPr>
        <w:t xml:space="preserve">); </w:t>
      </w:r>
      <w:r w:rsidR="00C97CC8" w:rsidRPr="00940AC4">
        <w:rPr>
          <w:rFonts w:ascii="Times New Roman" w:hAnsi="Times New Roman" w:cs="Times New Roman"/>
          <w:sz w:val="24"/>
          <w:szCs w:val="24"/>
        </w:rPr>
        <w:t>удельный расход деэмульгатора, Ур=588г/т</w:t>
      </w:r>
      <w:r w:rsidR="00AA69E3" w:rsidRPr="00940AC4">
        <w:rPr>
          <w:rFonts w:ascii="Times New Roman" w:hAnsi="Times New Roman" w:cs="Times New Roman"/>
          <w:sz w:val="24"/>
          <w:szCs w:val="24"/>
        </w:rPr>
        <w:t>.</w:t>
      </w:r>
      <w:r w:rsidR="00C97CC8" w:rsidRPr="00940AC4">
        <w:rPr>
          <w:rFonts w:ascii="Times New Roman" w:hAnsi="Times New Roman" w:cs="Times New Roman"/>
          <w:sz w:val="24"/>
          <w:szCs w:val="24"/>
        </w:rPr>
        <w:t xml:space="preserve"> </w:t>
      </w:r>
      <w:r w:rsidR="00C97CC8" w:rsidRPr="00940AC4">
        <w:rPr>
          <w:rFonts w:ascii="Times New Roman" w:hAnsi="Times New Roman" w:cs="Times New Roman"/>
          <w:b/>
          <w:sz w:val="24"/>
          <w:szCs w:val="24"/>
        </w:rPr>
        <w:t>Сведения про апробации “</w:t>
      </w:r>
      <w:r w:rsidR="00C97CC8" w:rsidRPr="00940AC4">
        <w:rPr>
          <w:rFonts w:ascii="Times New Roman" w:hAnsi="Times New Roman" w:cs="Times New Roman"/>
          <w:b/>
          <w:sz w:val="24"/>
          <w:szCs w:val="24"/>
          <w:lang w:val="en-US"/>
        </w:rPr>
        <w:t>IKHLAS</w:t>
      </w:r>
      <w:r w:rsidR="00C97CC8" w:rsidRPr="00940AC4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="00C97CC8" w:rsidRPr="00940AC4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="00C97CC8" w:rsidRPr="00940AC4">
        <w:rPr>
          <w:rFonts w:ascii="Times New Roman" w:hAnsi="Times New Roman" w:cs="Times New Roman"/>
          <w:b/>
          <w:sz w:val="24"/>
          <w:szCs w:val="24"/>
        </w:rPr>
        <w:t xml:space="preserve"> полинаноструктурой:</w:t>
      </w:r>
      <w:r w:rsidR="00C97CC8" w:rsidRPr="00940AC4">
        <w:rPr>
          <w:rFonts w:ascii="Times New Roman" w:hAnsi="Times New Roman" w:cs="Times New Roman"/>
          <w:sz w:val="24"/>
          <w:szCs w:val="24"/>
        </w:rPr>
        <w:t xml:space="preserve"> </w:t>
      </w:r>
      <w:r w:rsidR="004C2929" w:rsidRPr="00940AC4">
        <w:rPr>
          <w:rFonts w:ascii="Times New Roman" w:hAnsi="Times New Roman" w:cs="Times New Roman"/>
          <w:sz w:val="24"/>
          <w:szCs w:val="24"/>
        </w:rPr>
        <w:t>многочисленные боттл-тесты авторов и КазНИПИ с образцами “</w:t>
      </w:r>
      <w:r w:rsidR="004C2929" w:rsidRPr="00940AC4">
        <w:rPr>
          <w:rFonts w:ascii="Times New Roman" w:hAnsi="Times New Roman" w:cs="Times New Roman"/>
          <w:sz w:val="24"/>
          <w:szCs w:val="24"/>
          <w:lang w:val="en-US"/>
        </w:rPr>
        <w:t>IKHLAS</w:t>
      </w:r>
      <w:r w:rsidR="004C2929" w:rsidRPr="00940AC4">
        <w:rPr>
          <w:rFonts w:ascii="Times New Roman" w:hAnsi="Times New Roman" w:cs="Times New Roman"/>
          <w:sz w:val="24"/>
          <w:szCs w:val="24"/>
        </w:rPr>
        <w:t xml:space="preserve">”; </w:t>
      </w:r>
      <w:r w:rsidR="00AA69E3" w:rsidRPr="00940AC4">
        <w:rPr>
          <w:rFonts w:ascii="Times New Roman" w:hAnsi="Times New Roman" w:cs="Times New Roman"/>
          <w:sz w:val="24"/>
          <w:szCs w:val="24"/>
        </w:rPr>
        <w:t xml:space="preserve">В </w:t>
      </w:r>
      <w:r w:rsidR="00C97CC8" w:rsidRPr="00940AC4">
        <w:rPr>
          <w:rFonts w:ascii="Times New Roman" w:hAnsi="Times New Roman" w:cs="Times New Roman"/>
          <w:sz w:val="24"/>
          <w:szCs w:val="24"/>
        </w:rPr>
        <w:t>201</w:t>
      </w:r>
      <w:r w:rsidR="00AA69E3" w:rsidRPr="00940AC4">
        <w:rPr>
          <w:rFonts w:ascii="Times New Roman" w:hAnsi="Times New Roman" w:cs="Times New Roman"/>
          <w:sz w:val="24"/>
          <w:szCs w:val="24"/>
        </w:rPr>
        <w:t>7 г осуществлены успешные ОПИ</w:t>
      </w:r>
      <w:r w:rsidR="00C97CC8" w:rsidRPr="00940AC4">
        <w:rPr>
          <w:rFonts w:ascii="Times New Roman" w:hAnsi="Times New Roman" w:cs="Times New Roman"/>
          <w:sz w:val="24"/>
          <w:szCs w:val="24"/>
        </w:rPr>
        <w:t xml:space="preserve"> “</w:t>
      </w:r>
      <w:r w:rsidR="00C97CC8" w:rsidRPr="00940AC4">
        <w:rPr>
          <w:rFonts w:ascii="Times New Roman" w:hAnsi="Times New Roman" w:cs="Times New Roman"/>
          <w:sz w:val="24"/>
          <w:szCs w:val="24"/>
          <w:lang w:val="en-US"/>
        </w:rPr>
        <w:t>IKHLAS</w:t>
      </w:r>
      <w:r w:rsidR="00C97CC8" w:rsidRPr="00940AC4">
        <w:rPr>
          <w:rFonts w:ascii="Times New Roman" w:hAnsi="Times New Roman" w:cs="Times New Roman"/>
          <w:sz w:val="24"/>
          <w:szCs w:val="24"/>
        </w:rPr>
        <w:t>-1” с удельным расходом Ур=</w:t>
      </w:r>
      <w:r w:rsidR="00AA69E3" w:rsidRPr="00940AC4">
        <w:rPr>
          <w:rFonts w:ascii="Times New Roman" w:hAnsi="Times New Roman" w:cs="Times New Roman"/>
          <w:sz w:val="24"/>
          <w:szCs w:val="24"/>
        </w:rPr>
        <w:t>378</w:t>
      </w:r>
      <w:r w:rsidR="00C97CC8" w:rsidRPr="00940AC4">
        <w:rPr>
          <w:rFonts w:ascii="Times New Roman" w:hAnsi="Times New Roman" w:cs="Times New Roman"/>
          <w:sz w:val="24"/>
          <w:szCs w:val="24"/>
        </w:rPr>
        <w:t xml:space="preserve">г/т, т.е. </w:t>
      </w:r>
      <w:r w:rsidR="00AA69E3" w:rsidRPr="00940AC4">
        <w:rPr>
          <w:rFonts w:ascii="Times New Roman" w:hAnsi="Times New Roman" w:cs="Times New Roman"/>
          <w:sz w:val="24"/>
          <w:szCs w:val="24"/>
        </w:rPr>
        <w:t xml:space="preserve">было </w:t>
      </w:r>
      <w:r w:rsidR="00C97CC8" w:rsidRPr="00940AC4">
        <w:rPr>
          <w:rFonts w:ascii="Times New Roman" w:hAnsi="Times New Roman" w:cs="Times New Roman"/>
          <w:sz w:val="24"/>
          <w:szCs w:val="24"/>
        </w:rPr>
        <w:t>достигнуто сокращение величины Ур</w:t>
      </w:r>
      <w:r w:rsidR="00AA69E3" w:rsidRPr="00940AC4">
        <w:rPr>
          <w:rFonts w:ascii="Times New Roman" w:hAnsi="Times New Roman" w:cs="Times New Roman"/>
          <w:sz w:val="24"/>
          <w:szCs w:val="24"/>
        </w:rPr>
        <w:t xml:space="preserve"> в 1.55 раза по сравнению с базовым деэмульгатором, а </w:t>
      </w:r>
      <w:r w:rsidR="00AA69E3" w:rsidRPr="00940AC4"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температура подготовки была снижена на 18-23</w:t>
      </w:r>
      <w:r w:rsidR="00AA69E3" w:rsidRPr="00940AC4">
        <w:rPr>
          <w:rFonts w:ascii="Times New Roman" w:hAnsi="Times New Roman" w:cs="Times New Roman"/>
          <w:sz w:val="24"/>
          <w:szCs w:val="24"/>
        </w:rPr>
        <w:t xml:space="preserve"> </w:t>
      </w:r>
      <w:r w:rsidR="00AA69E3" w:rsidRPr="00940AC4"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  <w:vertAlign w:val="superscript"/>
        </w:rPr>
        <w:t>о</w:t>
      </w:r>
      <w:r w:rsidR="00AA69E3" w:rsidRPr="00940AC4"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С. </w:t>
      </w:r>
    </w:p>
    <w:p w14:paraId="004BE199" w14:textId="77777777" w:rsidR="007125DC" w:rsidRPr="00940AC4" w:rsidRDefault="007312F4" w:rsidP="006D22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0AC4">
        <w:rPr>
          <w:rStyle w:val="tlid-translation"/>
          <w:rFonts w:ascii="Times New Roman" w:hAnsi="Times New Roman" w:cs="Times New Roman"/>
          <w:b/>
          <w:sz w:val="24"/>
          <w:szCs w:val="24"/>
        </w:rPr>
        <w:lastRenderedPageBreak/>
        <w:sym w:font="Symbol" w:char="F0B7"/>
      </w:r>
      <w:r w:rsidRPr="00940AC4">
        <w:rPr>
          <w:rStyle w:val="tlid-translation"/>
          <w:rFonts w:ascii="Times New Roman" w:hAnsi="Times New Roman" w:cs="Times New Roman"/>
          <w:b/>
          <w:sz w:val="24"/>
          <w:szCs w:val="24"/>
        </w:rPr>
        <w:t xml:space="preserve"> </w:t>
      </w:r>
      <w:r w:rsidRPr="00940AC4">
        <w:rPr>
          <w:rStyle w:val="a4"/>
          <w:rFonts w:ascii="Times New Roman" w:hAnsi="Times New Roman" w:cs="Times New Roman"/>
          <w:b/>
          <w:bCs/>
          <w:i w:val="0"/>
          <w:sz w:val="24"/>
          <w:szCs w:val="24"/>
          <w:shd w:val="clear" w:color="auto" w:fill="FFFFFF"/>
        </w:rPr>
        <w:t>Прогнозы авторов открытия по поводу</w:t>
      </w:r>
      <w:r w:rsidRPr="00940AC4">
        <w:rPr>
          <w:rStyle w:val="a4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940AC4">
        <w:rPr>
          <w:rStyle w:val="a4"/>
          <w:rFonts w:ascii="Times New Roman" w:hAnsi="Times New Roman" w:cs="Times New Roman"/>
          <w:b/>
          <w:bCs/>
          <w:i w:val="0"/>
          <w:sz w:val="24"/>
          <w:szCs w:val="24"/>
          <w:shd w:val="clear" w:color="auto" w:fill="FFFFFF"/>
        </w:rPr>
        <w:t>проявления</w:t>
      </w:r>
      <w:r w:rsidRPr="00940AC4">
        <w:rPr>
          <w:rStyle w:val="a4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940AC4">
        <w:rPr>
          <w:rStyle w:val="tlid-translation"/>
          <w:rFonts w:ascii="Times New Roman" w:hAnsi="Times New Roman" w:cs="Times New Roman"/>
          <w:b/>
          <w:sz w:val="24"/>
          <w:szCs w:val="24"/>
        </w:rPr>
        <w:t>ПНБССН:</w:t>
      </w:r>
      <w:r w:rsidRPr="00940AC4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r w:rsidR="004C2929" w:rsidRPr="00940AC4">
        <w:rPr>
          <w:rFonts w:ascii="Times New Roman" w:hAnsi="Times New Roman" w:cs="Times New Roman"/>
          <w:sz w:val="24"/>
          <w:szCs w:val="24"/>
        </w:rPr>
        <w:t xml:space="preserve">поскольку </w:t>
      </w:r>
      <w:r w:rsidR="00A5671D" w:rsidRPr="00940AC4">
        <w:rPr>
          <w:rFonts w:ascii="Times New Roman" w:hAnsi="Times New Roman" w:cs="Times New Roman"/>
          <w:sz w:val="24"/>
          <w:szCs w:val="24"/>
        </w:rPr>
        <w:t xml:space="preserve">концентрация </w:t>
      </w:r>
      <w:r w:rsidR="004C2929" w:rsidRPr="00940AC4">
        <w:rPr>
          <w:rFonts w:ascii="Times New Roman" w:hAnsi="Times New Roman" w:cs="Times New Roman"/>
          <w:sz w:val="24"/>
          <w:szCs w:val="24"/>
        </w:rPr>
        <w:t>асфальтенов</w:t>
      </w:r>
      <w:r w:rsidR="00A5671D" w:rsidRPr="00940AC4">
        <w:rPr>
          <w:rFonts w:ascii="Times New Roman" w:hAnsi="Times New Roman" w:cs="Times New Roman"/>
          <w:sz w:val="24"/>
          <w:szCs w:val="24"/>
        </w:rPr>
        <w:t xml:space="preserve"> (С</w:t>
      </w:r>
      <w:r w:rsidR="00A5671D" w:rsidRPr="00940AC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asph</w:t>
      </w:r>
      <w:r w:rsidR="00A5671D" w:rsidRPr="00940AC4">
        <w:rPr>
          <w:rFonts w:ascii="Times New Roman" w:hAnsi="Times New Roman" w:cs="Times New Roman"/>
          <w:sz w:val="24"/>
          <w:szCs w:val="24"/>
        </w:rPr>
        <w:t>)</w:t>
      </w:r>
      <w:r w:rsidR="00A64E63" w:rsidRPr="00940AC4">
        <w:rPr>
          <w:rFonts w:ascii="Times New Roman" w:hAnsi="Times New Roman" w:cs="Times New Roman"/>
          <w:sz w:val="24"/>
          <w:szCs w:val="24"/>
        </w:rPr>
        <w:t xml:space="preserve"> в нефти</w:t>
      </w:r>
      <w:r w:rsidR="00A64E63" w:rsidRPr="00940AC4">
        <w:rPr>
          <w:rStyle w:val="rynqvb"/>
          <w:rFonts w:ascii="Times New Roman" w:hAnsi="Times New Roman" w:cs="Times New Roman"/>
          <w:b/>
          <w:sz w:val="24"/>
          <w:szCs w:val="24"/>
        </w:rPr>
        <w:t xml:space="preserve"> </w:t>
      </w:r>
      <w:r w:rsidR="00A64E63" w:rsidRPr="00940AC4">
        <w:rPr>
          <w:rStyle w:val="rynqvb"/>
          <w:rFonts w:ascii="Times New Roman" w:hAnsi="Times New Roman" w:cs="Times New Roman"/>
          <w:sz w:val="24"/>
          <w:szCs w:val="24"/>
        </w:rPr>
        <w:t>«Жалгизтобемунай» (5,25%)</w:t>
      </w:r>
      <w:r w:rsidR="004C2929" w:rsidRPr="00940AC4">
        <w:rPr>
          <w:rFonts w:ascii="Times New Roman" w:hAnsi="Times New Roman" w:cs="Times New Roman"/>
          <w:sz w:val="24"/>
          <w:szCs w:val="24"/>
        </w:rPr>
        <w:t xml:space="preserve"> </w:t>
      </w:r>
      <w:r w:rsidR="00A5671D" w:rsidRPr="00940AC4">
        <w:rPr>
          <w:rFonts w:ascii="Times New Roman" w:hAnsi="Times New Roman" w:cs="Times New Roman"/>
          <w:sz w:val="24"/>
          <w:szCs w:val="24"/>
        </w:rPr>
        <w:t xml:space="preserve">превышает </w:t>
      </w:r>
      <w:r w:rsidR="004C2929" w:rsidRPr="00940AC4">
        <w:rPr>
          <w:rFonts w:ascii="Times New Roman" w:hAnsi="Times New Roman" w:cs="Times New Roman"/>
          <w:sz w:val="24"/>
          <w:szCs w:val="24"/>
        </w:rPr>
        <w:t xml:space="preserve"> </w:t>
      </w:r>
      <w:r w:rsidR="00A5671D" w:rsidRPr="00940AC4">
        <w:rPr>
          <w:rFonts w:ascii="Times New Roman" w:hAnsi="Times New Roman" w:cs="Times New Roman"/>
          <w:sz w:val="24"/>
          <w:szCs w:val="24"/>
        </w:rPr>
        <w:t>величину</w:t>
      </w:r>
      <w:r w:rsidR="00A64E63" w:rsidRPr="00940AC4">
        <w:rPr>
          <w:rFonts w:ascii="Times New Roman" w:hAnsi="Times New Roman" w:cs="Times New Roman"/>
          <w:sz w:val="24"/>
          <w:szCs w:val="24"/>
        </w:rPr>
        <w:t xml:space="preserve"> </w:t>
      </w:r>
      <w:r w:rsidR="00A5671D" w:rsidRPr="00940AC4">
        <w:rPr>
          <w:rFonts w:ascii="Times New Roman" w:hAnsi="Times New Roman" w:cs="Times New Roman"/>
          <w:sz w:val="24"/>
          <w:szCs w:val="24"/>
        </w:rPr>
        <w:t>С</w:t>
      </w:r>
      <w:r w:rsidR="00A5671D" w:rsidRPr="00940AC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asph</w:t>
      </w:r>
      <w:r w:rsidR="00A5671D" w:rsidRPr="00940AC4">
        <w:rPr>
          <w:rFonts w:ascii="Times New Roman" w:hAnsi="Times New Roman" w:cs="Times New Roman"/>
          <w:sz w:val="24"/>
          <w:szCs w:val="24"/>
        </w:rPr>
        <w:t xml:space="preserve"> в </w:t>
      </w:r>
      <w:r w:rsidR="00A64E63" w:rsidRPr="00940AC4">
        <w:rPr>
          <w:rFonts w:ascii="Times New Roman" w:hAnsi="Times New Roman" w:cs="Times New Roman"/>
          <w:sz w:val="24"/>
          <w:szCs w:val="24"/>
        </w:rPr>
        <w:t xml:space="preserve">нефтях месторождений «Узень» </w:t>
      </w:r>
      <w:r w:rsidR="00A64E63" w:rsidRPr="00940AC4">
        <w:rPr>
          <w:rStyle w:val="tlid-translation"/>
          <w:rFonts w:ascii="Times New Roman" w:hAnsi="Times New Roman" w:cs="Times New Roman"/>
          <w:sz w:val="24"/>
          <w:szCs w:val="24"/>
        </w:rPr>
        <w:t xml:space="preserve">АО «Озенмунайгаз» (3%) и </w:t>
      </w:r>
      <w:r w:rsidR="00A64E63" w:rsidRPr="00940AC4">
        <w:rPr>
          <w:rStyle w:val="rynqvb"/>
          <w:rFonts w:ascii="Times New Roman" w:hAnsi="Times New Roman" w:cs="Times New Roman"/>
          <w:sz w:val="24"/>
          <w:szCs w:val="24"/>
        </w:rPr>
        <w:t xml:space="preserve">«Жетыбай» АО «Мангистаумунайгаз» </w:t>
      </w:r>
      <w:r w:rsidR="00A5671D" w:rsidRPr="00940AC4">
        <w:rPr>
          <w:rStyle w:val="rynqvb"/>
          <w:rFonts w:ascii="Times New Roman" w:hAnsi="Times New Roman" w:cs="Times New Roman"/>
          <w:sz w:val="24"/>
          <w:szCs w:val="24"/>
        </w:rPr>
        <w:t xml:space="preserve"> </w:t>
      </w:r>
      <w:r w:rsidR="00A64E63" w:rsidRPr="00940AC4">
        <w:rPr>
          <w:rStyle w:val="rynqvb"/>
          <w:rFonts w:ascii="Times New Roman" w:hAnsi="Times New Roman" w:cs="Times New Roman"/>
          <w:sz w:val="24"/>
          <w:szCs w:val="24"/>
        </w:rPr>
        <w:t>(3.4%),</w:t>
      </w:r>
      <w:r w:rsidR="00A64E63" w:rsidRPr="00940AC4">
        <w:rPr>
          <w:rFonts w:ascii="Times New Roman" w:hAnsi="Times New Roman" w:cs="Times New Roman"/>
          <w:sz w:val="24"/>
          <w:szCs w:val="24"/>
        </w:rPr>
        <w:t xml:space="preserve"> </w:t>
      </w:r>
      <w:r w:rsidR="004C2929" w:rsidRPr="00940AC4">
        <w:rPr>
          <w:rFonts w:ascii="Times New Roman" w:hAnsi="Times New Roman" w:cs="Times New Roman"/>
          <w:sz w:val="24"/>
          <w:szCs w:val="24"/>
        </w:rPr>
        <w:t xml:space="preserve"> </w:t>
      </w:r>
      <w:r w:rsidR="00A5671D" w:rsidRPr="00940AC4">
        <w:rPr>
          <w:rFonts w:ascii="Times New Roman" w:hAnsi="Times New Roman" w:cs="Times New Roman"/>
          <w:sz w:val="24"/>
          <w:szCs w:val="24"/>
        </w:rPr>
        <w:t xml:space="preserve">может проявляться </w:t>
      </w:r>
      <w:r w:rsidR="004C2929" w:rsidRPr="00940AC4"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сравнительно более прочн</w:t>
      </w:r>
      <w:r w:rsidR="00A5671D" w:rsidRPr="00940AC4"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ая</w:t>
      </w:r>
      <w:r w:rsidR="004C2929" w:rsidRPr="00940AC4"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 </w:t>
      </w:r>
      <w:r w:rsidR="007125DC" w:rsidRPr="00940AC4">
        <w:rPr>
          <w:rFonts w:ascii="Times New Roman" w:hAnsi="Times New Roman" w:cs="Times New Roman"/>
          <w:sz w:val="24"/>
          <w:szCs w:val="24"/>
          <w:shd w:val="clear" w:color="auto" w:fill="FFFFFF"/>
        </w:rPr>
        <w:t>полинанобарьерн</w:t>
      </w:r>
      <w:r w:rsidR="00A5671D" w:rsidRPr="00940AC4">
        <w:rPr>
          <w:rFonts w:ascii="Times New Roman" w:hAnsi="Times New Roman" w:cs="Times New Roman"/>
          <w:sz w:val="24"/>
          <w:szCs w:val="24"/>
          <w:shd w:val="clear" w:color="auto" w:fill="FFFFFF"/>
        </w:rPr>
        <w:t>ая</w:t>
      </w:r>
      <w:r w:rsidR="007125DC" w:rsidRPr="00940A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5671D" w:rsidRPr="00940AC4">
        <w:rPr>
          <w:rStyle w:val="jlqj4b"/>
          <w:rFonts w:ascii="Times New Roman" w:hAnsi="Times New Roman" w:cs="Times New Roman"/>
          <w:sz w:val="24"/>
          <w:szCs w:val="24"/>
        </w:rPr>
        <w:t>структура</w:t>
      </w:r>
      <w:r w:rsidR="007125DC" w:rsidRPr="00940AC4">
        <w:rPr>
          <w:rStyle w:val="jlqj4b"/>
          <w:rFonts w:ascii="Times New Roman" w:hAnsi="Times New Roman" w:cs="Times New Roman"/>
          <w:sz w:val="24"/>
          <w:szCs w:val="24"/>
        </w:rPr>
        <w:t xml:space="preserve"> </w:t>
      </w:r>
      <w:r w:rsidR="007125DC" w:rsidRPr="00940AC4"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на всех наноструктурных уровнях сырой нефти </w:t>
      </w:r>
      <w:r w:rsidR="007125DC" w:rsidRPr="00940A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 счет асфальтеновой мицеллярной  наноструктуры дисперсионной среды в качестве внешней нанофазы, а в качестве внутренней  наносреды могут вступать </w:t>
      </w:r>
      <w:r w:rsidR="00031D49" w:rsidRPr="00940A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некоторые </w:t>
      </w:r>
      <w:r w:rsidR="007125DC" w:rsidRPr="00940AC4">
        <w:rPr>
          <w:rFonts w:ascii="Times New Roman" w:hAnsi="Times New Roman" w:cs="Times New Roman"/>
          <w:sz w:val="24"/>
          <w:szCs w:val="24"/>
          <w:shd w:val="clear" w:color="auto" w:fill="FFFFFF"/>
        </w:rPr>
        <w:t>наноструктуры</w:t>
      </w:r>
      <w:r w:rsidR="00031D49" w:rsidRPr="00940A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- </w:t>
      </w:r>
      <w:r w:rsidR="00A5671D" w:rsidRPr="00940A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125DC" w:rsidRPr="00940A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 счет наноразмерной дисперсной фазы; наномолекулярно-адсорбционных слоев (НМАС) вокруг глобул дисперсной фазы; наночастиц внутри НМАС, которые в совокупности </w:t>
      </w:r>
      <w:r w:rsidR="007B472E" w:rsidRPr="00940AC4">
        <w:rPr>
          <w:rFonts w:ascii="Times New Roman" w:hAnsi="Times New Roman" w:cs="Times New Roman"/>
          <w:sz w:val="24"/>
          <w:szCs w:val="24"/>
          <w:shd w:val="clear" w:color="auto" w:fill="FFFFFF"/>
        </w:rPr>
        <w:t>способны снижать</w:t>
      </w:r>
      <w:r w:rsidR="007125DC" w:rsidRPr="00940A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эффективность действия деэмульгаторов</w:t>
      </w:r>
      <w:r w:rsidR="007125DC" w:rsidRPr="00940AC4">
        <w:rPr>
          <w:rFonts w:ascii="Times New Roman" w:hAnsi="Times New Roman" w:cs="Times New Roman"/>
          <w:sz w:val="24"/>
          <w:szCs w:val="24"/>
          <w:shd w:val="clear" w:color="auto" w:fill="FFFFFF"/>
          <w:lang w:val="az-Latn-AZ"/>
        </w:rPr>
        <w:t xml:space="preserve">, </w:t>
      </w:r>
      <w:r w:rsidR="007125DC" w:rsidRPr="00940AC4">
        <w:rPr>
          <w:rFonts w:ascii="Times New Roman" w:hAnsi="Times New Roman" w:cs="Times New Roman"/>
          <w:sz w:val="24"/>
          <w:szCs w:val="24"/>
          <w:shd w:val="clear" w:color="auto" w:fill="FFFFFF"/>
        </w:rPr>
        <w:t>особенно обычных</w:t>
      </w:r>
      <w:r w:rsidR="007125DC" w:rsidRPr="00940AC4">
        <w:rPr>
          <w:rFonts w:ascii="Times New Roman" w:hAnsi="Times New Roman" w:cs="Times New Roman"/>
          <w:sz w:val="24"/>
          <w:szCs w:val="24"/>
          <w:shd w:val="clear" w:color="auto" w:fill="FFFFFF"/>
          <w:lang w:val="az-Latn-AZ"/>
        </w:rPr>
        <w:t xml:space="preserve"> </w:t>
      </w:r>
      <w:r w:rsidR="007125DC" w:rsidRPr="00940A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деэмульгаторов без полинаноструктуры при дозировке в сырую нефть с определенным содержанием </w:t>
      </w:r>
      <w:r w:rsidR="003952C5" w:rsidRPr="00940A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125DC" w:rsidRPr="00940AC4">
        <w:rPr>
          <w:rFonts w:ascii="Times New Roman" w:hAnsi="Times New Roman" w:cs="Times New Roman"/>
          <w:sz w:val="24"/>
          <w:szCs w:val="24"/>
          <w:shd w:val="clear" w:color="auto" w:fill="FFFFFF"/>
        </w:rPr>
        <w:t>асфальтенов,</w:t>
      </w:r>
      <w:r w:rsidR="007125DC" w:rsidRPr="00940AC4">
        <w:rPr>
          <w:rStyle w:val="tlid-translation"/>
          <w:rFonts w:ascii="Times New Roman" w:hAnsi="Times New Roman" w:cs="Times New Roman"/>
          <w:sz w:val="24"/>
          <w:szCs w:val="24"/>
        </w:rPr>
        <w:t xml:space="preserve"> а также</w:t>
      </w:r>
      <w:r w:rsidR="007125DC" w:rsidRPr="00940A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определенной плотностью.</w:t>
      </w:r>
      <w:r w:rsidR="003952C5" w:rsidRPr="00940A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31D49" w:rsidRPr="00940A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="00A5671D" w:rsidRPr="00940A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031D49" w:rsidRPr="00940A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</w:p>
    <w:p w14:paraId="7A1A5A9C" w14:textId="77777777" w:rsidR="007312F4" w:rsidRPr="00940AC4" w:rsidRDefault="007125DC" w:rsidP="006D22C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40AC4">
        <w:rPr>
          <w:rStyle w:val="tlid-translation"/>
          <w:rFonts w:ascii="Times New Roman" w:hAnsi="Times New Roman" w:cs="Times New Roman"/>
          <w:b/>
          <w:sz w:val="24"/>
          <w:szCs w:val="24"/>
        </w:rPr>
        <w:t xml:space="preserve">Сырая нефть месторождения ТОО </w:t>
      </w:r>
      <w:r w:rsidRPr="00940AC4">
        <w:rPr>
          <w:rFonts w:ascii="Times New Roman" w:hAnsi="Times New Roman" w:cs="Times New Roman"/>
          <w:b/>
          <w:sz w:val="24"/>
          <w:szCs w:val="24"/>
        </w:rPr>
        <w:t>«Каражанбасмунай</w:t>
      </w:r>
      <w:r w:rsidRPr="00940AC4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940AC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40AC4">
        <w:rPr>
          <w:rStyle w:val="rynqvb"/>
          <w:rFonts w:ascii="Times New Roman" w:hAnsi="Times New Roman" w:cs="Times New Roman"/>
          <w:b/>
          <w:sz w:val="24"/>
          <w:szCs w:val="24"/>
        </w:rPr>
        <w:t xml:space="preserve">Необходимая информация по месторождению и прогнозы по </w:t>
      </w:r>
      <w:r w:rsidRPr="00940AC4">
        <w:rPr>
          <w:rStyle w:val="tlid-translation"/>
          <w:rFonts w:ascii="Times New Roman" w:hAnsi="Times New Roman" w:cs="Times New Roman"/>
          <w:b/>
          <w:sz w:val="24"/>
          <w:szCs w:val="24"/>
        </w:rPr>
        <w:t>ПНБССН</w:t>
      </w:r>
      <w:r w:rsidRPr="00940AC4">
        <w:rPr>
          <w:rStyle w:val="rynqvb"/>
          <w:rFonts w:ascii="Times New Roman" w:hAnsi="Times New Roman" w:cs="Times New Roman"/>
          <w:b/>
          <w:sz w:val="24"/>
          <w:szCs w:val="24"/>
        </w:rPr>
        <w:t>:</w:t>
      </w:r>
      <w:r w:rsidRPr="00940AC4">
        <w:rPr>
          <w:b/>
        </w:rPr>
        <w:t xml:space="preserve"> </w:t>
      </w:r>
      <w:r w:rsidR="00EF6AA1" w:rsidRPr="00940AC4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9909FA" w:rsidRPr="00940AC4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012FD12" w14:textId="77777777" w:rsidR="00404626" w:rsidRPr="00940AC4" w:rsidRDefault="007312F4" w:rsidP="006D22C6">
      <w:pPr>
        <w:spacing w:after="0"/>
        <w:jc w:val="both"/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</w:pPr>
      <w:r w:rsidRPr="00940AC4">
        <w:rPr>
          <w:rStyle w:val="tlid-translation"/>
          <w:rFonts w:ascii="Times New Roman" w:hAnsi="Times New Roman" w:cs="Times New Roman"/>
          <w:b/>
          <w:sz w:val="24"/>
          <w:szCs w:val="24"/>
        </w:rPr>
        <w:sym w:font="Symbol" w:char="F0B7"/>
      </w:r>
      <w:r w:rsidRPr="00940AC4">
        <w:rPr>
          <w:rStyle w:val="tlid-translation"/>
          <w:rFonts w:ascii="Times New Roman" w:hAnsi="Times New Roman" w:cs="Times New Roman"/>
          <w:b/>
          <w:sz w:val="24"/>
          <w:szCs w:val="24"/>
        </w:rPr>
        <w:t xml:space="preserve"> Необходимые информации по месторождению: </w:t>
      </w:r>
      <w:r w:rsidR="00EF6AA1" w:rsidRPr="00940AC4">
        <w:rPr>
          <w:rFonts w:ascii="Times New Roman" w:hAnsi="Times New Roman" w:cs="Times New Roman"/>
          <w:sz w:val="24"/>
          <w:szCs w:val="24"/>
        </w:rPr>
        <w:t>с 1974 в экс</w:t>
      </w:r>
      <w:r w:rsidR="003952C5" w:rsidRPr="00940AC4">
        <w:rPr>
          <w:rFonts w:ascii="Times New Roman" w:hAnsi="Times New Roman" w:cs="Times New Roman"/>
          <w:sz w:val="24"/>
          <w:szCs w:val="24"/>
        </w:rPr>
        <w:t>плуата</w:t>
      </w:r>
      <w:r w:rsidR="00EF6AA1" w:rsidRPr="00940AC4">
        <w:rPr>
          <w:rFonts w:ascii="Times New Roman" w:hAnsi="Times New Roman" w:cs="Times New Roman"/>
          <w:sz w:val="24"/>
          <w:szCs w:val="24"/>
        </w:rPr>
        <w:t xml:space="preserve">ции; </w:t>
      </w:r>
      <w:r w:rsidR="00EF6AA1" w:rsidRPr="00940AC4">
        <w:rPr>
          <w:rStyle w:val="tlid-translation"/>
          <w:rFonts w:ascii="Times New Roman" w:hAnsi="Times New Roman" w:cs="Times New Roman"/>
          <w:sz w:val="24"/>
          <w:szCs w:val="24"/>
        </w:rPr>
        <w:t>ГОДН</w:t>
      </w:r>
      <w:r w:rsidR="00EF6AA1" w:rsidRPr="00940AC4">
        <w:rPr>
          <w:rFonts w:ascii="Times New Roman" w:hAnsi="Times New Roman" w:cs="Times New Roman"/>
          <w:sz w:val="24"/>
          <w:szCs w:val="24"/>
        </w:rPr>
        <w:t xml:space="preserve"> =</w:t>
      </w:r>
      <w:r w:rsidR="0066509A" w:rsidRPr="00940AC4">
        <w:rPr>
          <w:rFonts w:ascii="Times New Roman" w:hAnsi="Times New Roman" w:cs="Times New Roman"/>
          <w:sz w:val="24"/>
          <w:szCs w:val="24"/>
        </w:rPr>
        <w:t xml:space="preserve"> </w:t>
      </w:r>
      <w:r w:rsidR="00EF6AA1" w:rsidRPr="00940AC4">
        <w:rPr>
          <w:rStyle w:val="rynqvb"/>
          <w:rFonts w:ascii="Times New Roman" w:hAnsi="Times New Roman" w:cs="Times New Roman"/>
          <w:sz w:val="24"/>
          <w:szCs w:val="24"/>
        </w:rPr>
        <w:sym w:font="Symbol" w:char="F07E"/>
      </w:r>
      <w:r w:rsidR="00EF6AA1" w:rsidRPr="00940AC4">
        <w:rPr>
          <w:rStyle w:val="rynqvb"/>
          <w:rFonts w:ascii="Times New Roman" w:hAnsi="Times New Roman" w:cs="Times New Roman"/>
          <w:sz w:val="24"/>
          <w:szCs w:val="24"/>
        </w:rPr>
        <w:t xml:space="preserve">2 млн </w:t>
      </w:r>
      <w:r w:rsidR="00EF6AA1" w:rsidRPr="00940AC4">
        <w:rPr>
          <w:rFonts w:ascii="Times New Roman" w:hAnsi="Times New Roman" w:cs="Times New Roman"/>
          <w:sz w:val="24"/>
          <w:szCs w:val="24"/>
        </w:rPr>
        <w:t xml:space="preserve">т; </w:t>
      </w:r>
      <w:r w:rsidR="00EF6AA1" w:rsidRPr="00940AC4">
        <w:rPr>
          <w:rStyle w:val="a4"/>
          <w:rFonts w:ascii="Times New Roman" w:hAnsi="Times New Roman" w:cs="Times New Roman"/>
          <w:bCs/>
          <w:sz w:val="24"/>
          <w:szCs w:val="24"/>
          <w:shd w:val="clear" w:color="auto" w:fill="FFFFFF"/>
          <w:lang w:val="az-Latn-AZ"/>
        </w:rPr>
        <w:t xml:space="preserve"> </w:t>
      </w:r>
      <w:r w:rsidR="00EF6AA1" w:rsidRPr="00940AC4"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  <w:lang w:val="az-Latn-AZ"/>
        </w:rPr>
        <w:sym w:font="Symbol" w:char="F072"/>
      </w:r>
      <w:r w:rsidR="00EF6AA1" w:rsidRPr="00940AC4"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  <w:lang w:val="az-Latn-AZ"/>
        </w:rPr>
        <w:sym w:font="Symbol" w:char="F0BB"/>
      </w:r>
      <w:r w:rsidR="00EF6AA1" w:rsidRPr="00940AC4"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939-944 </w:t>
      </w:r>
      <w:r w:rsidR="00EF6AA1" w:rsidRPr="00940AC4"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  <w:lang w:val="az-Latn-AZ"/>
        </w:rPr>
        <w:t>kq/m</w:t>
      </w:r>
      <w:r w:rsidR="00EF6AA1" w:rsidRPr="00940AC4"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  <w:vertAlign w:val="superscript"/>
          <w:lang w:val="az-Latn-AZ"/>
        </w:rPr>
        <w:t>3</w:t>
      </w:r>
      <w:r w:rsidR="00EF6AA1" w:rsidRPr="00940AC4">
        <w:rPr>
          <w:rStyle w:val="a4"/>
          <w:rFonts w:ascii="Times New Roman" w:hAnsi="Times New Roman" w:cs="Times New Roman"/>
          <w:bCs/>
          <w:sz w:val="24"/>
          <w:szCs w:val="24"/>
          <w:shd w:val="clear" w:color="auto" w:fill="FFFFFF"/>
          <w:vertAlign w:val="superscript"/>
        </w:rPr>
        <w:t xml:space="preserve"> </w:t>
      </w:r>
      <w:r w:rsidR="00E21FA1" w:rsidRPr="00940AC4">
        <w:rPr>
          <w:rStyle w:val="rynqvb"/>
          <w:rFonts w:ascii="Times New Roman" w:hAnsi="Times New Roman" w:cs="Times New Roman"/>
          <w:sz w:val="24"/>
          <w:szCs w:val="24"/>
        </w:rPr>
        <w:t>(по плотности относится к типу</w:t>
      </w:r>
      <w:r w:rsidR="009D3C50" w:rsidRPr="00940AC4">
        <w:rPr>
          <w:rStyle w:val="rynqvb"/>
          <w:rFonts w:ascii="Times New Roman" w:hAnsi="Times New Roman" w:cs="Times New Roman"/>
          <w:sz w:val="24"/>
          <w:szCs w:val="24"/>
        </w:rPr>
        <w:t xml:space="preserve"> </w:t>
      </w:r>
      <w:r w:rsidR="00EF6AA1" w:rsidRPr="00940AC4">
        <w:rPr>
          <w:rStyle w:val="rynqvb"/>
          <w:rFonts w:ascii="Times New Roman" w:hAnsi="Times New Roman" w:cs="Times New Roman"/>
          <w:sz w:val="24"/>
          <w:szCs w:val="24"/>
        </w:rPr>
        <w:t xml:space="preserve"> </w:t>
      </w:r>
      <w:r w:rsidR="009D3C50" w:rsidRPr="00940AC4">
        <w:rPr>
          <w:rStyle w:val="rynqvb"/>
          <w:rFonts w:ascii="Times New Roman" w:hAnsi="Times New Roman" w:cs="Times New Roman"/>
          <w:sz w:val="24"/>
          <w:szCs w:val="24"/>
        </w:rPr>
        <w:t xml:space="preserve">«битуминозная нефть» </w:t>
      </w:r>
      <w:r w:rsidR="009D3C50" w:rsidRPr="00940AC4">
        <w:rPr>
          <w:rStyle w:val="rynqvb"/>
          <w:rFonts w:ascii="Times New Roman" w:hAnsi="Times New Roman" w:cs="Times New Roman"/>
          <w:sz w:val="24"/>
          <w:szCs w:val="24"/>
        </w:rPr>
        <w:sym w:font="Symbol" w:char="F05B"/>
      </w:r>
      <w:r w:rsidR="009D3C50" w:rsidRPr="00940AC4">
        <w:rPr>
          <w:rStyle w:val="rynqvb"/>
          <w:rFonts w:ascii="Times New Roman" w:hAnsi="Times New Roman" w:cs="Times New Roman"/>
          <w:sz w:val="24"/>
          <w:szCs w:val="24"/>
        </w:rPr>
        <w:t>25</w:t>
      </w:r>
      <w:r w:rsidR="009D3C50" w:rsidRPr="00940AC4">
        <w:rPr>
          <w:rStyle w:val="rynqvb"/>
          <w:rFonts w:ascii="Times New Roman" w:hAnsi="Times New Roman" w:cs="Times New Roman"/>
          <w:sz w:val="24"/>
          <w:szCs w:val="24"/>
        </w:rPr>
        <w:sym w:font="Symbol" w:char="F05D"/>
      </w:r>
      <w:r w:rsidR="009D3C50" w:rsidRPr="00940AC4">
        <w:rPr>
          <w:rStyle w:val="rynqvb"/>
          <w:rFonts w:ascii="Times New Roman" w:hAnsi="Times New Roman" w:cs="Times New Roman"/>
          <w:sz w:val="24"/>
          <w:szCs w:val="24"/>
        </w:rPr>
        <w:t>);</w:t>
      </w:r>
      <w:r w:rsidR="009D3C50" w:rsidRPr="00940AC4"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 </w:t>
      </w:r>
      <w:r w:rsidR="00607D0B" w:rsidRPr="00940AC4"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обводненность, </w:t>
      </w:r>
      <w:r w:rsidR="00EF6AA1" w:rsidRPr="00940AC4"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 до </w:t>
      </w:r>
      <w:r w:rsidRPr="00940AC4"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 </w:t>
      </w:r>
      <w:r w:rsidR="00EF6AA1" w:rsidRPr="00940AC4"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30%; серы до 2%;  парафины: 0,7-1,4%; смолы до 24%;  асфальтен</w:t>
      </w:r>
      <w:r w:rsidR="00607D0B" w:rsidRPr="00940AC4"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ов</w:t>
      </w:r>
      <w:r w:rsidR="00EF6AA1" w:rsidRPr="00940AC4"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 в среднем 5.7%; вязкость 160-660  </w:t>
      </w:r>
      <w:r w:rsidR="00EF6AA1" w:rsidRPr="00940AC4">
        <w:rPr>
          <w:rStyle w:val="rynqvb"/>
          <w:rFonts w:ascii="Times New Roman" w:hAnsi="Times New Roman" w:cs="Times New Roman"/>
          <w:sz w:val="24"/>
          <w:szCs w:val="24"/>
        </w:rPr>
        <w:t>мПа</w:t>
      </w:r>
      <w:r w:rsidR="00EF6AA1" w:rsidRPr="00940AC4">
        <w:rPr>
          <w:rStyle w:val="rynqvb"/>
          <w:rFonts w:ascii="Times New Roman" w:hAnsi="Times New Roman" w:cs="Times New Roman"/>
          <w:sz w:val="24"/>
          <w:szCs w:val="24"/>
        </w:rPr>
        <w:sym w:font="Symbol" w:char="F0D7"/>
      </w:r>
      <w:r w:rsidR="00EF6AA1" w:rsidRPr="00940AC4">
        <w:rPr>
          <w:rStyle w:val="rynqvb"/>
          <w:rFonts w:ascii="Times New Roman" w:hAnsi="Times New Roman" w:cs="Times New Roman"/>
          <w:sz w:val="24"/>
          <w:szCs w:val="24"/>
        </w:rPr>
        <w:t>с</w:t>
      </w:r>
      <w:r w:rsidR="00EF6AA1" w:rsidRPr="00940AC4"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  <w:lang w:val="az-Latn-AZ"/>
        </w:rPr>
        <w:t>)</w:t>
      </w:r>
      <w:r w:rsidR="0066509A" w:rsidRPr="00940AC4"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.</w:t>
      </w:r>
      <w:r w:rsidR="00607D0B" w:rsidRPr="00940AC4"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   </w:t>
      </w:r>
    </w:p>
    <w:p w14:paraId="53838111" w14:textId="77777777" w:rsidR="00404626" w:rsidRPr="00940AC4" w:rsidRDefault="004C2929" w:rsidP="006D22C6">
      <w:pPr>
        <w:spacing w:after="0"/>
        <w:jc w:val="both"/>
        <w:rPr>
          <w:rFonts w:ascii="Times New Roman" w:hAnsi="Times New Roman" w:cs="Times New Roman"/>
          <w:bCs/>
          <w:iCs/>
          <w:sz w:val="20"/>
          <w:szCs w:val="20"/>
          <w:shd w:val="clear" w:color="auto" w:fill="FFFFFF"/>
          <w:lang w:val="az-Latn-AZ"/>
        </w:rPr>
      </w:pPr>
      <w:r w:rsidRPr="00940AC4">
        <w:rPr>
          <w:rStyle w:val="tlid-translation"/>
          <w:rFonts w:ascii="Times New Roman" w:hAnsi="Times New Roman" w:cs="Times New Roman"/>
          <w:b/>
          <w:sz w:val="24"/>
          <w:szCs w:val="24"/>
        </w:rPr>
        <w:sym w:font="Symbol" w:char="F0B7"/>
      </w:r>
      <w:r w:rsidRPr="00940AC4">
        <w:rPr>
          <w:rStyle w:val="tlid-translation"/>
          <w:rFonts w:ascii="Times New Roman" w:hAnsi="Times New Roman" w:cs="Times New Roman"/>
          <w:b/>
          <w:sz w:val="24"/>
          <w:szCs w:val="24"/>
        </w:rPr>
        <w:t xml:space="preserve"> </w:t>
      </w:r>
      <w:r w:rsidRPr="00940AC4">
        <w:rPr>
          <w:rStyle w:val="a4"/>
          <w:rFonts w:ascii="Times New Roman" w:hAnsi="Times New Roman" w:cs="Times New Roman"/>
          <w:b/>
          <w:bCs/>
          <w:i w:val="0"/>
          <w:sz w:val="24"/>
          <w:szCs w:val="24"/>
          <w:shd w:val="clear" w:color="auto" w:fill="FFFFFF"/>
        </w:rPr>
        <w:t>Условия базовой технологии в системе первичной подготовки нефти (ППН):</w:t>
      </w:r>
      <w:r w:rsidRPr="00940AC4"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 </w:t>
      </w:r>
      <w:r w:rsidR="00404626" w:rsidRPr="00940AC4"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температура подготовки, Т=75</w:t>
      </w:r>
      <w:r w:rsidR="00404626" w:rsidRPr="00940AC4"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  <w:vertAlign w:val="superscript"/>
        </w:rPr>
        <w:t>о</w:t>
      </w:r>
      <w:r w:rsidRPr="00940AC4"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С; базовый деэмул</w:t>
      </w:r>
      <w:r w:rsidR="00404626" w:rsidRPr="00940AC4"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ьгатор,</w:t>
      </w:r>
      <w:r w:rsidR="00404626" w:rsidRPr="00940AC4">
        <w:rPr>
          <w:rStyle w:val="a4"/>
          <w:rFonts w:ascii="Times New Roman" w:hAnsi="Times New Roman" w:cs="Times New Roman"/>
          <w:bCs/>
          <w:i w:val="0"/>
          <w:sz w:val="20"/>
          <w:szCs w:val="20"/>
          <w:shd w:val="clear" w:color="auto" w:fill="FFFFFF"/>
        </w:rPr>
        <w:t xml:space="preserve">  </w:t>
      </w:r>
      <w:r w:rsidR="00404626" w:rsidRPr="00940AC4">
        <w:rPr>
          <w:rFonts w:ascii="Times New Roman" w:hAnsi="Times New Roman" w:cs="Times New Roman"/>
          <w:sz w:val="24"/>
          <w:szCs w:val="24"/>
          <w:lang w:val="az-Latn-AZ"/>
        </w:rPr>
        <w:t>“Randem-2208”</w:t>
      </w:r>
      <w:r w:rsidRPr="00940AC4">
        <w:rPr>
          <w:rFonts w:ascii="Times New Roman" w:hAnsi="Times New Roman" w:cs="Times New Roman"/>
          <w:sz w:val="24"/>
          <w:szCs w:val="24"/>
        </w:rPr>
        <w:t xml:space="preserve"> (</w:t>
      </w:r>
      <w:r w:rsidRPr="00940AC4">
        <w:rPr>
          <w:rFonts w:ascii="Times New Roman" w:hAnsi="Times New Roman" w:cs="Times New Roman"/>
          <w:sz w:val="24"/>
          <w:szCs w:val="24"/>
          <w:lang w:val="en-US"/>
        </w:rPr>
        <w:t>Rauan</w:t>
      </w:r>
      <w:r w:rsidRPr="00940AC4">
        <w:rPr>
          <w:rFonts w:ascii="Times New Roman" w:hAnsi="Times New Roman" w:cs="Times New Roman"/>
          <w:sz w:val="24"/>
          <w:szCs w:val="24"/>
        </w:rPr>
        <w:t>-</w:t>
      </w:r>
      <w:r w:rsidRPr="00940AC4">
        <w:rPr>
          <w:rFonts w:ascii="Times New Roman" w:hAnsi="Times New Roman" w:cs="Times New Roman"/>
          <w:sz w:val="24"/>
          <w:szCs w:val="24"/>
          <w:lang w:val="en-US"/>
        </w:rPr>
        <w:t>Nalco</w:t>
      </w:r>
      <w:r w:rsidRPr="00940AC4">
        <w:rPr>
          <w:rFonts w:ascii="Times New Roman" w:hAnsi="Times New Roman" w:cs="Times New Roman"/>
          <w:sz w:val="24"/>
          <w:szCs w:val="24"/>
        </w:rPr>
        <w:t>)</w:t>
      </w:r>
      <w:r w:rsidR="00404626" w:rsidRPr="00940AC4">
        <w:rPr>
          <w:rFonts w:ascii="Times New Roman" w:hAnsi="Times New Roman" w:cs="Times New Roman"/>
          <w:sz w:val="24"/>
          <w:szCs w:val="24"/>
        </w:rPr>
        <w:t>; удельный расход деэмульгатора, Ур=2</w:t>
      </w:r>
      <w:r w:rsidR="00607D0B" w:rsidRPr="00940AC4">
        <w:rPr>
          <w:rFonts w:ascii="Times New Roman" w:hAnsi="Times New Roman" w:cs="Times New Roman"/>
          <w:sz w:val="24"/>
          <w:szCs w:val="24"/>
        </w:rPr>
        <w:t>38</w:t>
      </w:r>
      <w:r w:rsidR="00E41EFB" w:rsidRPr="00940AC4">
        <w:rPr>
          <w:rFonts w:ascii="Times New Roman" w:hAnsi="Times New Roman" w:cs="Times New Roman"/>
          <w:sz w:val="24"/>
          <w:szCs w:val="24"/>
        </w:rPr>
        <w:t xml:space="preserve"> </w:t>
      </w:r>
      <w:r w:rsidR="00404626" w:rsidRPr="00940AC4">
        <w:rPr>
          <w:rFonts w:ascii="Times New Roman" w:hAnsi="Times New Roman" w:cs="Times New Roman"/>
          <w:sz w:val="24"/>
          <w:szCs w:val="24"/>
        </w:rPr>
        <w:t xml:space="preserve">г/т. </w:t>
      </w:r>
      <w:r w:rsidR="00404626" w:rsidRPr="00940AC4">
        <w:rPr>
          <w:rFonts w:ascii="Times New Roman" w:hAnsi="Times New Roman" w:cs="Times New Roman"/>
          <w:b/>
          <w:sz w:val="24"/>
          <w:szCs w:val="24"/>
        </w:rPr>
        <w:t>Сведения про апробации “</w:t>
      </w:r>
      <w:r w:rsidR="00404626" w:rsidRPr="00940AC4">
        <w:rPr>
          <w:rFonts w:ascii="Times New Roman" w:hAnsi="Times New Roman" w:cs="Times New Roman"/>
          <w:b/>
          <w:sz w:val="24"/>
          <w:szCs w:val="24"/>
          <w:lang w:val="en-US"/>
        </w:rPr>
        <w:t>IKHLAS</w:t>
      </w:r>
      <w:r w:rsidR="00404626" w:rsidRPr="00940AC4">
        <w:rPr>
          <w:rFonts w:ascii="Times New Roman" w:hAnsi="Times New Roman" w:cs="Times New Roman"/>
          <w:b/>
          <w:sz w:val="24"/>
          <w:szCs w:val="24"/>
        </w:rPr>
        <w:t>”</w:t>
      </w:r>
      <w:r w:rsidR="00607D0B" w:rsidRPr="00940AC4">
        <w:rPr>
          <w:rFonts w:ascii="Times New Roman" w:hAnsi="Times New Roman" w:cs="Times New Roman"/>
          <w:b/>
          <w:sz w:val="24"/>
          <w:szCs w:val="24"/>
        </w:rPr>
        <w:t>:</w:t>
      </w:r>
      <w:r w:rsidR="009909FA" w:rsidRPr="00940AC4">
        <w:rPr>
          <w:rFonts w:ascii="Times New Roman" w:hAnsi="Times New Roman" w:cs="Times New Roman"/>
          <w:sz w:val="24"/>
          <w:szCs w:val="24"/>
        </w:rPr>
        <w:t xml:space="preserve"> многочисленные боттл-тесты авторов и КазНИПИ с образцами “</w:t>
      </w:r>
      <w:r w:rsidR="009909FA" w:rsidRPr="00940AC4">
        <w:rPr>
          <w:rFonts w:ascii="Times New Roman" w:hAnsi="Times New Roman" w:cs="Times New Roman"/>
          <w:sz w:val="24"/>
          <w:szCs w:val="24"/>
          <w:lang w:val="en-US"/>
        </w:rPr>
        <w:t>IKHLAS</w:t>
      </w:r>
      <w:r w:rsidR="009909FA" w:rsidRPr="00940AC4">
        <w:rPr>
          <w:rFonts w:ascii="Times New Roman" w:hAnsi="Times New Roman" w:cs="Times New Roman"/>
          <w:sz w:val="24"/>
          <w:szCs w:val="24"/>
        </w:rPr>
        <w:t>”</w:t>
      </w:r>
      <w:r w:rsidR="00033CDA" w:rsidRPr="00940AC4">
        <w:rPr>
          <w:rFonts w:ascii="Times New Roman" w:hAnsi="Times New Roman" w:cs="Times New Roman"/>
          <w:sz w:val="24"/>
          <w:szCs w:val="24"/>
        </w:rPr>
        <w:t>;</w:t>
      </w:r>
      <w:r w:rsidR="00404626" w:rsidRPr="00940AC4">
        <w:rPr>
          <w:rFonts w:ascii="Times New Roman" w:hAnsi="Times New Roman" w:cs="Times New Roman"/>
          <w:sz w:val="24"/>
          <w:szCs w:val="24"/>
        </w:rPr>
        <w:t xml:space="preserve"> </w:t>
      </w:r>
      <w:r w:rsidR="00607D0B" w:rsidRPr="00940AC4">
        <w:rPr>
          <w:rFonts w:ascii="Times New Roman" w:hAnsi="Times New Roman" w:cs="Times New Roman"/>
          <w:sz w:val="24"/>
          <w:szCs w:val="24"/>
        </w:rPr>
        <w:t>успешные ОПИ (2022)</w:t>
      </w:r>
      <w:r w:rsidR="00404626" w:rsidRPr="00940AC4">
        <w:rPr>
          <w:rFonts w:ascii="Times New Roman" w:hAnsi="Times New Roman" w:cs="Times New Roman"/>
          <w:sz w:val="24"/>
          <w:szCs w:val="24"/>
        </w:rPr>
        <w:t xml:space="preserve"> “</w:t>
      </w:r>
      <w:r w:rsidR="00404626" w:rsidRPr="00940AC4">
        <w:rPr>
          <w:rFonts w:ascii="Times New Roman" w:hAnsi="Times New Roman" w:cs="Times New Roman"/>
          <w:sz w:val="24"/>
          <w:szCs w:val="24"/>
          <w:lang w:val="en-US"/>
        </w:rPr>
        <w:t>IKHLAS</w:t>
      </w:r>
      <w:r w:rsidR="00404626" w:rsidRPr="00940AC4">
        <w:rPr>
          <w:rFonts w:ascii="Times New Roman" w:hAnsi="Times New Roman" w:cs="Times New Roman"/>
          <w:sz w:val="24"/>
          <w:szCs w:val="24"/>
        </w:rPr>
        <w:t>-1”</w:t>
      </w:r>
      <w:r w:rsidR="00607D0B" w:rsidRPr="00940AC4">
        <w:rPr>
          <w:rFonts w:ascii="Times New Roman" w:hAnsi="Times New Roman" w:cs="Times New Roman"/>
          <w:sz w:val="24"/>
          <w:szCs w:val="24"/>
        </w:rPr>
        <w:t xml:space="preserve"> с полинаноструктурой.  В результате ОПИ “</w:t>
      </w:r>
      <w:r w:rsidR="00607D0B" w:rsidRPr="00940AC4">
        <w:rPr>
          <w:rFonts w:ascii="Times New Roman" w:hAnsi="Times New Roman" w:cs="Times New Roman"/>
          <w:sz w:val="24"/>
          <w:szCs w:val="24"/>
          <w:lang w:val="en-US"/>
        </w:rPr>
        <w:t>IKHLAS</w:t>
      </w:r>
      <w:r w:rsidR="00607D0B" w:rsidRPr="00940AC4">
        <w:rPr>
          <w:rFonts w:ascii="Times New Roman" w:hAnsi="Times New Roman" w:cs="Times New Roman"/>
          <w:sz w:val="24"/>
          <w:szCs w:val="24"/>
        </w:rPr>
        <w:t>-1”</w:t>
      </w:r>
      <w:r w:rsidR="00AE23A9" w:rsidRPr="00940AC4">
        <w:rPr>
          <w:rFonts w:ascii="Times New Roman" w:hAnsi="Times New Roman" w:cs="Times New Roman"/>
          <w:sz w:val="24"/>
          <w:szCs w:val="24"/>
        </w:rPr>
        <w:t>,</w:t>
      </w:r>
      <w:r w:rsidR="00607D0B" w:rsidRPr="00940AC4">
        <w:rPr>
          <w:rFonts w:ascii="Times New Roman" w:hAnsi="Times New Roman" w:cs="Times New Roman"/>
          <w:sz w:val="24"/>
          <w:szCs w:val="24"/>
        </w:rPr>
        <w:t xml:space="preserve"> установлены  преимущества по всем показателям </w:t>
      </w:r>
      <w:r w:rsidR="00AE23A9" w:rsidRPr="00940AC4"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технологий </w:t>
      </w:r>
      <w:r w:rsidR="00607D0B" w:rsidRPr="00940AC4">
        <w:rPr>
          <w:rFonts w:ascii="Times New Roman" w:hAnsi="Times New Roman" w:cs="Times New Roman"/>
          <w:sz w:val="24"/>
          <w:szCs w:val="24"/>
        </w:rPr>
        <w:t>ППН.</w:t>
      </w:r>
      <w:r w:rsidR="00EF6AA1" w:rsidRPr="00940AC4">
        <w:rPr>
          <w:b/>
        </w:rPr>
        <w:t xml:space="preserve"> </w:t>
      </w:r>
      <w:r w:rsidR="00607D0B" w:rsidRPr="00940AC4">
        <w:rPr>
          <w:b/>
        </w:rPr>
        <w:t xml:space="preserve">  </w:t>
      </w:r>
      <w:r w:rsidR="00AE23A9" w:rsidRPr="00940AC4">
        <w:rPr>
          <w:b/>
        </w:rPr>
        <w:t xml:space="preserve">  </w:t>
      </w:r>
      <w:r w:rsidR="00607D0B" w:rsidRPr="00940AC4">
        <w:rPr>
          <w:b/>
        </w:rPr>
        <w:t xml:space="preserve">  </w:t>
      </w:r>
    </w:p>
    <w:p w14:paraId="76FB47BB" w14:textId="77777777" w:rsidR="007125DC" w:rsidRPr="00940AC4" w:rsidRDefault="0015526B" w:rsidP="006D22C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40AC4">
        <w:rPr>
          <w:rStyle w:val="tlid-translation"/>
          <w:rFonts w:ascii="Times New Roman" w:hAnsi="Times New Roman" w:cs="Times New Roman"/>
          <w:b/>
          <w:sz w:val="24"/>
          <w:szCs w:val="24"/>
        </w:rPr>
        <w:sym w:font="Symbol" w:char="F0B7"/>
      </w:r>
      <w:r w:rsidRPr="00940AC4">
        <w:rPr>
          <w:rStyle w:val="tlid-translation"/>
          <w:rFonts w:ascii="Times New Roman" w:hAnsi="Times New Roman" w:cs="Times New Roman"/>
          <w:b/>
          <w:sz w:val="24"/>
          <w:szCs w:val="24"/>
        </w:rPr>
        <w:t xml:space="preserve"> </w:t>
      </w:r>
      <w:r w:rsidR="0066509A" w:rsidRPr="00940AC4">
        <w:rPr>
          <w:rStyle w:val="a4"/>
          <w:rFonts w:ascii="Times New Roman" w:hAnsi="Times New Roman" w:cs="Times New Roman"/>
          <w:b/>
          <w:bCs/>
          <w:i w:val="0"/>
          <w:sz w:val="24"/>
          <w:szCs w:val="24"/>
          <w:shd w:val="clear" w:color="auto" w:fill="FFFFFF"/>
        </w:rPr>
        <w:t>Прогнозы авторов открытия по поводу</w:t>
      </w:r>
      <w:r w:rsidR="0066509A" w:rsidRPr="00940AC4">
        <w:rPr>
          <w:rStyle w:val="a4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66509A" w:rsidRPr="00940AC4">
        <w:rPr>
          <w:rStyle w:val="a4"/>
          <w:rFonts w:ascii="Times New Roman" w:hAnsi="Times New Roman" w:cs="Times New Roman"/>
          <w:b/>
          <w:bCs/>
          <w:i w:val="0"/>
          <w:sz w:val="24"/>
          <w:szCs w:val="24"/>
          <w:shd w:val="clear" w:color="auto" w:fill="FFFFFF"/>
        </w:rPr>
        <w:t>проявления</w:t>
      </w:r>
      <w:r w:rsidR="0066509A" w:rsidRPr="00940AC4">
        <w:rPr>
          <w:rStyle w:val="a4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66509A" w:rsidRPr="00940AC4">
        <w:rPr>
          <w:rStyle w:val="tlid-translation"/>
          <w:rFonts w:ascii="Times New Roman" w:hAnsi="Times New Roman" w:cs="Times New Roman"/>
          <w:b/>
          <w:sz w:val="24"/>
          <w:szCs w:val="24"/>
        </w:rPr>
        <w:t>ПНБССН</w:t>
      </w:r>
      <w:r w:rsidR="0066509A" w:rsidRPr="00940AC4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r w:rsidR="0066509A" w:rsidRPr="00940AC4">
        <w:rPr>
          <w:rStyle w:val="tlid-translation"/>
          <w:rFonts w:ascii="Times New Roman" w:hAnsi="Times New Roman" w:cs="Times New Roman"/>
          <w:b/>
          <w:sz w:val="24"/>
          <w:szCs w:val="24"/>
        </w:rPr>
        <w:t>(поскольку физико-химические свойства нефт</w:t>
      </w:r>
      <w:r w:rsidR="003952C5" w:rsidRPr="00940AC4">
        <w:rPr>
          <w:rStyle w:val="tlid-translation"/>
          <w:rFonts w:ascii="Times New Roman" w:hAnsi="Times New Roman" w:cs="Times New Roman"/>
          <w:b/>
          <w:sz w:val="24"/>
          <w:szCs w:val="24"/>
        </w:rPr>
        <w:t>и</w:t>
      </w:r>
      <w:r w:rsidR="0066509A" w:rsidRPr="00940AC4">
        <w:rPr>
          <w:rStyle w:val="tlid-translation"/>
          <w:rFonts w:ascii="Times New Roman" w:hAnsi="Times New Roman" w:cs="Times New Roman"/>
          <w:b/>
          <w:sz w:val="24"/>
          <w:szCs w:val="24"/>
        </w:rPr>
        <w:t xml:space="preserve"> месторождений </w:t>
      </w:r>
      <w:r w:rsidR="0066509A" w:rsidRPr="00940AC4">
        <w:rPr>
          <w:rFonts w:ascii="Times New Roman" w:hAnsi="Times New Roman" w:cs="Times New Roman"/>
          <w:b/>
          <w:sz w:val="24"/>
          <w:szCs w:val="24"/>
        </w:rPr>
        <w:t>«Каражанбасмунай</w:t>
      </w:r>
      <w:r w:rsidR="0066509A" w:rsidRPr="00940AC4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66509A" w:rsidRPr="00940AC4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66509A" w:rsidRPr="00940AC4">
        <w:rPr>
          <w:rStyle w:val="rynqvb"/>
          <w:rFonts w:ascii="Times New Roman" w:hAnsi="Times New Roman" w:cs="Times New Roman"/>
          <w:b/>
          <w:sz w:val="24"/>
          <w:szCs w:val="24"/>
        </w:rPr>
        <w:t>«Жалгизтобемунай» имеют  сходств</w:t>
      </w:r>
      <w:r w:rsidR="003952C5" w:rsidRPr="00940AC4">
        <w:rPr>
          <w:rStyle w:val="rynqvb"/>
          <w:rFonts w:ascii="Times New Roman" w:hAnsi="Times New Roman" w:cs="Times New Roman"/>
          <w:b/>
          <w:sz w:val="24"/>
          <w:szCs w:val="24"/>
        </w:rPr>
        <w:t>о</w:t>
      </w:r>
      <w:r w:rsidR="0066509A" w:rsidRPr="00940AC4">
        <w:rPr>
          <w:rStyle w:val="rynqvb"/>
          <w:rFonts w:ascii="Times New Roman" w:hAnsi="Times New Roman" w:cs="Times New Roman"/>
          <w:b/>
          <w:sz w:val="24"/>
          <w:szCs w:val="24"/>
        </w:rPr>
        <w:t>, прогнозы такж</w:t>
      </w:r>
      <w:r w:rsidR="003952C5" w:rsidRPr="00940AC4">
        <w:rPr>
          <w:rStyle w:val="rynqvb"/>
          <w:rFonts w:ascii="Times New Roman" w:hAnsi="Times New Roman" w:cs="Times New Roman"/>
          <w:b/>
          <w:sz w:val="24"/>
          <w:szCs w:val="24"/>
        </w:rPr>
        <w:t>е</w:t>
      </w:r>
      <w:r w:rsidR="0066509A" w:rsidRPr="00940AC4">
        <w:rPr>
          <w:rStyle w:val="rynqvb"/>
          <w:rFonts w:ascii="Times New Roman" w:hAnsi="Times New Roman" w:cs="Times New Roman"/>
          <w:b/>
          <w:sz w:val="24"/>
          <w:szCs w:val="24"/>
        </w:rPr>
        <w:t xml:space="preserve"> </w:t>
      </w:r>
      <w:r w:rsidR="003952C5" w:rsidRPr="00940AC4">
        <w:rPr>
          <w:rStyle w:val="rynqvb"/>
          <w:rFonts w:ascii="Times New Roman" w:hAnsi="Times New Roman" w:cs="Times New Roman"/>
          <w:b/>
          <w:sz w:val="24"/>
          <w:szCs w:val="24"/>
        </w:rPr>
        <w:t>должны быть</w:t>
      </w:r>
      <w:r w:rsidR="0066509A" w:rsidRPr="00940AC4">
        <w:rPr>
          <w:rStyle w:val="rynqvb"/>
          <w:rFonts w:ascii="Times New Roman" w:hAnsi="Times New Roman" w:cs="Times New Roman"/>
          <w:b/>
          <w:sz w:val="24"/>
          <w:szCs w:val="24"/>
        </w:rPr>
        <w:t xml:space="preserve"> близкими</w:t>
      </w:r>
      <w:r w:rsidR="0066509A" w:rsidRPr="00940AC4">
        <w:rPr>
          <w:rStyle w:val="tlid-translation"/>
          <w:rFonts w:ascii="Times New Roman" w:hAnsi="Times New Roman" w:cs="Times New Roman"/>
          <w:b/>
          <w:sz w:val="24"/>
          <w:szCs w:val="24"/>
        </w:rPr>
        <w:t>)</w:t>
      </w:r>
      <w:r w:rsidR="00033CDA" w:rsidRPr="00940AC4">
        <w:rPr>
          <w:rStyle w:val="tlid-translation"/>
          <w:rFonts w:ascii="Times New Roman" w:hAnsi="Times New Roman" w:cs="Times New Roman"/>
          <w:b/>
          <w:sz w:val="24"/>
          <w:szCs w:val="24"/>
        </w:rPr>
        <w:t xml:space="preserve"> </w:t>
      </w:r>
      <w:r w:rsidR="0066509A" w:rsidRPr="00940AC4">
        <w:rPr>
          <w:rStyle w:val="tlid-translation"/>
          <w:rFonts w:ascii="Times New Roman" w:hAnsi="Times New Roman" w:cs="Times New Roman"/>
          <w:b/>
          <w:sz w:val="24"/>
          <w:szCs w:val="24"/>
        </w:rPr>
        <w:t>:</w:t>
      </w:r>
      <w:r w:rsidR="0066509A" w:rsidRPr="00940AC4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r w:rsidR="0066509A" w:rsidRPr="00940AC4"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ожидается</w:t>
      </w:r>
      <w:r w:rsidR="0066509A" w:rsidRPr="00940AC4">
        <w:rPr>
          <w:rStyle w:val="a4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66509A" w:rsidRPr="00940AC4"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проявление</w:t>
      </w:r>
      <w:r w:rsidR="0066509A" w:rsidRPr="00940AC4">
        <w:rPr>
          <w:rStyle w:val="a4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66509A" w:rsidRPr="00940A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полинанобарьерной </w:t>
      </w:r>
      <w:r w:rsidR="0066509A" w:rsidRPr="00940AC4">
        <w:rPr>
          <w:rStyle w:val="jlqj4b"/>
          <w:rFonts w:ascii="Times New Roman" w:hAnsi="Times New Roman" w:cs="Times New Roman"/>
          <w:sz w:val="24"/>
          <w:szCs w:val="24"/>
        </w:rPr>
        <w:t xml:space="preserve">структуры </w:t>
      </w:r>
      <w:r w:rsidR="0066509A" w:rsidRPr="00940AC4"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на всех наноструктурных уровнях сырой нефти </w:t>
      </w:r>
      <w:r w:rsidR="0066509A" w:rsidRPr="00940A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 счет асфальтеновой мицеллярной  наноструктуры дисперсионной среды в качестве внешней нанофазы, а в качестве внутренней  наносреды могут вступать определенные наноструктуры, -  за счет наноразмерной дисперсной фазы; наномолекулярно-адсорбционных слоев (НМАС) вокруг глобул дисперсной фазы; наночастиц внутри НМАС, которые в совокупности </w:t>
      </w:r>
      <w:r w:rsidR="007B472E" w:rsidRPr="00940AC4">
        <w:rPr>
          <w:rFonts w:ascii="Times New Roman" w:hAnsi="Times New Roman" w:cs="Times New Roman"/>
          <w:sz w:val="24"/>
          <w:szCs w:val="24"/>
          <w:shd w:val="clear" w:color="auto" w:fill="FFFFFF"/>
        </w:rPr>
        <w:t>способны снижать</w:t>
      </w:r>
      <w:r w:rsidR="0066509A" w:rsidRPr="00940A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эффективность действия деэмульгаторов</w:t>
      </w:r>
      <w:r w:rsidR="0066509A" w:rsidRPr="00940AC4">
        <w:rPr>
          <w:rFonts w:ascii="Times New Roman" w:hAnsi="Times New Roman" w:cs="Times New Roman"/>
          <w:sz w:val="24"/>
          <w:szCs w:val="24"/>
          <w:shd w:val="clear" w:color="auto" w:fill="FFFFFF"/>
          <w:lang w:val="az-Latn-AZ"/>
        </w:rPr>
        <w:t xml:space="preserve">, </w:t>
      </w:r>
      <w:r w:rsidR="0066509A" w:rsidRPr="00940AC4">
        <w:rPr>
          <w:rFonts w:ascii="Times New Roman" w:hAnsi="Times New Roman" w:cs="Times New Roman"/>
          <w:sz w:val="24"/>
          <w:szCs w:val="24"/>
          <w:shd w:val="clear" w:color="auto" w:fill="FFFFFF"/>
        </w:rPr>
        <w:t>особенно обычных</w:t>
      </w:r>
      <w:r w:rsidR="0066509A" w:rsidRPr="00940AC4">
        <w:rPr>
          <w:rFonts w:ascii="Times New Roman" w:hAnsi="Times New Roman" w:cs="Times New Roman"/>
          <w:sz w:val="24"/>
          <w:szCs w:val="24"/>
          <w:shd w:val="clear" w:color="auto" w:fill="FFFFFF"/>
          <w:lang w:val="az-Latn-AZ"/>
        </w:rPr>
        <w:t xml:space="preserve"> </w:t>
      </w:r>
      <w:r w:rsidR="0066509A" w:rsidRPr="00940AC4">
        <w:rPr>
          <w:rFonts w:ascii="Times New Roman" w:hAnsi="Times New Roman" w:cs="Times New Roman"/>
          <w:sz w:val="24"/>
          <w:szCs w:val="24"/>
          <w:shd w:val="clear" w:color="auto" w:fill="FFFFFF"/>
        </w:rPr>
        <w:t>деэмульгаторов без полинаноструктуры при дозировке в сырую нефть с определенным содержанием асфальтенов,</w:t>
      </w:r>
      <w:r w:rsidR="0066509A" w:rsidRPr="00940AC4">
        <w:rPr>
          <w:rStyle w:val="tlid-translation"/>
          <w:rFonts w:ascii="Times New Roman" w:hAnsi="Times New Roman" w:cs="Times New Roman"/>
          <w:sz w:val="24"/>
          <w:szCs w:val="24"/>
        </w:rPr>
        <w:t xml:space="preserve"> а также</w:t>
      </w:r>
      <w:r w:rsidR="0066509A" w:rsidRPr="00940A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определенной плотностью.</w:t>
      </w:r>
    </w:p>
    <w:p w14:paraId="20FBD9FB" w14:textId="77777777" w:rsidR="007125DC" w:rsidRPr="00940AC4" w:rsidRDefault="007125DC" w:rsidP="006D22C6">
      <w:pPr>
        <w:spacing w:after="0"/>
        <w:jc w:val="both"/>
        <w:rPr>
          <w:b/>
        </w:rPr>
      </w:pPr>
      <w:r w:rsidRPr="00940AC4">
        <w:rPr>
          <w:rStyle w:val="tlid-translation"/>
          <w:rFonts w:ascii="Times New Roman" w:hAnsi="Times New Roman" w:cs="Times New Roman"/>
          <w:b/>
          <w:sz w:val="24"/>
          <w:szCs w:val="24"/>
        </w:rPr>
        <w:t xml:space="preserve">Сырая нефть месторождения </w:t>
      </w:r>
      <w:r w:rsidR="002A1B90" w:rsidRPr="00940AC4">
        <w:rPr>
          <w:rStyle w:val="tlid-translation"/>
          <w:rFonts w:ascii="Times New Roman" w:hAnsi="Times New Roman" w:cs="Times New Roman"/>
          <w:b/>
          <w:sz w:val="20"/>
          <w:szCs w:val="20"/>
        </w:rPr>
        <w:t xml:space="preserve">АО </w:t>
      </w:r>
      <w:r w:rsidR="002A1B90" w:rsidRPr="00940AC4">
        <w:rPr>
          <w:rFonts w:ascii="Times New Roman" w:hAnsi="Times New Roman" w:cs="Times New Roman"/>
          <w:b/>
          <w:sz w:val="24"/>
          <w:szCs w:val="24"/>
          <w:lang w:val="az-Latn-AZ"/>
        </w:rPr>
        <w:t>“Phystech II”</w:t>
      </w:r>
      <w:r w:rsidR="002A1B90" w:rsidRPr="00940AC4">
        <w:rPr>
          <w:rFonts w:ascii="Times New Roman" w:hAnsi="Times New Roman" w:cs="Times New Roman"/>
          <w:b/>
          <w:sz w:val="24"/>
          <w:szCs w:val="24"/>
        </w:rPr>
        <w:t>.</w:t>
      </w:r>
      <w:r w:rsidR="002A1B90" w:rsidRPr="00940AC4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940A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0AC4">
        <w:rPr>
          <w:rStyle w:val="rynqvb"/>
          <w:rFonts w:ascii="Times New Roman" w:hAnsi="Times New Roman" w:cs="Times New Roman"/>
          <w:b/>
          <w:sz w:val="24"/>
          <w:szCs w:val="24"/>
        </w:rPr>
        <w:t xml:space="preserve">Необходимая информация по </w:t>
      </w:r>
      <w:r w:rsidR="00E41EFB" w:rsidRPr="00940AC4">
        <w:rPr>
          <w:rStyle w:val="rynqvb"/>
          <w:rFonts w:ascii="Times New Roman" w:hAnsi="Times New Roman" w:cs="Times New Roman"/>
          <w:b/>
          <w:sz w:val="24"/>
          <w:szCs w:val="24"/>
        </w:rPr>
        <w:t>м</w:t>
      </w:r>
      <w:r w:rsidRPr="00940AC4">
        <w:rPr>
          <w:rStyle w:val="rynqvb"/>
          <w:rFonts w:ascii="Times New Roman" w:hAnsi="Times New Roman" w:cs="Times New Roman"/>
          <w:b/>
          <w:sz w:val="24"/>
          <w:szCs w:val="24"/>
        </w:rPr>
        <w:t xml:space="preserve">есторождению и прогнозы по </w:t>
      </w:r>
      <w:r w:rsidRPr="00940AC4">
        <w:rPr>
          <w:rStyle w:val="tlid-translation"/>
          <w:rFonts w:ascii="Times New Roman" w:hAnsi="Times New Roman" w:cs="Times New Roman"/>
          <w:b/>
          <w:sz w:val="24"/>
          <w:szCs w:val="24"/>
        </w:rPr>
        <w:t>ПНБССН</w:t>
      </w:r>
      <w:r w:rsidRPr="00940AC4">
        <w:rPr>
          <w:rStyle w:val="rynqvb"/>
          <w:rFonts w:ascii="Times New Roman" w:hAnsi="Times New Roman" w:cs="Times New Roman"/>
          <w:b/>
          <w:sz w:val="24"/>
          <w:szCs w:val="24"/>
        </w:rPr>
        <w:t>:</w:t>
      </w:r>
      <w:r w:rsidRPr="00940AC4">
        <w:rPr>
          <w:b/>
        </w:rPr>
        <w:t xml:space="preserve"> </w:t>
      </w:r>
    </w:p>
    <w:p w14:paraId="78E62E33" w14:textId="77777777" w:rsidR="004529EC" w:rsidRPr="00940AC4" w:rsidRDefault="0015526B" w:rsidP="006D22C6">
      <w:pPr>
        <w:spacing w:after="0"/>
        <w:jc w:val="both"/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  <w:lang w:val="az-Latn-AZ"/>
        </w:rPr>
      </w:pPr>
      <w:r w:rsidRPr="00940AC4">
        <w:rPr>
          <w:rStyle w:val="tlid-translation"/>
          <w:rFonts w:ascii="Times New Roman" w:hAnsi="Times New Roman" w:cs="Times New Roman"/>
          <w:b/>
          <w:sz w:val="24"/>
          <w:szCs w:val="24"/>
        </w:rPr>
        <w:sym w:font="Symbol" w:char="F0B7"/>
      </w:r>
      <w:r w:rsidRPr="00940AC4">
        <w:rPr>
          <w:rStyle w:val="tlid-translation"/>
          <w:rFonts w:ascii="Times New Roman" w:hAnsi="Times New Roman" w:cs="Times New Roman"/>
          <w:b/>
          <w:sz w:val="24"/>
          <w:szCs w:val="24"/>
        </w:rPr>
        <w:t xml:space="preserve"> Необходимые информации по месторождению:</w:t>
      </w:r>
      <w:r w:rsidRPr="00940AC4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r w:rsidR="00E41EFB" w:rsidRPr="00940AC4">
        <w:rPr>
          <w:rStyle w:val="tlid-translation"/>
          <w:rFonts w:ascii="Times New Roman" w:hAnsi="Times New Roman" w:cs="Times New Roman"/>
          <w:sz w:val="24"/>
          <w:szCs w:val="24"/>
        </w:rPr>
        <w:t>М</w:t>
      </w:r>
      <w:r w:rsidR="00F233FB" w:rsidRPr="00940AC4">
        <w:rPr>
          <w:rStyle w:val="tlid-translation"/>
          <w:rFonts w:ascii="Times New Roman" w:hAnsi="Times New Roman" w:cs="Times New Roman"/>
          <w:sz w:val="24"/>
          <w:szCs w:val="24"/>
        </w:rPr>
        <w:t>есторождение</w:t>
      </w:r>
      <w:r w:rsidR="00F233FB" w:rsidRPr="00940AC4">
        <w:rPr>
          <w:rFonts w:ascii="Times New Roman" w:hAnsi="Times New Roman" w:cs="Times New Roman"/>
          <w:sz w:val="24"/>
          <w:szCs w:val="24"/>
        </w:rPr>
        <w:t xml:space="preserve"> </w:t>
      </w:r>
      <w:r w:rsidR="00744D07" w:rsidRPr="00940AC4">
        <w:rPr>
          <w:rFonts w:ascii="Times New Roman" w:hAnsi="Times New Roman" w:cs="Times New Roman"/>
          <w:sz w:val="24"/>
          <w:szCs w:val="24"/>
        </w:rPr>
        <w:t xml:space="preserve">с </w:t>
      </w:r>
      <w:r w:rsidR="00456C9F" w:rsidRPr="00940AC4">
        <w:rPr>
          <w:rFonts w:ascii="Times New Roman" w:hAnsi="Times New Roman" w:cs="Times New Roman"/>
          <w:sz w:val="24"/>
          <w:szCs w:val="24"/>
        </w:rPr>
        <w:t>1984</w:t>
      </w:r>
      <w:r w:rsidR="00985409" w:rsidRPr="00940AC4">
        <w:rPr>
          <w:rFonts w:ascii="Times New Roman" w:hAnsi="Times New Roman" w:cs="Times New Roman"/>
          <w:sz w:val="24"/>
          <w:szCs w:val="24"/>
        </w:rPr>
        <w:t xml:space="preserve"> г </w:t>
      </w:r>
      <w:r w:rsidR="00744D07" w:rsidRPr="00940AC4">
        <w:rPr>
          <w:rFonts w:ascii="Times New Roman" w:hAnsi="Times New Roman" w:cs="Times New Roman"/>
          <w:sz w:val="24"/>
          <w:szCs w:val="24"/>
        </w:rPr>
        <w:t xml:space="preserve"> в экс-ции; </w:t>
      </w:r>
      <w:r w:rsidR="00744D07" w:rsidRPr="00940AC4">
        <w:rPr>
          <w:rStyle w:val="tlid-translation"/>
          <w:rFonts w:ascii="Times New Roman" w:hAnsi="Times New Roman" w:cs="Times New Roman"/>
          <w:sz w:val="24"/>
          <w:szCs w:val="24"/>
        </w:rPr>
        <w:t>ГОДН</w:t>
      </w:r>
      <w:r w:rsidR="00744D07" w:rsidRPr="00940AC4">
        <w:rPr>
          <w:rFonts w:ascii="Times New Roman" w:hAnsi="Times New Roman" w:cs="Times New Roman"/>
          <w:sz w:val="24"/>
          <w:szCs w:val="24"/>
        </w:rPr>
        <w:t xml:space="preserve"> =</w:t>
      </w:r>
      <w:r w:rsidR="00E41EFB" w:rsidRPr="00940AC4">
        <w:rPr>
          <w:rFonts w:ascii="Times New Roman" w:hAnsi="Times New Roman" w:cs="Times New Roman"/>
          <w:sz w:val="24"/>
          <w:szCs w:val="24"/>
        </w:rPr>
        <w:t xml:space="preserve"> </w:t>
      </w:r>
      <w:r w:rsidR="00E41EFB" w:rsidRPr="00940AC4">
        <w:rPr>
          <w:rStyle w:val="rynqvb"/>
          <w:rFonts w:ascii="Times New Roman" w:hAnsi="Times New Roman" w:cs="Times New Roman"/>
          <w:sz w:val="24"/>
          <w:szCs w:val="24"/>
        </w:rPr>
        <w:t>156 950</w:t>
      </w:r>
      <w:r w:rsidR="00744D07" w:rsidRPr="00940AC4">
        <w:rPr>
          <w:rStyle w:val="rynqvb"/>
          <w:rFonts w:ascii="Times New Roman" w:hAnsi="Times New Roman" w:cs="Times New Roman"/>
          <w:sz w:val="24"/>
          <w:szCs w:val="24"/>
        </w:rPr>
        <w:t xml:space="preserve"> </w:t>
      </w:r>
      <w:r w:rsidR="00744D07" w:rsidRPr="00940AC4">
        <w:rPr>
          <w:rFonts w:ascii="Times New Roman" w:hAnsi="Times New Roman" w:cs="Times New Roman"/>
          <w:sz w:val="24"/>
          <w:szCs w:val="24"/>
        </w:rPr>
        <w:t xml:space="preserve">т; </w:t>
      </w:r>
      <w:r w:rsidR="00744D07" w:rsidRPr="00940AC4"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  <w:lang w:val="az-Latn-AZ"/>
        </w:rPr>
        <w:t xml:space="preserve"> </w:t>
      </w:r>
      <w:r w:rsidR="00744D07" w:rsidRPr="00940AC4"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  <w:lang w:val="az-Latn-AZ"/>
        </w:rPr>
        <w:sym w:font="Symbol" w:char="F072"/>
      </w:r>
      <w:r w:rsidR="00744D07" w:rsidRPr="00940AC4"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  <w:lang w:val="az-Latn-AZ"/>
        </w:rPr>
        <w:sym w:font="Symbol" w:char="F0BB"/>
      </w:r>
      <w:r w:rsidR="00744D07" w:rsidRPr="00940AC4"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94</w:t>
      </w:r>
      <w:r w:rsidR="00CF5EBE" w:rsidRPr="00940AC4"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0</w:t>
      </w:r>
      <w:r w:rsidR="00744D07" w:rsidRPr="00940AC4"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 </w:t>
      </w:r>
      <w:r w:rsidR="00744D07" w:rsidRPr="00940AC4"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  <w:lang w:val="az-Latn-AZ"/>
        </w:rPr>
        <w:t>kq/m</w:t>
      </w:r>
      <w:r w:rsidR="00744D07" w:rsidRPr="00940AC4"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  <w:vertAlign w:val="superscript"/>
          <w:lang w:val="az-Latn-AZ"/>
        </w:rPr>
        <w:t>3</w:t>
      </w:r>
      <w:r w:rsidR="00744D07" w:rsidRPr="00940AC4">
        <w:rPr>
          <w:rStyle w:val="a4"/>
          <w:rFonts w:ascii="Times New Roman" w:hAnsi="Times New Roman" w:cs="Times New Roman"/>
          <w:bCs/>
          <w:sz w:val="24"/>
          <w:szCs w:val="24"/>
          <w:shd w:val="clear" w:color="auto" w:fill="FFFFFF"/>
          <w:vertAlign w:val="superscript"/>
        </w:rPr>
        <w:t xml:space="preserve"> </w:t>
      </w:r>
      <w:r w:rsidR="009D3C50" w:rsidRPr="00940AC4">
        <w:rPr>
          <w:rStyle w:val="rynqvb"/>
          <w:rFonts w:ascii="Times New Roman" w:hAnsi="Times New Roman" w:cs="Times New Roman"/>
          <w:sz w:val="24"/>
          <w:szCs w:val="24"/>
        </w:rPr>
        <w:t>(по плотности относится к типу</w:t>
      </w:r>
      <w:r w:rsidR="00744D07" w:rsidRPr="00940AC4">
        <w:rPr>
          <w:rStyle w:val="rynqvb"/>
          <w:rFonts w:ascii="Times New Roman" w:hAnsi="Times New Roman" w:cs="Times New Roman"/>
          <w:sz w:val="24"/>
          <w:szCs w:val="24"/>
        </w:rPr>
        <w:t xml:space="preserve"> </w:t>
      </w:r>
      <w:r w:rsidR="00CC4236" w:rsidRPr="00940AC4">
        <w:rPr>
          <w:rStyle w:val="rynqvb"/>
          <w:rFonts w:ascii="Times New Roman" w:hAnsi="Times New Roman" w:cs="Times New Roman"/>
          <w:sz w:val="24"/>
          <w:szCs w:val="24"/>
        </w:rPr>
        <w:t>«битуминозная нефть»</w:t>
      </w:r>
      <w:r w:rsidR="009D3C50" w:rsidRPr="00940AC4">
        <w:rPr>
          <w:rStyle w:val="rynqvb"/>
          <w:rFonts w:ascii="Times New Roman" w:hAnsi="Times New Roman" w:cs="Times New Roman"/>
          <w:sz w:val="24"/>
          <w:szCs w:val="24"/>
        </w:rPr>
        <w:t>)</w:t>
      </w:r>
      <w:r w:rsidR="00CC4236" w:rsidRPr="00940AC4">
        <w:rPr>
          <w:rStyle w:val="rynqvb"/>
          <w:rFonts w:ascii="Times New Roman" w:hAnsi="Times New Roman" w:cs="Times New Roman"/>
          <w:sz w:val="24"/>
          <w:szCs w:val="24"/>
        </w:rPr>
        <w:t xml:space="preserve"> </w:t>
      </w:r>
      <w:r w:rsidR="00744D07" w:rsidRPr="00940AC4">
        <w:rPr>
          <w:rStyle w:val="rynqvb"/>
          <w:rFonts w:ascii="Times New Roman" w:hAnsi="Times New Roman" w:cs="Times New Roman"/>
          <w:sz w:val="24"/>
          <w:szCs w:val="24"/>
        </w:rPr>
        <w:sym w:font="Symbol" w:char="F05B"/>
      </w:r>
      <w:r w:rsidR="00744D07" w:rsidRPr="00940AC4">
        <w:rPr>
          <w:rStyle w:val="rynqvb"/>
          <w:rFonts w:ascii="Times New Roman" w:hAnsi="Times New Roman" w:cs="Times New Roman"/>
          <w:sz w:val="24"/>
          <w:szCs w:val="24"/>
        </w:rPr>
        <w:t>25</w:t>
      </w:r>
      <w:r w:rsidR="00744D07" w:rsidRPr="00940AC4">
        <w:rPr>
          <w:rStyle w:val="rynqvb"/>
          <w:rFonts w:ascii="Times New Roman" w:hAnsi="Times New Roman" w:cs="Times New Roman"/>
          <w:sz w:val="24"/>
          <w:szCs w:val="24"/>
        </w:rPr>
        <w:sym w:font="Symbol" w:char="F05D"/>
      </w:r>
      <w:r w:rsidR="009D3C50" w:rsidRPr="00940AC4">
        <w:rPr>
          <w:rStyle w:val="rynqvb"/>
          <w:rFonts w:ascii="Times New Roman" w:hAnsi="Times New Roman" w:cs="Times New Roman"/>
          <w:sz w:val="24"/>
          <w:szCs w:val="24"/>
        </w:rPr>
        <w:t>)</w:t>
      </w:r>
      <w:r w:rsidR="00744D07" w:rsidRPr="00940AC4">
        <w:rPr>
          <w:rStyle w:val="rynqvb"/>
          <w:rFonts w:ascii="Times New Roman" w:hAnsi="Times New Roman" w:cs="Times New Roman"/>
          <w:sz w:val="24"/>
          <w:szCs w:val="24"/>
        </w:rPr>
        <w:t>;</w:t>
      </w:r>
      <w:r w:rsidR="00985409" w:rsidRPr="00940AC4"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 обводненность</w:t>
      </w:r>
      <w:r w:rsidR="00744D07" w:rsidRPr="00940AC4"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 до </w:t>
      </w:r>
      <w:r w:rsidR="00985409" w:rsidRPr="00940AC4"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29</w:t>
      </w:r>
      <w:r w:rsidR="00744D07" w:rsidRPr="00940AC4"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%; асфальтены в среднем </w:t>
      </w:r>
      <w:r w:rsidR="00744D07" w:rsidRPr="00940AC4"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  <w:lang w:val="az-Latn-AZ"/>
        </w:rPr>
        <w:t>2.3</w:t>
      </w:r>
      <w:r w:rsidR="00744D07" w:rsidRPr="00940AC4"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%</w:t>
      </w:r>
      <w:r w:rsidR="00744D07" w:rsidRPr="00940AC4"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  <w:lang w:val="az-Latn-AZ"/>
        </w:rPr>
        <w:t>)</w:t>
      </w:r>
      <w:r w:rsidR="004529EC" w:rsidRPr="00940AC4"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  <w:lang w:val="az-Latn-AZ"/>
        </w:rPr>
        <w:t>.</w:t>
      </w:r>
      <w:r w:rsidR="00744D07" w:rsidRPr="00940AC4">
        <w:rPr>
          <w:rStyle w:val="a4"/>
          <w:rFonts w:ascii="Times New Roman" w:hAnsi="Times New Roman" w:cs="Times New Roman"/>
          <w:bCs/>
          <w:sz w:val="24"/>
          <w:szCs w:val="24"/>
          <w:shd w:val="clear" w:color="auto" w:fill="FFFFFF"/>
          <w:lang w:val="az-Latn-AZ"/>
        </w:rPr>
        <w:t xml:space="preserve"> </w:t>
      </w:r>
    </w:p>
    <w:p w14:paraId="31874753" w14:textId="77777777" w:rsidR="00744D07" w:rsidRPr="00940AC4" w:rsidRDefault="0015526B" w:rsidP="006D22C6">
      <w:pPr>
        <w:spacing w:after="0"/>
        <w:jc w:val="both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940AC4">
        <w:rPr>
          <w:rStyle w:val="tlid-translation"/>
          <w:rFonts w:ascii="Times New Roman" w:hAnsi="Times New Roman" w:cs="Times New Roman"/>
          <w:b/>
          <w:sz w:val="24"/>
          <w:szCs w:val="24"/>
        </w:rPr>
        <w:sym w:font="Symbol" w:char="F0B7"/>
      </w:r>
      <w:r w:rsidRPr="00940AC4">
        <w:rPr>
          <w:rStyle w:val="tlid-translation"/>
          <w:rFonts w:ascii="Times New Roman" w:hAnsi="Times New Roman" w:cs="Times New Roman"/>
          <w:b/>
          <w:sz w:val="24"/>
          <w:szCs w:val="24"/>
        </w:rPr>
        <w:t xml:space="preserve"> </w:t>
      </w:r>
      <w:r w:rsidRPr="00940AC4">
        <w:rPr>
          <w:rStyle w:val="a4"/>
          <w:rFonts w:ascii="Times New Roman" w:hAnsi="Times New Roman" w:cs="Times New Roman"/>
          <w:b/>
          <w:bCs/>
          <w:i w:val="0"/>
          <w:sz w:val="24"/>
          <w:szCs w:val="24"/>
          <w:shd w:val="clear" w:color="auto" w:fill="FFFFFF"/>
        </w:rPr>
        <w:t>Условия базовой технологии в системе первичной подготовки нефти (ППН):</w:t>
      </w:r>
      <w:r w:rsidRPr="00940AC4"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 </w:t>
      </w:r>
      <w:r w:rsidR="004529EC" w:rsidRPr="00940AC4"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температура</w:t>
      </w:r>
      <w:r w:rsidR="0092050D" w:rsidRPr="00940AC4"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 подготовки,</w:t>
      </w:r>
      <w:r w:rsidR="004529EC" w:rsidRPr="00940AC4"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 </w:t>
      </w:r>
      <w:r w:rsidR="0092050D" w:rsidRPr="00940AC4"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Т=</w:t>
      </w:r>
      <w:r w:rsidR="004529EC" w:rsidRPr="00940AC4"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75</w:t>
      </w:r>
      <w:r w:rsidR="004529EC" w:rsidRPr="00940AC4"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  <w:vertAlign w:val="superscript"/>
        </w:rPr>
        <w:t>о</w:t>
      </w:r>
      <w:r w:rsidR="004529EC" w:rsidRPr="00940AC4"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С; базовый деэмулдьгатор,</w:t>
      </w:r>
      <w:r w:rsidR="004529EC" w:rsidRPr="00940AC4">
        <w:rPr>
          <w:sz w:val="24"/>
          <w:szCs w:val="24"/>
          <w:lang w:val="az-Latn-AZ"/>
        </w:rPr>
        <w:t xml:space="preserve">  </w:t>
      </w:r>
      <w:r w:rsidR="004529EC" w:rsidRPr="00940AC4">
        <w:rPr>
          <w:rFonts w:ascii="Times New Roman" w:hAnsi="Times New Roman" w:cs="Times New Roman"/>
          <w:sz w:val="24"/>
          <w:szCs w:val="24"/>
          <w:lang w:val="az-Latn-AZ"/>
        </w:rPr>
        <w:t>“SNPX-4315D”</w:t>
      </w:r>
      <w:r w:rsidR="004529EC" w:rsidRPr="00940AC4">
        <w:rPr>
          <w:rFonts w:ascii="Times New Roman" w:hAnsi="Times New Roman" w:cs="Times New Roman"/>
          <w:sz w:val="24"/>
          <w:szCs w:val="24"/>
        </w:rPr>
        <w:t xml:space="preserve">; </w:t>
      </w:r>
      <w:r w:rsidR="0092050D" w:rsidRPr="00940AC4">
        <w:rPr>
          <w:rFonts w:ascii="Times New Roman" w:hAnsi="Times New Roman" w:cs="Times New Roman"/>
          <w:sz w:val="24"/>
          <w:szCs w:val="24"/>
        </w:rPr>
        <w:t>у</w:t>
      </w:r>
      <w:r w:rsidR="004529EC" w:rsidRPr="00940AC4">
        <w:rPr>
          <w:rFonts w:ascii="Times New Roman" w:hAnsi="Times New Roman" w:cs="Times New Roman"/>
          <w:sz w:val="24"/>
          <w:szCs w:val="24"/>
        </w:rPr>
        <w:t xml:space="preserve">дельный расход </w:t>
      </w:r>
      <w:r w:rsidR="004529EC" w:rsidRPr="00940AC4">
        <w:rPr>
          <w:rFonts w:ascii="Times New Roman" w:hAnsi="Times New Roman" w:cs="Times New Roman"/>
          <w:sz w:val="24"/>
          <w:szCs w:val="24"/>
        </w:rPr>
        <w:lastRenderedPageBreak/>
        <w:t>деэмульгатора</w:t>
      </w:r>
      <w:r w:rsidR="00CE04D8" w:rsidRPr="00940AC4">
        <w:rPr>
          <w:rFonts w:ascii="Times New Roman" w:hAnsi="Times New Roman" w:cs="Times New Roman"/>
          <w:sz w:val="24"/>
          <w:szCs w:val="24"/>
        </w:rPr>
        <w:t>,</w:t>
      </w:r>
      <w:r w:rsidR="004529EC" w:rsidRPr="00940AC4">
        <w:rPr>
          <w:rFonts w:ascii="Times New Roman" w:hAnsi="Times New Roman" w:cs="Times New Roman"/>
          <w:sz w:val="24"/>
          <w:szCs w:val="24"/>
        </w:rPr>
        <w:t xml:space="preserve"> Ур=221г/т; </w:t>
      </w:r>
      <w:r w:rsidR="0092050D" w:rsidRPr="00940AC4">
        <w:rPr>
          <w:rFonts w:ascii="Times New Roman" w:hAnsi="Times New Roman" w:cs="Times New Roman"/>
          <w:sz w:val="24"/>
          <w:szCs w:val="24"/>
        </w:rPr>
        <w:t xml:space="preserve">время отстоя </w:t>
      </w:r>
      <w:r w:rsidR="00CE04D8" w:rsidRPr="00940AC4">
        <w:rPr>
          <w:rFonts w:ascii="Times New Roman" w:hAnsi="Times New Roman" w:cs="Times New Roman"/>
          <w:sz w:val="24"/>
          <w:szCs w:val="24"/>
          <w:lang w:val="az-Latn-AZ"/>
        </w:rPr>
        <w:sym w:font="Symbol" w:char="F074"/>
      </w:r>
      <w:r w:rsidR="00CE04D8" w:rsidRPr="00940AC4">
        <w:rPr>
          <w:rFonts w:ascii="Times New Roman" w:hAnsi="Times New Roman" w:cs="Times New Roman"/>
          <w:sz w:val="24"/>
          <w:szCs w:val="24"/>
        </w:rPr>
        <w:t>=</w:t>
      </w:r>
      <w:r w:rsidR="00A02AA0" w:rsidRPr="00940AC4">
        <w:rPr>
          <w:rFonts w:ascii="Times New Roman" w:hAnsi="Times New Roman" w:cs="Times New Roman"/>
          <w:sz w:val="24"/>
          <w:szCs w:val="24"/>
        </w:rPr>
        <w:t>50 мин</w:t>
      </w:r>
      <w:r w:rsidR="00F233FB" w:rsidRPr="00940AC4">
        <w:rPr>
          <w:rFonts w:ascii="Times New Roman" w:hAnsi="Times New Roman" w:cs="Times New Roman"/>
          <w:sz w:val="24"/>
          <w:szCs w:val="24"/>
        </w:rPr>
        <w:t xml:space="preserve">. </w:t>
      </w:r>
      <w:r w:rsidR="00F233FB" w:rsidRPr="00940AC4">
        <w:rPr>
          <w:rFonts w:ascii="Times New Roman" w:hAnsi="Times New Roman" w:cs="Times New Roman"/>
          <w:b/>
          <w:sz w:val="24"/>
          <w:szCs w:val="24"/>
        </w:rPr>
        <w:t>Сведения про апробации “</w:t>
      </w:r>
      <w:r w:rsidR="00F233FB" w:rsidRPr="00940AC4">
        <w:rPr>
          <w:rFonts w:ascii="Times New Roman" w:hAnsi="Times New Roman" w:cs="Times New Roman"/>
          <w:b/>
          <w:sz w:val="24"/>
          <w:szCs w:val="24"/>
          <w:lang w:val="en-US"/>
        </w:rPr>
        <w:t>IKHLAS</w:t>
      </w:r>
      <w:r w:rsidR="00F233FB" w:rsidRPr="00940AC4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="00F233FB" w:rsidRPr="00940AC4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="00F233FB" w:rsidRPr="00940AC4">
        <w:rPr>
          <w:rFonts w:ascii="Times New Roman" w:hAnsi="Times New Roman" w:cs="Times New Roman"/>
          <w:b/>
          <w:sz w:val="24"/>
          <w:szCs w:val="24"/>
        </w:rPr>
        <w:t xml:space="preserve"> полинаноструктурой:</w:t>
      </w:r>
      <w:r w:rsidR="00F233FB" w:rsidRPr="00940AC4">
        <w:rPr>
          <w:rFonts w:ascii="Times New Roman" w:hAnsi="Times New Roman" w:cs="Times New Roman"/>
          <w:sz w:val="24"/>
          <w:szCs w:val="24"/>
        </w:rPr>
        <w:t xml:space="preserve"> </w:t>
      </w:r>
      <w:r w:rsidR="00633C9D" w:rsidRPr="00940AC4">
        <w:rPr>
          <w:rFonts w:ascii="Times New Roman" w:hAnsi="Times New Roman" w:cs="Times New Roman"/>
          <w:sz w:val="24"/>
          <w:szCs w:val="24"/>
        </w:rPr>
        <w:t xml:space="preserve">многочисленные боттл-тесты авторов; успешные ОПИ (2017);  </w:t>
      </w:r>
      <w:r w:rsidR="00F233FB" w:rsidRPr="00940AC4">
        <w:rPr>
          <w:rFonts w:ascii="Times New Roman" w:hAnsi="Times New Roman" w:cs="Times New Roman"/>
          <w:sz w:val="24"/>
          <w:szCs w:val="24"/>
        </w:rPr>
        <w:t>“</w:t>
      </w:r>
      <w:r w:rsidR="00F233FB" w:rsidRPr="00940AC4">
        <w:rPr>
          <w:rFonts w:ascii="Times New Roman" w:hAnsi="Times New Roman" w:cs="Times New Roman"/>
          <w:sz w:val="24"/>
          <w:szCs w:val="24"/>
          <w:lang w:val="en-US"/>
        </w:rPr>
        <w:t>IKHLAS</w:t>
      </w:r>
      <w:r w:rsidR="00F233FB" w:rsidRPr="00940AC4">
        <w:rPr>
          <w:rFonts w:ascii="Times New Roman" w:hAnsi="Times New Roman" w:cs="Times New Roman"/>
          <w:sz w:val="24"/>
          <w:szCs w:val="24"/>
        </w:rPr>
        <w:t>-1” с удельным расходом Ур=70г/т,</w:t>
      </w:r>
      <w:r w:rsidR="00E256BB" w:rsidRPr="00940AC4">
        <w:rPr>
          <w:rFonts w:ascii="Times New Roman" w:hAnsi="Times New Roman" w:cs="Times New Roman"/>
          <w:sz w:val="24"/>
          <w:szCs w:val="24"/>
        </w:rPr>
        <w:t xml:space="preserve"> успешно внедряется (2018)   на месторождение</w:t>
      </w:r>
      <w:r w:rsidR="00F233FB" w:rsidRPr="00940AC4">
        <w:rPr>
          <w:rFonts w:ascii="Times New Roman" w:hAnsi="Times New Roman" w:cs="Times New Roman"/>
          <w:sz w:val="24"/>
          <w:szCs w:val="24"/>
        </w:rPr>
        <w:t xml:space="preserve"> </w:t>
      </w:r>
      <w:r w:rsidR="00E256BB" w:rsidRPr="00940AC4">
        <w:rPr>
          <w:rFonts w:ascii="Times New Roman" w:hAnsi="Times New Roman" w:cs="Times New Roman"/>
          <w:sz w:val="24"/>
          <w:szCs w:val="24"/>
          <w:lang w:val="az-Latn-AZ"/>
        </w:rPr>
        <w:t>“Phystech II”</w:t>
      </w:r>
      <w:r w:rsidR="00E256BB" w:rsidRPr="00940AC4">
        <w:rPr>
          <w:rFonts w:ascii="Times New Roman" w:hAnsi="Times New Roman" w:cs="Times New Roman"/>
          <w:sz w:val="24"/>
          <w:szCs w:val="24"/>
        </w:rPr>
        <w:t xml:space="preserve">, </w:t>
      </w:r>
      <w:r w:rsidR="00F233FB" w:rsidRPr="00940AC4">
        <w:rPr>
          <w:rFonts w:ascii="Times New Roman" w:hAnsi="Times New Roman" w:cs="Times New Roman"/>
          <w:sz w:val="24"/>
          <w:szCs w:val="24"/>
        </w:rPr>
        <w:t xml:space="preserve">т.е. </w:t>
      </w:r>
      <w:r w:rsidR="00E256BB" w:rsidRPr="00940AC4">
        <w:rPr>
          <w:rFonts w:ascii="Times New Roman" w:hAnsi="Times New Roman" w:cs="Times New Roman"/>
          <w:sz w:val="24"/>
          <w:szCs w:val="24"/>
        </w:rPr>
        <w:t xml:space="preserve">было </w:t>
      </w:r>
      <w:r w:rsidR="00F233FB" w:rsidRPr="00940AC4">
        <w:rPr>
          <w:rFonts w:ascii="Times New Roman" w:hAnsi="Times New Roman" w:cs="Times New Roman"/>
          <w:sz w:val="24"/>
          <w:szCs w:val="24"/>
        </w:rPr>
        <w:t>достигнуто тре</w:t>
      </w:r>
      <w:r w:rsidR="00E41EFB" w:rsidRPr="00940AC4">
        <w:rPr>
          <w:rFonts w:ascii="Times New Roman" w:hAnsi="Times New Roman" w:cs="Times New Roman"/>
          <w:sz w:val="24"/>
          <w:szCs w:val="24"/>
        </w:rPr>
        <w:t xml:space="preserve">хкратное сокращение величины Ур. </w:t>
      </w:r>
      <w:r w:rsidR="00E41EFB" w:rsidRPr="00940AC4"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Температура подготовки была снижена на 5-10</w:t>
      </w:r>
      <w:r w:rsidR="00E41EFB" w:rsidRPr="00940AC4"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  <w:vertAlign w:val="superscript"/>
        </w:rPr>
        <w:t>о</w:t>
      </w:r>
      <w:r w:rsidR="00E41EFB" w:rsidRPr="00940AC4"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С. </w:t>
      </w:r>
      <w:r w:rsidR="00E41EFB" w:rsidRPr="00940AC4">
        <w:rPr>
          <w:rFonts w:ascii="Times New Roman" w:hAnsi="Times New Roman" w:cs="Times New Roman"/>
          <w:sz w:val="24"/>
          <w:szCs w:val="24"/>
        </w:rPr>
        <w:t xml:space="preserve"> </w:t>
      </w:r>
      <w:r w:rsidR="00E256BB" w:rsidRPr="00940AC4">
        <w:rPr>
          <w:rFonts w:ascii="Times New Roman" w:hAnsi="Times New Roman" w:cs="Times New Roman"/>
          <w:sz w:val="24"/>
          <w:szCs w:val="24"/>
        </w:rPr>
        <w:t>Трехкратное сокращение величины Ур  “</w:t>
      </w:r>
      <w:r w:rsidR="00E256BB" w:rsidRPr="00940AC4">
        <w:rPr>
          <w:rFonts w:ascii="Times New Roman" w:hAnsi="Times New Roman" w:cs="Times New Roman"/>
          <w:sz w:val="24"/>
          <w:szCs w:val="24"/>
          <w:lang w:val="en-US"/>
        </w:rPr>
        <w:t>IKHLAS</w:t>
      </w:r>
      <w:r w:rsidR="00E256BB" w:rsidRPr="00940AC4">
        <w:rPr>
          <w:rFonts w:ascii="Times New Roman" w:hAnsi="Times New Roman" w:cs="Times New Roman"/>
          <w:sz w:val="24"/>
          <w:szCs w:val="24"/>
        </w:rPr>
        <w:t xml:space="preserve">-1” с ПНС и </w:t>
      </w:r>
      <w:r w:rsidR="00E256BB" w:rsidRPr="00940AC4"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снижения  температуры подготовки на 5-10</w:t>
      </w:r>
      <w:r w:rsidR="00E256BB" w:rsidRPr="00940AC4"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  <w:vertAlign w:val="superscript"/>
        </w:rPr>
        <w:t>о</w:t>
      </w:r>
      <w:r w:rsidR="00E256BB" w:rsidRPr="00940AC4"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С является </w:t>
      </w:r>
      <w:r w:rsidR="00DD7C77" w:rsidRPr="00940AC4"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следствием ослабления </w:t>
      </w:r>
      <w:r w:rsidR="00E256BB" w:rsidRPr="00940AC4"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 </w:t>
      </w:r>
      <w:r w:rsidR="00DD7C77" w:rsidRPr="00940AC4">
        <w:rPr>
          <w:rStyle w:val="tlid-translation"/>
          <w:rFonts w:ascii="Times New Roman" w:hAnsi="Times New Roman" w:cs="Times New Roman"/>
          <w:sz w:val="24"/>
          <w:szCs w:val="24"/>
        </w:rPr>
        <w:t xml:space="preserve">ПНБССН за счет снижение концентрации асфальтенов от 3% </w:t>
      </w:r>
      <w:r w:rsidR="003E00E4" w:rsidRPr="00940AC4">
        <w:rPr>
          <w:rStyle w:val="tlid-translation"/>
          <w:rFonts w:ascii="Times New Roman" w:hAnsi="Times New Roman" w:cs="Times New Roman"/>
          <w:sz w:val="24"/>
          <w:szCs w:val="24"/>
        </w:rPr>
        <w:t xml:space="preserve">(месторождение </w:t>
      </w:r>
      <w:r w:rsidR="003E00E4" w:rsidRPr="00940AC4">
        <w:rPr>
          <w:rFonts w:ascii="Times New Roman" w:hAnsi="Times New Roman" w:cs="Times New Roman"/>
          <w:sz w:val="24"/>
          <w:szCs w:val="24"/>
        </w:rPr>
        <w:t xml:space="preserve">«Узень» </w:t>
      </w:r>
      <w:r w:rsidR="003E00E4" w:rsidRPr="00940AC4">
        <w:rPr>
          <w:rStyle w:val="tlid-translation"/>
          <w:rFonts w:ascii="Times New Roman" w:hAnsi="Times New Roman" w:cs="Times New Roman"/>
          <w:sz w:val="24"/>
          <w:szCs w:val="24"/>
        </w:rPr>
        <w:t xml:space="preserve">АО «Озенмунайгаз») </w:t>
      </w:r>
      <w:r w:rsidR="00DD7C77" w:rsidRPr="00940AC4">
        <w:rPr>
          <w:rStyle w:val="tlid-translation"/>
          <w:rFonts w:ascii="Times New Roman" w:hAnsi="Times New Roman" w:cs="Times New Roman"/>
          <w:sz w:val="24"/>
          <w:szCs w:val="24"/>
        </w:rPr>
        <w:t>до 2.3% (</w:t>
      </w:r>
      <w:r w:rsidR="003E00E4" w:rsidRPr="00940AC4">
        <w:rPr>
          <w:rStyle w:val="tlid-translation"/>
          <w:rFonts w:ascii="Times New Roman" w:hAnsi="Times New Roman" w:cs="Times New Roman"/>
          <w:sz w:val="24"/>
          <w:szCs w:val="24"/>
        </w:rPr>
        <w:t xml:space="preserve">месторождение </w:t>
      </w:r>
      <w:r w:rsidR="003E00E4" w:rsidRPr="00940AC4">
        <w:rPr>
          <w:rFonts w:ascii="Times New Roman" w:hAnsi="Times New Roman" w:cs="Times New Roman"/>
          <w:sz w:val="24"/>
          <w:szCs w:val="24"/>
          <w:lang w:val="az-Latn-AZ"/>
        </w:rPr>
        <w:t>“Phystech II”</w:t>
      </w:r>
      <w:r w:rsidR="00DD7C77" w:rsidRPr="00940AC4"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).</w:t>
      </w:r>
      <w:r w:rsidR="00744D07" w:rsidRPr="00940AC4">
        <w:rPr>
          <w:rStyle w:val="a4"/>
          <w:rFonts w:ascii="Times New Roman" w:hAnsi="Times New Roman" w:cs="Times New Roman"/>
          <w:bCs/>
          <w:sz w:val="20"/>
          <w:szCs w:val="20"/>
          <w:shd w:val="clear" w:color="auto" w:fill="FFFFFF"/>
          <w:lang w:val="az-Latn-AZ"/>
        </w:rPr>
        <w:t xml:space="preserve"> </w:t>
      </w:r>
    </w:p>
    <w:p w14:paraId="2DC80B1A" w14:textId="77777777" w:rsidR="00744D07" w:rsidRPr="00940AC4" w:rsidRDefault="0033163E" w:rsidP="006D22C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40AC4">
        <w:rPr>
          <w:rStyle w:val="tlid-translation"/>
          <w:rFonts w:ascii="Times New Roman" w:hAnsi="Times New Roman" w:cs="Times New Roman"/>
          <w:b/>
          <w:sz w:val="24"/>
          <w:szCs w:val="24"/>
        </w:rPr>
        <w:sym w:font="Symbol" w:char="F0B7"/>
      </w:r>
      <w:r w:rsidRPr="00940AC4">
        <w:rPr>
          <w:rStyle w:val="tlid-translation"/>
          <w:rFonts w:ascii="Times New Roman" w:hAnsi="Times New Roman" w:cs="Times New Roman"/>
          <w:b/>
          <w:sz w:val="24"/>
          <w:szCs w:val="24"/>
        </w:rPr>
        <w:t xml:space="preserve"> </w:t>
      </w:r>
      <w:r w:rsidR="004529EC" w:rsidRPr="00940AC4">
        <w:rPr>
          <w:rStyle w:val="a4"/>
          <w:rFonts w:ascii="Times New Roman" w:hAnsi="Times New Roman" w:cs="Times New Roman"/>
          <w:b/>
          <w:bCs/>
          <w:i w:val="0"/>
          <w:sz w:val="24"/>
          <w:szCs w:val="24"/>
          <w:shd w:val="clear" w:color="auto" w:fill="FFFFFF"/>
        </w:rPr>
        <w:t>Прогнозы авторов открытия по поводу</w:t>
      </w:r>
      <w:r w:rsidR="004529EC" w:rsidRPr="00940AC4">
        <w:rPr>
          <w:rStyle w:val="a4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4529EC" w:rsidRPr="00940AC4">
        <w:rPr>
          <w:rStyle w:val="a4"/>
          <w:rFonts w:ascii="Times New Roman" w:hAnsi="Times New Roman" w:cs="Times New Roman"/>
          <w:b/>
          <w:bCs/>
          <w:i w:val="0"/>
          <w:sz w:val="24"/>
          <w:szCs w:val="24"/>
          <w:shd w:val="clear" w:color="auto" w:fill="FFFFFF"/>
        </w:rPr>
        <w:t>проявления</w:t>
      </w:r>
      <w:r w:rsidR="004529EC" w:rsidRPr="00940AC4">
        <w:rPr>
          <w:rStyle w:val="a4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4529EC" w:rsidRPr="00940AC4">
        <w:rPr>
          <w:rStyle w:val="tlid-translation"/>
          <w:rFonts w:ascii="Times New Roman" w:hAnsi="Times New Roman" w:cs="Times New Roman"/>
          <w:b/>
          <w:sz w:val="24"/>
          <w:szCs w:val="24"/>
        </w:rPr>
        <w:t>ПНБССН:</w:t>
      </w:r>
      <w:r w:rsidR="004529EC" w:rsidRPr="00940AC4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r w:rsidR="007A23B8" w:rsidRPr="00940AC4">
        <w:rPr>
          <w:rStyle w:val="tlid-translation"/>
          <w:rFonts w:ascii="Times New Roman" w:hAnsi="Times New Roman" w:cs="Times New Roman"/>
          <w:sz w:val="24"/>
          <w:szCs w:val="24"/>
        </w:rPr>
        <w:t xml:space="preserve">с учетом относительно низкую концентрацию асфальтенов в сырой нефти </w:t>
      </w:r>
      <w:r w:rsidR="007A23B8" w:rsidRPr="00940AC4">
        <w:rPr>
          <w:rFonts w:ascii="Times New Roman" w:hAnsi="Times New Roman" w:cs="Times New Roman"/>
          <w:sz w:val="24"/>
          <w:szCs w:val="24"/>
          <w:lang w:val="az-Latn-AZ"/>
        </w:rPr>
        <w:t>“Phystech II”</w:t>
      </w:r>
      <w:r w:rsidR="007A23B8" w:rsidRPr="00940AC4">
        <w:rPr>
          <w:rFonts w:ascii="Times New Roman" w:hAnsi="Times New Roman" w:cs="Times New Roman"/>
          <w:sz w:val="24"/>
          <w:szCs w:val="24"/>
        </w:rPr>
        <w:t>, а также существующую тенденцию (С</w:t>
      </w:r>
      <w:r w:rsidR="007A23B8" w:rsidRPr="00940AC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asph</w:t>
      </w:r>
      <w:r w:rsidR="007A23B8" w:rsidRPr="00940AC4">
        <w:rPr>
          <w:rFonts w:ascii="Times New Roman" w:hAnsi="Times New Roman" w:cs="Times New Roman"/>
          <w:sz w:val="24"/>
          <w:szCs w:val="24"/>
        </w:rPr>
        <w:t xml:space="preserve"> </w:t>
      </w:r>
      <w:r w:rsidR="007A23B8" w:rsidRPr="00940AC4">
        <w:rPr>
          <w:rFonts w:ascii="Times New Roman" w:hAnsi="Times New Roman" w:cs="Times New Roman"/>
          <w:sz w:val="24"/>
          <w:szCs w:val="24"/>
          <w:lang w:val="en-US"/>
        </w:rPr>
        <w:sym w:font="Symbol" w:char="F0BE"/>
      </w:r>
      <w:r w:rsidR="007A23B8" w:rsidRPr="00940AC4">
        <w:rPr>
          <w:rFonts w:ascii="Times New Roman" w:hAnsi="Times New Roman" w:cs="Times New Roman"/>
          <w:sz w:val="24"/>
          <w:szCs w:val="24"/>
        </w:rPr>
        <w:t xml:space="preserve"> наглядность проявления </w:t>
      </w:r>
      <w:r w:rsidR="007A23B8" w:rsidRPr="00940AC4">
        <w:rPr>
          <w:rStyle w:val="tlid-translation"/>
          <w:rFonts w:ascii="Times New Roman" w:hAnsi="Times New Roman" w:cs="Times New Roman"/>
          <w:sz w:val="24"/>
          <w:szCs w:val="24"/>
        </w:rPr>
        <w:t>ПНБССН) по данным табл.2</w:t>
      </w:r>
      <w:r w:rsidR="007A23B8" w:rsidRPr="00940A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4D07" w:rsidRPr="00940AC4"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ожидается</w:t>
      </w:r>
      <w:r w:rsidR="00744D07" w:rsidRPr="00940AC4">
        <w:rPr>
          <w:rStyle w:val="a4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DD7C77" w:rsidRPr="00940AC4"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значительное ослабление </w:t>
      </w:r>
      <w:r w:rsidR="00DD7C77" w:rsidRPr="00940AC4">
        <w:rPr>
          <w:rStyle w:val="tlid-translation"/>
          <w:rFonts w:ascii="Times New Roman" w:hAnsi="Times New Roman" w:cs="Times New Roman"/>
          <w:sz w:val="24"/>
          <w:szCs w:val="24"/>
        </w:rPr>
        <w:t xml:space="preserve">ПНБССН </w:t>
      </w:r>
      <w:r w:rsidR="00744D07" w:rsidRPr="00940AC4"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на всех наноструктурных уровнях сырой нефти </w:t>
      </w:r>
      <w:r w:rsidR="00744D07" w:rsidRPr="00940A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 счет асфальтеновой мицеллярной  наноструктуры дисперсионной среды в качестве внешней нанофазы, а в качестве внутренней  наносреды могут вступать определенные наноструктуры, -  за счет наноразмерной дисперсной фазы; наномолекулярно-адсорбционных слоев (НМАС) вокруг глобул дисперсной фазы; наночастиц внутри НМАС, которые в совокупности </w:t>
      </w:r>
      <w:r w:rsidR="007B472E" w:rsidRPr="00940AC4">
        <w:rPr>
          <w:rFonts w:ascii="Times New Roman" w:hAnsi="Times New Roman" w:cs="Times New Roman"/>
          <w:sz w:val="24"/>
          <w:szCs w:val="24"/>
          <w:shd w:val="clear" w:color="auto" w:fill="FFFFFF"/>
        </w:rPr>
        <w:t>способны снижать</w:t>
      </w:r>
      <w:r w:rsidR="00744D07" w:rsidRPr="00940A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эффективность действия деэмульгаторов</w:t>
      </w:r>
      <w:r w:rsidR="00744D07" w:rsidRPr="00940AC4">
        <w:rPr>
          <w:rFonts w:ascii="Times New Roman" w:hAnsi="Times New Roman" w:cs="Times New Roman"/>
          <w:sz w:val="24"/>
          <w:szCs w:val="24"/>
          <w:shd w:val="clear" w:color="auto" w:fill="FFFFFF"/>
          <w:lang w:val="az-Latn-AZ"/>
        </w:rPr>
        <w:t xml:space="preserve">, </w:t>
      </w:r>
      <w:r w:rsidR="00744D07" w:rsidRPr="00940AC4">
        <w:rPr>
          <w:rFonts w:ascii="Times New Roman" w:hAnsi="Times New Roman" w:cs="Times New Roman"/>
          <w:sz w:val="24"/>
          <w:szCs w:val="24"/>
          <w:shd w:val="clear" w:color="auto" w:fill="FFFFFF"/>
        </w:rPr>
        <w:t>особенно обычных</w:t>
      </w:r>
      <w:r w:rsidR="00744D07" w:rsidRPr="00940AC4">
        <w:rPr>
          <w:rFonts w:ascii="Times New Roman" w:hAnsi="Times New Roman" w:cs="Times New Roman"/>
          <w:sz w:val="24"/>
          <w:szCs w:val="24"/>
          <w:shd w:val="clear" w:color="auto" w:fill="FFFFFF"/>
          <w:lang w:val="az-Latn-AZ"/>
        </w:rPr>
        <w:t xml:space="preserve"> </w:t>
      </w:r>
      <w:r w:rsidR="00744D07" w:rsidRPr="00940AC4">
        <w:rPr>
          <w:rFonts w:ascii="Times New Roman" w:hAnsi="Times New Roman" w:cs="Times New Roman"/>
          <w:sz w:val="24"/>
          <w:szCs w:val="24"/>
          <w:shd w:val="clear" w:color="auto" w:fill="FFFFFF"/>
        </w:rPr>
        <w:t>деэмульгаторов без полинаноструктуры при дозировке в сырую нефть с определенным содержанием асфальтенов,</w:t>
      </w:r>
      <w:r w:rsidR="00744D07" w:rsidRPr="00940AC4">
        <w:rPr>
          <w:rStyle w:val="tlid-translation"/>
          <w:rFonts w:ascii="Times New Roman" w:hAnsi="Times New Roman" w:cs="Times New Roman"/>
          <w:sz w:val="24"/>
          <w:szCs w:val="24"/>
        </w:rPr>
        <w:t xml:space="preserve"> а также</w:t>
      </w:r>
      <w:r w:rsidR="00744D07" w:rsidRPr="00940A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определенной плотностью.</w:t>
      </w:r>
    </w:p>
    <w:p w14:paraId="6E5EB704" w14:textId="77777777" w:rsidR="00874183" w:rsidRPr="00940AC4" w:rsidRDefault="007125DC" w:rsidP="006D22C6">
      <w:pPr>
        <w:spacing w:after="0"/>
        <w:jc w:val="both"/>
        <w:rPr>
          <w:rStyle w:val="rynqvb"/>
          <w:rFonts w:ascii="Times New Roman" w:hAnsi="Times New Roman" w:cs="Times New Roman"/>
          <w:b/>
          <w:sz w:val="24"/>
          <w:szCs w:val="24"/>
        </w:rPr>
      </w:pPr>
      <w:r w:rsidRPr="00940AC4">
        <w:rPr>
          <w:rStyle w:val="tlid-translation"/>
          <w:rFonts w:ascii="Times New Roman" w:hAnsi="Times New Roman" w:cs="Times New Roman"/>
          <w:b/>
          <w:sz w:val="24"/>
          <w:szCs w:val="24"/>
        </w:rPr>
        <w:t xml:space="preserve">Сырая нефть месторождения </w:t>
      </w:r>
      <w:r w:rsidR="00805EB7" w:rsidRPr="00940AC4">
        <w:rPr>
          <w:rStyle w:val="tlid-translation"/>
          <w:rFonts w:ascii="Times New Roman" w:hAnsi="Times New Roman" w:cs="Times New Roman"/>
          <w:b/>
          <w:sz w:val="24"/>
          <w:szCs w:val="24"/>
        </w:rPr>
        <w:t>А</w:t>
      </w:r>
      <w:r w:rsidRPr="00940AC4">
        <w:rPr>
          <w:rStyle w:val="tlid-translation"/>
          <w:rFonts w:ascii="Times New Roman" w:hAnsi="Times New Roman" w:cs="Times New Roman"/>
          <w:b/>
          <w:sz w:val="24"/>
          <w:szCs w:val="24"/>
        </w:rPr>
        <w:t>О</w:t>
      </w:r>
      <w:r w:rsidR="00805EB7" w:rsidRPr="00940AC4">
        <w:rPr>
          <w:rStyle w:val="tlid-translation"/>
          <w:rFonts w:ascii="Times New Roman" w:hAnsi="Times New Roman" w:cs="Times New Roman"/>
          <w:b/>
          <w:sz w:val="24"/>
          <w:szCs w:val="24"/>
        </w:rPr>
        <w:t xml:space="preserve"> </w:t>
      </w:r>
      <w:r w:rsidR="00805EB7" w:rsidRPr="00940AC4">
        <w:rPr>
          <w:rFonts w:ascii="Times New Roman" w:hAnsi="Times New Roman" w:cs="Times New Roman"/>
          <w:b/>
          <w:sz w:val="24"/>
          <w:szCs w:val="24"/>
          <w:lang w:val="az-Latn-AZ"/>
        </w:rPr>
        <w:t>”</w:t>
      </w:r>
      <w:r w:rsidR="00805EB7" w:rsidRPr="00940AC4">
        <w:rPr>
          <w:rFonts w:ascii="Times New Roman" w:hAnsi="Times New Roman" w:cs="Times New Roman"/>
          <w:b/>
          <w:sz w:val="24"/>
          <w:szCs w:val="24"/>
        </w:rPr>
        <w:t>Эмбамунайгаз</w:t>
      </w:r>
      <w:r w:rsidR="00805EB7" w:rsidRPr="00940AC4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” </w:t>
      </w:r>
      <w:r w:rsidR="00805EB7" w:rsidRPr="00940AC4">
        <w:rPr>
          <w:rFonts w:ascii="Times New Roman" w:hAnsi="Times New Roman" w:cs="Times New Roman"/>
          <w:b/>
          <w:sz w:val="24"/>
          <w:szCs w:val="24"/>
        </w:rPr>
        <w:t>НГДУ «Доссормунайгаз» ЦППН</w:t>
      </w:r>
      <w:r w:rsidRPr="00940AC4">
        <w:rPr>
          <w:rStyle w:val="tlid-translation"/>
          <w:rFonts w:ascii="Times New Roman" w:hAnsi="Times New Roman" w:cs="Times New Roman"/>
          <w:b/>
          <w:sz w:val="24"/>
          <w:szCs w:val="24"/>
        </w:rPr>
        <w:t xml:space="preserve"> </w:t>
      </w:r>
      <w:r w:rsidR="000417A8" w:rsidRPr="00940AC4">
        <w:rPr>
          <w:rFonts w:ascii="Times New Roman" w:hAnsi="Times New Roman" w:cs="Times New Roman"/>
          <w:b/>
          <w:sz w:val="24"/>
          <w:szCs w:val="24"/>
        </w:rPr>
        <w:t>«Кар</w:t>
      </w:r>
      <w:r w:rsidR="000417A8" w:rsidRPr="00940AC4">
        <w:rPr>
          <w:rFonts w:ascii="Times New Roman" w:hAnsi="Times New Roman" w:cs="Times New Roman"/>
          <w:b/>
          <w:sz w:val="24"/>
          <w:szCs w:val="24"/>
          <w:lang w:val="az-Latn-AZ"/>
        </w:rPr>
        <w:t>cак</w:t>
      </w:r>
      <w:r w:rsidR="00805EB7" w:rsidRPr="00940AC4">
        <w:rPr>
          <w:rFonts w:ascii="Times New Roman" w:hAnsi="Times New Roman" w:cs="Times New Roman"/>
          <w:b/>
          <w:sz w:val="24"/>
          <w:szCs w:val="24"/>
        </w:rPr>
        <w:t>».</w:t>
      </w:r>
      <w:r w:rsidR="000417A8" w:rsidRPr="00940AC4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940AC4">
        <w:rPr>
          <w:rStyle w:val="rynqvb"/>
          <w:rFonts w:ascii="Times New Roman" w:hAnsi="Times New Roman" w:cs="Times New Roman"/>
          <w:b/>
          <w:sz w:val="24"/>
          <w:szCs w:val="24"/>
        </w:rPr>
        <w:t xml:space="preserve">Необходимая информация по месторождению и прогнозы по </w:t>
      </w:r>
      <w:r w:rsidRPr="00940AC4">
        <w:rPr>
          <w:rStyle w:val="tlid-translation"/>
          <w:rFonts w:ascii="Times New Roman" w:hAnsi="Times New Roman" w:cs="Times New Roman"/>
          <w:b/>
          <w:sz w:val="24"/>
          <w:szCs w:val="24"/>
        </w:rPr>
        <w:t>ПНБССН</w:t>
      </w:r>
      <w:r w:rsidRPr="00940AC4">
        <w:rPr>
          <w:rStyle w:val="rynqvb"/>
          <w:rFonts w:ascii="Times New Roman" w:hAnsi="Times New Roman" w:cs="Times New Roman"/>
          <w:b/>
          <w:sz w:val="24"/>
          <w:szCs w:val="24"/>
        </w:rPr>
        <w:t>:</w:t>
      </w:r>
    </w:p>
    <w:p w14:paraId="429FF4BC" w14:textId="77777777" w:rsidR="00B11640" w:rsidRPr="00940AC4" w:rsidRDefault="007125DC" w:rsidP="006D22C6">
      <w:pPr>
        <w:spacing w:after="0"/>
        <w:jc w:val="both"/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</w:pPr>
      <w:r w:rsidRPr="00940AC4">
        <w:rPr>
          <w:b/>
        </w:rPr>
        <w:t xml:space="preserve"> </w:t>
      </w:r>
      <w:r w:rsidR="004337AD" w:rsidRPr="00940AC4">
        <w:rPr>
          <w:rStyle w:val="tlid-translation"/>
          <w:rFonts w:ascii="Times New Roman" w:hAnsi="Times New Roman" w:cs="Times New Roman"/>
          <w:b/>
          <w:sz w:val="24"/>
          <w:szCs w:val="24"/>
        </w:rPr>
        <w:sym w:font="Symbol" w:char="F0B7"/>
      </w:r>
      <w:r w:rsidR="004337AD" w:rsidRPr="00940AC4">
        <w:rPr>
          <w:rStyle w:val="tlid-translation"/>
          <w:rFonts w:ascii="Times New Roman" w:hAnsi="Times New Roman" w:cs="Times New Roman"/>
          <w:b/>
          <w:sz w:val="24"/>
          <w:szCs w:val="24"/>
        </w:rPr>
        <w:t xml:space="preserve"> Необходимые информации по месторождению:</w:t>
      </w:r>
      <w:r w:rsidR="004337AD" w:rsidRPr="00940AC4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r w:rsidR="00B11640" w:rsidRPr="00940AC4">
        <w:rPr>
          <w:rStyle w:val="tlid-translation"/>
          <w:rFonts w:ascii="Times New Roman" w:hAnsi="Times New Roman" w:cs="Times New Roman"/>
          <w:sz w:val="24"/>
          <w:szCs w:val="24"/>
        </w:rPr>
        <w:t>Месторождение</w:t>
      </w:r>
      <w:r w:rsidR="00B11640" w:rsidRPr="00940AC4">
        <w:rPr>
          <w:rFonts w:ascii="Times New Roman" w:hAnsi="Times New Roman" w:cs="Times New Roman"/>
          <w:sz w:val="24"/>
          <w:szCs w:val="24"/>
        </w:rPr>
        <w:t xml:space="preserve"> с 1960 г </w:t>
      </w:r>
      <w:r w:rsidR="001F411D" w:rsidRPr="00940AC4">
        <w:rPr>
          <w:rFonts w:ascii="Times New Roman" w:hAnsi="Times New Roman" w:cs="Times New Roman"/>
          <w:sz w:val="24"/>
          <w:szCs w:val="24"/>
        </w:rPr>
        <w:t xml:space="preserve"> в эксплуата</w:t>
      </w:r>
      <w:r w:rsidR="00B11640" w:rsidRPr="00940AC4">
        <w:rPr>
          <w:rFonts w:ascii="Times New Roman" w:hAnsi="Times New Roman" w:cs="Times New Roman"/>
          <w:sz w:val="24"/>
          <w:szCs w:val="24"/>
        </w:rPr>
        <w:t xml:space="preserve">ции; </w:t>
      </w:r>
      <w:r w:rsidR="00B11640" w:rsidRPr="00940AC4">
        <w:rPr>
          <w:rStyle w:val="tlid-translation"/>
          <w:rFonts w:ascii="Times New Roman" w:hAnsi="Times New Roman" w:cs="Times New Roman"/>
          <w:sz w:val="24"/>
          <w:szCs w:val="24"/>
        </w:rPr>
        <w:t>ГОДН</w:t>
      </w:r>
      <w:r w:rsidR="00B11640" w:rsidRPr="00940AC4">
        <w:rPr>
          <w:rFonts w:ascii="Times New Roman" w:hAnsi="Times New Roman" w:cs="Times New Roman"/>
          <w:sz w:val="24"/>
          <w:szCs w:val="24"/>
        </w:rPr>
        <w:t xml:space="preserve"> = </w:t>
      </w:r>
      <w:r w:rsidR="00B11640" w:rsidRPr="00940AC4">
        <w:rPr>
          <w:rStyle w:val="rynqvb"/>
          <w:rFonts w:ascii="Times New Roman" w:hAnsi="Times New Roman" w:cs="Times New Roman"/>
          <w:sz w:val="24"/>
          <w:szCs w:val="24"/>
        </w:rPr>
        <w:t xml:space="preserve">151 840 </w:t>
      </w:r>
      <w:r w:rsidR="00B11640" w:rsidRPr="00940AC4">
        <w:rPr>
          <w:rFonts w:ascii="Times New Roman" w:hAnsi="Times New Roman" w:cs="Times New Roman"/>
          <w:sz w:val="24"/>
          <w:szCs w:val="24"/>
        </w:rPr>
        <w:t xml:space="preserve">т; </w:t>
      </w:r>
      <w:r w:rsidR="00B11640" w:rsidRPr="00940AC4"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  <w:lang w:val="az-Latn-AZ"/>
        </w:rPr>
        <w:t xml:space="preserve"> </w:t>
      </w:r>
      <w:r w:rsidR="00B11640" w:rsidRPr="00940AC4"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  <w:lang w:val="az-Latn-AZ"/>
        </w:rPr>
        <w:sym w:font="Symbol" w:char="F072"/>
      </w:r>
      <w:r w:rsidR="00B11640" w:rsidRPr="00940AC4"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  <w:lang w:val="az-Latn-AZ"/>
        </w:rPr>
        <w:sym w:font="Symbol" w:char="F0BB"/>
      </w:r>
      <w:r w:rsidR="005227DF" w:rsidRPr="00940AC4"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826-</w:t>
      </w:r>
      <w:r w:rsidR="001F2634" w:rsidRPr="00940AC4"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933</w:t>
      </w:r>
      <w:r w:rsidR="00B11640" w:rsidRPr="00940AC4"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 </w:t>
      </w:r>
      <w:r w:rsidR="00B11640" w:rsidRPr="00940AC4"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  <w:lang w:val="az-Latn-AZ"/>
        </w:rPr>
        <w:t>kq/m</w:t>
      </w:r>
      <w:r w:rsidR="00B11640" w:rsidRPr="00940AC4"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  <w:vertAlign w:val="superscript"/>
          <w:lang w:val="az-Latn-AZ"/>
        </w:rPr>
        <w:t>3</w:t>
      </w:r>
      <w:r w:rsidR="00B11640" w:rsidRPr="00940AC4">
        <w:rPr>
          <w:rStyle w:val="a4"/>
          <w:rFonts w:ascii="Times New Roman" w:hAnsi="Times New Roman" w:cs="Times New Roman"/>
          <w:bCs/>
          <w:sz w:val="24"/>
          <w:szCs w:val="24"/>
          <w:shd w:val="clear" w:color="auto" w:fill="FFFFFF"/>
          <w:vertAlign w:val="superscript"/>
        </w:rPr>
        <w:t xml:space="preserve"> </w:t>
      </w:r>
      <w:r w:rsidR="001F411D" w:rsidRPr="00940AC4">
        <w:rPr>
          <w:rStyle w:val="rynqvb"/>
          <w:rFonts w:ascii="Times New Roman" w:hAnsi="Times New Roman" w:cs="Times New Roman"/>
          <w:sz w:val="24"/>
          <w:szCs w:val="24"/>
        </w:rPr>
        <w:t>(по плотности относится к типу</w:t>
      </w:r>
      <w:r w:rsidR="00C77754" w:rsidRPr="00940AC4">
        <w:rPr>
          <w:rStyle w:val="rynqvb"/>
          <w:rFonts w:ascii="Times New Roman" w:hAnsi="Times New Roman" w:cs="Times New Roman"/>
          <w:sz w:val="24"/>
          <w:szCs w:val="24"/>
        </w:rPr>
        <w:t xml:space="preserve"> «особая легкая нефть» - «битуминозная нефть»</w:t>
      </w:r>
      <w:r w:rsidR="00663573" w:rsidRPr="00940AC4">
        <w:rPr>
          <w:rStyle w:val="rynqvb"/>
          <w:rFonts w:ascii="Times New Roman" w:hAnsi="Times New Roman" w:cs="Times New Roman"/>
          <w:sz w:val="24"/>
          <w:szCs w:val="24"/>
        </w:rPr>
        <w:t>)</w:t>
      </w:r>
      <w:r w:rsidR="00B11640" w:rsidRPr="00940AC4">
        <w:rPr>
          <w:rStyle w:val="rynqvb"/>
          <w:rFonts w:ascii="Times New Roman" w:hAnsi="Times New Roman" w:cs="Times New Roman"/>
          <w:sz w:val="24"/>
          <w:szCs w:val="24"/>
        </w:rPr>
        <w:t xml:space="preserve"> </w:t>
      </w:r>
      <w:r w:rsidR="00B11640" w:rsidRPr="00940AC4">
        <w:rPr>
          <w:rStyle w:val="rynqvb"/>
          <w:rFonts w:ascii="Times New Roman" w:hAnsi="Times New Roman" w:cs="Times New Roman"/>
          <w:sz w:val="24"/>
          <w:szCs w:val="24"/>
        </w:rPr>
        <w:sym w:font="Symbol" w:char="F05B"/>
      </w:r>
      <w:r w:rsidR="00B11640" w:rsidRPr="00940AC4">
        <w:rPr>
          <w:rStyle w:val="rynqvb"/>
          <w:rFonts w:ascii="Times New Roman" w:hAnsi="Times New Roman" w:cs="Times New Roman"/>
          <w:sz w:val="24"/>
          <w:szCs w:val="24"/>
        </w:rPr>
        <w:t>25</w:t>
      </w:r>
      <w:r w:rsidR="00B11640" w:rsidRPr="00940AC4">
        <w:rPr>
          <w:rStyle w:val="rynqvb"/>
          <w:rFonts w:ascii="Times New Roman" w:hAnsi="Times New Roman" w:cs="Times New Roman"/>
          <w:sz w:val="24"/>
          <w:szCs w:val="24"/>
        </w:rPr>
        <w:sym w:font="Symbol" w:char="F05D"/>
      </w:r>
      <w:r w:rsidR="00B11640" w:rsidRPr="00940AC4">
        <w:rPr>
          <w:rStyle w:val="rynqvb"/>
          <w:rFonts w:ascii="Times New Roman" w:hAnsi="Times New Roman" w:cs="Times New Roman"/>
          <w:sz w:val="24"/>
          <w:szCs w:val="24"/>
        </w:rPr>
        <w:t>;</w:t>
      </w:r>
      <w:r w:rsidR="00B11640" w:rsidRPr="00940AC4"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 обводненность</w:t>
      </w:r>
      <w:r w:rsidR="00C77754" w:rsidRPr="00940AC4"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 при ППН</w:t>
      </w:r>
      <w:r w:rsidR="00B11640" w:rsidRPr="00940AC4"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 до </w:t>
      </w:r>
      <w:r w:rsidR="00C77754" w:rsidRPr="00940AC4"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8</w:t>
      </w:r>
      <w:r w:rsidR="00B11640" w:rsidRPr="00940AC4"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%;</w:t>
      </w:r>
      <w:r w:rsidR="004F3CAA" w:rsidRPr="00940AC4"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 серы </w:t>
      </w:r>
      <w:r w:rsidR="004964E8" w:rsidRPr="00940AC4"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0.1-0.6</w:t>
      </w:r>
      <w:r w:rsidR="004F3CAA" w:rsidRPr="00940AC4"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%;  парафины: 0.1</w:t>
      </w:r>
      <w:r w:rsidR="00B11640" w:rsidRPr="00940AC4"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7-</w:t>
      </w:r>
      <w:r w:rsidR="004F3CAA" w:rsidRPr="00940AC4"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2</w:t>
      </w:r>
      <w:r w:rsidR="00EC407D" w:rsidRPr="00940AC4"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.</w:t>
      </w:r>
      <w:r w:rsidR="004F3CAA" w:rsidRPr="00940AC4"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19</w:t>
      </w:r>
      <w:r w:rsidR="00B11640" w:rsidRPr="00940AC4"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%; смолы до </w:t>
      </w:r>
      <w:r w:rsidR="004F3CAA" w:rsidRPr="00940AC4"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9-52</w:t>
      </w:r>
      <w:r w:rsidR="00B11640" w:rsidRPr="00940AC4"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%;  асфальтены в среднем </w:t>
      </w:r>
      <w:r w:rsidR="00B11640" w:rsidRPr="00940AC4"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  <w:lang w:val="az-Latn-AZ"/>
        </w:rPr>
        <w:t>0</w:t>
      </w:r>
      <w:r w:rsidR="00C77754" w:rsidRPr="00940AC4"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.</w:t>
      </w:r>
      <w:r w:rsidR="00B11640" w:rsidRPr="00940AC4"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  <w:lang w:val="az-Latn-AZ"/>
        </w:rPr>
        <w:t>8</w:t>
      </w:r>
      <w:r w:rsidR="00B11640" w:rsidRPr="00940AC4"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%</w:t>
      </w:r>
      <w:r w:rsidR="001F411D" w:rsidRPr="00940AC4"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 </w:t>
      </w:r>
      <w:r w:rsidR="00B11640" w:rsidRPr="00940AC4"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  <w:lang w:val="az-Latn-AZ"/>
        </w:rPr>
        <w:t>.</w:t>
      </w:r>
      <w:r w:rsidR="00B11640" w:rsidRPr="00940AC4">
        <w:rPr>
          <w:rStyle w:val="a4"/>
          <w:rFonts w:ascii="Times New Roman" w:hAnsi="Times New Roman" w:cs="Times New Roman"/>
          <w:bCs/>
          <w:sz w:val="24"/>
          <w:szCs w:val="24"/>
          <w:shd w:val="clear" w:color="auto" w:fill="FFFFFF"/>
          <w:lang w:val="az-Latn-AZ"/>
        </w:rPr>
        <w:t xml:space="preserve"> </w:t>
      </w:r>
      <w:r w:rsidR="0033163E" w:rsidRPr="00940AC4"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  </w:t>
      </w:r>
    </w:p>
    <w:p w14:paraId="0D7CB9E0" w14:textId="77777777" w:rsidR="00F3599F" w:rsidRPr="00940AC4" w:rsidRDefault="00DB0A55" w:rsidP="006D22C6">
      <w:pPr>
        <w:spacing w:after="0"/>
        <w:jc w:val="both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940AC4">
        <w:rPr>
          <w:rStyle w:val="tlid-translation"/>
          <w:rFonts w:ascii="Times New Roman" w:hAnsi="Times New Roman" w:cs="Times New Roman"/>
          <w:b/>
          <w:sz w:val="24"/>
          <w:szCs w:val="24"/>
        </w:rPr>
        <w:sym w:font="Symbol" w:char="F0B7"/>
      </w:r>
      <w:r w:rsidRPr="00940AC4">
        <w:rPr>
          <w:rStyle w:val="tlid-translation"/>
          <w:rFonts w:ascii="Times New Roman" w:hAnsi="Times New Roman" w:cs="Times New Roman"/>
          <w:b/>
          <w:sz w:val="24"/>
          <w:szCs w:val="24"/>
        </w:rPr>
        <w:t xml:space="preserve"> </w:t>
      </w:r>
      <w:r w:rsidRPr="00940AC4">
        <w:rPr>
          <w:rStyle w:val="a4"/>
          <w:rFonts w:ascii="Times New Roman" w:hAnsi="Times New Roman" w:cs="Times New Roman"/>
          <w:b/>
          <w:bCs/>
          <w:i w:val="0"/>
          <w:sz w:val="24"/>
          <w:szCs w:val="24"/>
          <w:shd w:val="clear" w:color="auto" w:fill="FFFFFF"/>
        </w:rPr>
        <w:t>Условия базовой технологии в системе первичной подготовки нефти (ППН):</w:t>
      </w:r>
      <w:r w:rsidRPr="00940AC4"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 </w:t>
      </w:r>
      <w:r w:rsidR="00552DA0" w:rsidRPr="00940AC4"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температура подготовки, Т=</w:t>
      </w:r>
      <w:r w:rsidR="0042741D" w:rsidRPr="00940AC4"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60-6</w:t>
      </w:r>
      <w:r w:rsidR="00552DA0" w:rsidRPr="00940AC4"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5</w:t>
      </w:r>
      <w:r w:rsidR="00552DA0" w:rsidRPr="00940AC4"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  <w:vertAlign w:val="superscript"/>
        </w:rPr>
        <w:t>о</w:t>
      </w:r>
      <w:r w:rsidR="00AE23A9" w:rsidRPr="00940AC4"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С; базовый деэмул</w:t>
      </w:r>
      <w:r w:rsidR="00552DA0" w:rsidRPr="00940AC4"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ьгатор,</w:t>
      </w:r>
      <w:r w:rsidR="00552DA0" w:rsidRPr="00940AC4">
        <w:rPr>
          <w:sz w:val="24"/>
          <w:szCs w:val="24"/>
          <w:lang w:val="az-Latn-AZ"/>
        </w:rPr>
        <w:t xml:space="preserve">  </w:t>
      </w:r>
      <w:r w:rsidR="00552DA0" w:rsidRPr="00940AC4">
        <w:rPr>
          <w:rFonts w:ascii="Times New Roman" w:hAnsi="Times New Roman" w:cs="Times New Roman"/>
          <w:sz w:val="24"/>
          <w:szCs w:val="24"/>
          <w:lang w:val="az-Latn-AZ"/>
        </w:rPr>
        <w:t>“Dissolvan-4795”</w:t>
      </w:r>
      <w:r w:rsidR="00CC4236" w:rsidRPr="00940AC4">
        <w:rPr>
          <w:rFonts w:ascii="Times New Roman" w:hAnsi="Times New Roman" w:cs="Times New Roman"/>
          <w:sz w:val="24"/>
          <w:szCs w:val="24"/>
        </w:rPr>
        <w:t xml:space="preserve"> (при хранении выделяется творогобразные осадки которые приводят к закупориванию систем дозировочного насоса, а также к потери самого деэмульгатора)</w:t>
      </w:r>
      <w:r w:rsidR="00552DA0" w:rsidRPr="00940AC4">
        <w:rPr>
          <w:rFonts w:ascii="Times New Roman" w:hAnsi="Times New Roman" w:cs="Times New Roman"/>
          <w:sz w:val="24"/>
          <w:szCs w:val="24"/>
        </w:rPr>
        <w:t xml:space="preserve">; удельный расход деэмульгатора, Ур=193г/т; время отстоя </w:t>
      </w:r>
      <w:r w:rsidR="00552DA0" w:rsidRPr="00940AC4">
        <w:rPr>
          <w:rFonts w:ascii="Times New Roman" w:hAnsi="Times New Roman" w:cs="Times New Roman"/>
          <w:sz w:val="24"/>
          <w:szCs w:val="24"/>
          <w:lang w:val="az-Latn-AZ"/>
        </w:rPr>
        <w:sym w:font="Symbol" w:char="F074"/>
      </w:r>
      <w:r w:rsidR="0042741D" w:rsidRPr="00940AC4">
        <w:rPr>
          <w:rFonts w:ascii="Times New Roman" w:hAnsi="Times New Roman" w:cs="Times New Roman"/>
          <w:sz w:val="24"/>
          <w:szCs w:val="24"/>
        </w:rPr>
        <w:t xml:space="preserve"> </w:t>
      </w:r>
      <w:r w:rsidR="00552DA0" w:rsidRPr="00940AC4">
        <w:rPr>
          <w:rFonts w:ascii="Times New Roman" w:hAnsi="Times New Roman" w:cs="Times New Roman"/>
          <w:sz w:val="24"/>
          <w:szCs w:val="24"/>
        </w:rPr>
        <w:t>=</w:t>
      </w:r>
      <w:r w:rsidR="0042741D" w:rsidRPr="00940AC4">
        <w:rPr>
          <w:rFonts w:ascii="Times New Roman" w:hAnsi="Times New Roman" w:cs="Times New Roman"/>
          <w:sz w:val="24"/>
          <w:szCs w:val="24"/>
        </w:rPr>
        <w:t xml:space="preserve"> 1 час</w:t>
      </w:r>
      <w:r w:rsidR="00552DA0" w:rsidRPr="00940AC4">
        <w:rPr>
          <w:rFonts w:ascii="Times New Roman" w:hAnsi="Times New Roman" w:cs="Times New Roman"/>
          <w:sz w:val="24"/>
          <w:szCs w:val="24"/>
        </w:rPr>
        <w:t xml:space="preserve">. </w:t>
      </w:r>
      <w:r w:rsidR="00552DA0" w:rsidRPr="00940AC4">
        <w:rPr>
          <w:rFonts w:ascii="Times New Roman" w:hAnsi="Times New Roman" w:cs="Times New Roman"/>
          <w:b/>
          <w:sz w:val="24"/>
          <w:szCs w:val="24"/>
        </w:rPr>
        <w:t>Сведения про апробации “</w:t>
      </w:r>
      <w:r w:rsidR="00552DA0" w:rsidRPr="00940AC4">
        <w:rPr>
          <w:rFonts w:ascii="Times New Roman" w:hAnsi="Times New Roman" w:cs="Times New Roman"/>
          <w:b/>
          <w:sz w:val="24"/>
          <w:szCs w:val="24"/>
          <w:lang w:val="en-US"/>
        </w:rPr>
        <w:t>IKHLAS</w:t>
      </w:r>
      <w:r w:rsidR="00552DA0" w:rsidRPr="00940AC4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="00552DA0" w:rsidRPr="00940AC4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="00552DA0" w:rsidRPr="00940A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741D" w:rsidRPr="00940AC4">
        <w:rPr>
          <w:rFonts w:ascii="Times New Roman" w:hAnsi="Times New Roman" w:cs="Times New Roman"/>
          <w:b/>
          <w:sz w:val="24"/>
          <w:szCs w:val="24"/>
        </w:rPr>
        <w:t>полинаноструктурой:</w:t>
      </w:r>
      <w:r w:rsidR="0042741D" w:rsidRPr="00940AC4">
        <w:rPr>
          <w:rFonts w:ascii="Times New Roman" w:hAnsi="Times New Roman" w:cs="Times New Roman"/>
          <w:sz w:val="24"/>
          <w:szCs w:val="24"/>
        </w:rPr>
        <w:t xml:space="preserve"> </w:t>
      </w:r>
      <w:r w:rsidR="008133F2" w:rsidRPr="00940AC4">
        <w:rPr>
          <w:rFonts w:ascii="Times New Roman" w:hAnsi="Times New Roman" w:cs="Times New Roman"/>
          <w:sz w:val="24"/>
          <w:szCs w:val="24"/>
        </w:rPr>
        <w:t xml:space="preserve">многочисленные боттл-тесты авторов; успешные ОПИ (2019);  </w:t>
      </w:r>
      <w:r w:rsidR="0042741D" w:rsidRPr="00940AC4">
        <w:rPr>
          <w:rFonts w:ascii="Times New Roman" w:hAnsi="Times New Roman" w:cs="Times New Roman"/>
          <w:sz w:val="24"/>
          <w:szCs w:val="24"/>
        </w:rPr>
        <w:t>с 01.07.2019</w:t>
      </w:r>
      <w:r w:rsidR="00552DA0" w:rsidRPr="00940AC4">
        <w:rPr>
          <w:rFonts w:ascii="Times New Roman" w:hAnsi="Times New Roman" w:cs="Times New Roman"/>
          <w:sz w:val="24"/>
          <w:szCs w:val="24"/>
        </w:rPr>
        <w:t xml:space="preserve"> г. внедрение “</w:t>
      </w:r>
      <w:r w:rsidR="00552DA0" w:rsidRPr="00940AC4">
        <w:rPr>
          <w:rFonts w:ascii="Times New Roman" w:hAnsi="Times New Roman" w:cs="Times New Roman"/>
          <w:sz w:val="24"/>
          <w:szCs w:val="24"/>
          <w:lang w:val="en-US"/>
        </w:rPr>
        <w:t>IKHLAS</w:t>
      </w:r>
      <w:r w:rsidR="00552DA0" w:rsidRPr="00940AC4">
        <w:rPr>
          <w:rFonts w:ascii="Times New Roman" w:hAnsi="Times New Roman" w:cs="Times New Roman"/>
          <w:sz w:val="24"/>
          <w:szCs w:val="24"/>
        </w:rPr>
        <w:t>-1” с удельным расходом Ур=</w:t>
      </w:r>
      <w:r w:rsidR="0042741D" w:rsidRPr="00940AC4">
        <w:rPr>
          <w:rFonts w:ascii="Times New Roman" w:hAnsi="Times New Roman" w:cs="Times New Roman"/>
          <w:sz w:val="24"/>
          <w:szCs w:val="24"/>
        </w:rPr>
        <w:t>10</w:t>
      </w:r>
      <w:r w:rsidR="00552DA0" w:rsidRPr="00940AC4">
        <w:rPr>
          <w:rFonts w:ascii="Times New Roman" w:hAnsi="Times New Roman" w:cs="Times New Roman"/>
          <w:sz w:val="24"/>
          <w:szCs w:val="24"/>
        </w:rPr>
        <w:t>0</w:t>
      </w:r>
      <w:r w:rsidR="0042741D" w:rsidRPr="00940AC4">
        <w:rPr>
          <w:rFonts w:ascii="Times New Roman" w:hAnsi="Times New Roman" w:cs="Times New Roman"/>
          <w:sz w:val="24"/>
          <w:szCs w:val="24"/>
        </w:rPr>
        <w:t xml:space="preserve"> </w:t>
      </w:r>
      <w:r w:rsidR="00552DA0" w:rsidRPr="00940AC4">
        <w:rPr>
          <w:rFonts w:ascii="Times New Roman" w:hAnsi="Times New Roman" w:cs="Times New Roman"/>
          <w:sz w:val="24"/>
          <w:szCs w:val="24"/>
        </w:rPr>
        <w:t xml:space="preserve">г/т, т.е. достигнуто </w:t>
      </w:r>
      <w:r w:rsidR="0042741D" w:rsidRPr="00940AC4">
        <w:rPr>
          <w:rFonts w:ascii="Times New Roman" w:hAnsi="Times New Roman" w:cs="Times New Roman"/>
          <w:sz w:val="24"/>
          <w:szCs w:val="24"/>
        </w:rPr>
        <w:t>двух</w:t>
      </w:r>
      <w:r w:rsidR="00552DA0" w:rsidRPr="00940AC4">
        <w:rPr>
          <w:rFonts w:ascii="Times New Roman" w:hAnsi="Times New Roman" w:cs="Times New Roman"/>
          <w:sz w:val="24"/>
          <w:szCs w:val="24"/>
        </w:rPr>
        <w:t xml:space="preserve">кратное сокращение величины Ур. </w:t>
      </w:r>
      <w:r w:rsidR="00552DA0" w:rsidRPr="00940AC4"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Температура подготовки была снижена на 5</w:t>
      </w:r>
      <w:r w:rsidR="00552DA0" w:rsidRPr="00940AC4"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  <w:vertAlign w:val="superscript"/>
        </w:rPr>
        <w:t>о</w:t>
      </w:r>
      <w:r w:rsidR="00552DA0" w:rsidRPr="00940AC4"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С. </w:t>
      </w:r>
      <w:r w:rsidR="0033163E" w:rsidRPr="00940AC4">
        <w:rPr>
          <w:rFonts w:ascii="Times New Roman" w:hAnsi="Times New Roman" w:cs="Times New Roman"/>
          <w:sz w:val="24"/>
          <w:szCs w:val="24"/>
        </w:rPr>
        <w:t>Двух</w:t>
      </w:r>
      <w:r w:rsidR="007A4518" w:rsidRPr="00940AC4">
        <w:rPr>
          <w:rFonts w:ascii="Times New Roman" w:hAnsi="Times New Roman" w:cs="Times New Roman"/>
          <w:sz w:val="24"/>
          <w:szCs w:val="24"/>
        </w:rPr>
        <w:t>кратное сокращение величины Ур  “</w:t>
      </w:r>
      <w:r w:rsidR="007A4518" w:rsidRPr="00940AC4">
        <w:rPr>
          <w:rFonts w:ascii="Times New Roman" w:hAnsi="Times New Roman" w:cs="Times New Roman"/>
          <w:sz w:val="24"/>
          <w:szCs w:val="24"/>
          <w:lang w:val="en-US"/>
        </w:rPr>
        <w:t>IKHLAS</w:t>
      </w:r>
      <w:r w:rsidR="007A4518" w:rsidRPr="00940AC4">
        <w:rPr>
          <w:rFonts w:ascii="Times New Roman" w:hAnsi="Times New Roman" w:cs="Times New Roman"/>
          <w:sz w:val="24"/>
          <w:szCs w:val="24"/>
        </w:rPr>
        <w:t xml:space="preserve">-1” с ПНС и </w:t>
      </w:r>
      <w:r w:rsidR="007A4518" w:rsidRPr="00940AC4"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снижения  температуры подготовки на 5-10</w:t>
      </w:r>
      <w:r w:rsidR="007A4518" w:rsidRPr="00940AC4"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  <w:vertAlign w:val="superscript"/>
        </w:rPr>
        <w:t>о</w:t>
      </w:r>
      <w:r w:rsidR="007A4518" w:rsidRPr="00940AC4"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С для нефти с плотностью до  </w:t>
      </w:r>
      <w:r w:rsidR="007A4518" w:rsidRPr="00940AC4"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  <w:lang w:val="az-Latn-AZ"/>
        </w:rPr>
        <w:sym w:font="Symbol" w:char="F072"/>
      </w:r>
      <w:r w:rsidR="007A4518" w:rsidRPr="00940AC4"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  <w:lang w:val="az-Latn-AZ"/>
        </w:rPr>
        <w:sym w:font="Symbol" w:char="F0BB"/>
      </w:r>
      <w:r w:rsidR="007A4518" w:rsidRPr="00940AC4"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933 </w:t>
      </w:r>
      <w:r w:rsidR="007A4518" w:rsidRPr="00940AC4"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  <w:lang w:val="az-Latn-AZ"/>
        </w:rPr>
        <w:t>kq/m</w:t>
      </w:r>
      <w:r w:rsidR="007A4518" w:rsidRPr="00940AC4"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  <w:vertAlign w:val="superscript"/>
          <w:lang w:val="az-Latn-AZ"/>
        </w:rPr>
        <w:t>3</w:t>
      </w:r>
      <w:r w:rsidR="007A4518" w:rsidRPr="00940AC4"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 (</w:t>
      </w:r>
      <w:r w:rsidR="007A4518" w:rsidRPr="00940AC4">
        <w:rPr>
          <w:rStyle w:val="rynqvb"/>
          <w:rFonts w:ascii="Times New Roman" w:hAnsi="Times New Roman" w:cs="Times New Roman"/>
          <w:sz w:val="24"/>
          <w:szCs w:val="24"/>
        </w:rPr>
        <w:t xml:space="preserve">«битуминозная нефть») </w:t>
      </w:r>
      <w:r w:rsidR="007A4518" w:rsidRPr="00940AC4"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 является следствием </w:t>
      </w:r>
      <w:r w:rsidR="0082271A" w:rsidRPr="00940AC4"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только лишь</w:t>
      </w:r>
      <w:r w:rsidR="0082271A" w:rsidRPr="00940AC4"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  <w:lang w:val="az-Latn-AZ"/>
        </w:rPr>
        <w:t xml:space="preserve"> </w:t>
      </w:r>
      <w:r w:rsidR="007A4518" w:rsidRPr="00940AC4"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значительного ослабления  </w:t>
      </w:r>
      <w:r w:rsidR="007A4518" w:rsidRPr="00940AC4">
        <w:rPr>
          <w:rStyle w:val="tlid-translation"/>
          <w:rFonts w:ascii="Times New Roman" w:hAnsi="Times New Roman" w:cs="Times New Roman"/>
          <w:sz w:val="24"/>
          <w:szCs w:val="24"/>
        </w:rPr>
        <w:t>ПНБССН за счет снижение концентрации асфальтенов от 2.3%</w:t>
      </w:r>
      <w:r w:rsidR="007A23B8" w:rsidRPr="00940AC4">
        <w:rPr>
          <w:rStyle w:val="tlid-translation"/>
          <w:rFonts w:ascii="Times New Roman" w:hAnsi="Times New Roman" w:cs="Times New Roman"/>
          <w:sz w:val="24"/>
          <w:szCs w:val="24"/>
        </w:rPr>
        <w:t xml:space="preserve"> (</w:t>
      </w:r>
      <w:r w:rsidR="0033163E" w:rsidRPr="00940AC4">
        <w:rPr>
          <w:rStyle w:val="tlid-translation"/>
          <w:rFonts w:ascii="Times New Roman" w:hAnsi="Times New Roman" w:cs="Times New Roman"/>
          <w:sz w:val="24"/>
          <w:szCs w:val="24"/>
        </w:rPr>
        <w:t xml:space="preserve">месторождение </w:t>
      </w:r>
      <w:r w:rsidR="0033163E" w:rsidRPr="00940AC4">
        <w:rPr>
          <w:rFonts w:ascii="Times New Roman" w:hAnsi="Times New Roman" w:cs="Times New Roman"/>
          <w:sz w:val="24"/>
          <w:szCs w:val="24"/>
          <w:lang w:val="az-Latn-AZ"/>
        </w:rPr>
        <w:t>“Phystech II”</w:t>
      </w:r>
      <w:r w:rsidR="007A23B8" w:rsidRPr="00940AC4">
        <w:rPr>
          <w:rStyle w:val="tlid-translation"/>
          <w:rFonts w:ascii="Times New Roman" w:hAnsi="Times New Roman" w:cs="Times New Roman"/>
          <w:sz w:val="24"/>
          <w:szCs w:val="24"/>
        </w:rPr>
        <w:t>)</w:t>
      </w:r>
      <w:r w:rsidR="007A4518" w:rsidRPr="00940AC4">
        <w:rPr>
          <w:rStyle w:val="tlid-translation"/>
          <w:rFonts w:ascii="Times New Roman" w:hAnsi="Times New Roman" w:cs="Times New Roman"/>
          <w:sz w:val="24"/>
          <w:szCs w:val="24"/>
        </w:rPr>
        <w:t xml:space="preserve"> до 0.8% (</w:t>
      </w:r>
      <w:r w:rsidR="0033163E" w:rsidRPr="00940AC4">
        <w:rPr>
          <w:rStyle w:val="tlid-translation"/>
          <w:rFonts w:ascii="Times New Roman" w:hAnsi="Times New Roman" w:cs="Times New Roman"/>
          <w:sz w:val="24"/>
          <w:szCs w:val="24"/>
        </w:rPr>
        <w:t xml:space="preserve">месторождение </w:t>
      </w:r>
      <w:r w:rsidR="0033163E" w:rsidRPr="00940AC4">
        <w:rPr>
          <w:rFonts w:ascii="Times New Roman" w:hAnsi="Times New Roman" w:cs="Times New Roman"/>
          <w:sz w:val="24"/>
          <w:szCs w:val="24"/>
        </w:rPr>
        <w:t>«Кар</w:t>
      </w:r>
      <w:r w:rsidR="0033163E" w:rsidRPr="00940AC4">
        <w:rPr>
          <w:rFonts w:ascii="Times New Roman" w:hAnsi="Times New Roman" w:cs="Times New Roman"/>
          <w:sz w:val="24"/>
          <w:szCs w:val="24"/>
          <w:lang w:val="az-Latn-AZ"/>
        </w:rPr>
        <w:t>cак</w:t>
      </w:r>
      <w:r w:rsidR="0033163E" w:rsidRPr="00940AC4">
        <w:rPr>
          <w:rFonts w:ascii="Times New Roman" w:hAnsi="Times New Roman" w:cs="Times New Roman"/>
          <w:sz w:val="24"/>
          <w:szCs w:val="24"/>
        </w:rPr>
        <w:t>»</w:t>
      </w:r>
      <w:r w:rsidR="007A4518" w:rsidRPr="00940AC4"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).</w:t>
      </w:r>
      <w:r w:rsidR="007A4518" w:rsidRPr="00940AC4">
        <w:rPr>
          <w:rStyle w:val="a4"/>
          <w:rFonts w:ascii="Times New Roman" w:hAnsi="Times New Roman" w:cs="Times New Roman"/>
          <w:bCs/>
          <w:sz w:val="20"/>
          <w:szCs w:val="20"/>
          <w:shd w:val="clear" w:color="auto" w:fill="FFFFFF"/>
          <w:lang w:val="az-Latn-AZ"/>
        </w:rPr>
        <w:t xml:space="preserve"> </w:t>
      </w:r>
    </w:p>
    <w:p w14:paraId="04F3773B" w14:textId="77777777" w:rsidR="00F3599F" w:rsidRPr="00940AC4" w:rsidRDefault="0033163E" w:rsidP="006D22C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40AC4">
        <w:rPr>
          <w:rStyle w:val="tlid-translation"/>
          <w:rFonts w:ascii="Times New Roman" w:hAnsi="Times New Roman" w:cs="Times New Roman"/>
          <w:b/>
          <w:sz w:val="24"/>
          <w:szCs w:val="24"/>
        </w:rPr>
        <w:sym w:font="Symbol" w:char="F0B7"/>
      </w:r>
      <w:r w:rsidRPr="00940AC4">
        <w:rPr>
          <w:rStyle w:val="tlid-translation"/>
          <w:rFonts w:ascii="Times New Roman" w:hAnsi="Times New Roman" w:cs="Times New Roman"/>
          <w:b/>
          <w:sz w:val="24"/>
          <w:szCs w:val="24"/>
        </w:rPr>
        <w:t xml:space="preserve"> </w:t>
      </w:r>
      <w:r w:rsidRPr="00940AC4">
        <w:rPr>
          <w:rStyle w:val="a4"/>
          <w:rFonts w:ascii="Times New Roman" w:hAnsi="Times New Roman" w:cs="Times New Roman"/>
          <w:b/>
          <w:bCs/>
          <w:i w:val="0"/>
          <w:sz w:val="24"/>
          <w:szCs w:val="24"/>
          <w:shd w:val="clear" w:color="auto" w:fill="FFFFFF"/>
        </w:rPr>
        <w:t>Прогнозы авторов открытия по поводу</w:t>
      </w:r>
      <w:r w:rsidRPr="00940AC4">
        <w:rPr>
          <w:rStyle w:val="a4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940AC4">
        <w:rPr>
          <w:rStyle w:val="a4"/>
          <w:rFonts w:ascii="Times New Roman" w:hAnsi="Times New Roman" w:cs="Times New Roman"/>
          <w:b/>
          <w:bCs/>
          <w:i w:val="0"/>
          <w:sz w:val="24"/>
          <w:szCs w:val="24"/>
          <w:shd w:val="clear" w:color="auto" w:fill="FFFFFF"/>
        </w:rPr>
        <w:t>проявления</w:t>
      </w:r>
      <w:r w:rsidRPr="00940AC4">
        <w:rPr>
          <w:rStyle w:val="a4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940AC4">
        <w:rPr>
          <w:rStyle w:val="tlid-translation"/>
          <w:rFonts w:ascii="Times New Roman" w:hAnsi="Times New Roman" w:cs="Times New Roman"/>
          <w:b/>
          <w:sz w:val="24"/>
          <w:szCs w:val="24"/>
        </w:rPr>
        <w:t>ПНБССН:</w:t>
      </w:r>
      <w:r w:rsidRPr="00940AC4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r w:rsidR="00F64888" w:rsidRPr="00940AC4">
        <w:rPr>
          <w:rStyle w:val="tlid-translation"/>
          <w:rFonts w:ascii="Times New Roman" w:hAnsi="Times New Roman" w:cs="Times New Roman"/>
          <w:sz w:val="24"/>
          <w:szCs w:val="24"/>
        </w:rPr>
        <w:t xml:space="preserve">с учетом относительно низкую концентрацию асфальтенов в сырой нефти </w:t>
      </w:r>
      <w:r w:rsidR="00F64888" w:rsidRPr="00940AC4">
        <w:rPr>
          <w:rFonts w:ascii="Times New Roman" w:hAnsi="Times New Roman" w:cs="Times New Roman"/>
          <w:sz w:val="24"/>
          <w:szCs w:val="24"/>
        </w:rPr>
        <w:t>«Кар</w:t>
      </w:r>
      <w:r w:rsidR="00F64888" w:rsidRPr="00940AC4">
        <w:rPr>
          <w:rFonts w:ascii="Times New Roman" w:hAnsi="Times New Roman" w:cs="Times New Roman"/>
          <w:sz w:val="24"/>
          <w:szCs w:val="24"/>
          <w:lang w:val="az-Latn-AZ"/>
        </w:rPr>
        <w:t>cак</w:t>
      </w:r>
      <w:r w:rsidR="00F64888" w:rsidRPr="00940AC4">
        <w:rPr>
          <w:rFonts w:ascii="Times New Roman" w:hAnsi="Times New Roman" w:cs="Times New Roman"/>
          <w:sz w:val="24"/>
          <w:szCs w:val="24"/>
        </w:rPr>
        <w:t>», а также существующую тенденцию (С</w:t>
      </w:r>
      <w:r w:rsidR="00F64888" w:rsidRPr="00940AC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asph</w:t>
      </w:r>
      <w:r w:rsidR="00F64888" w:rsidRPr="00940AC4">
        <w:rPr>
          <w:rFonts w:ascii="Times New Roman" w:hAnsi="Times New Roman" w:cs="Times New Roman"/>
          <w:sz w:val="24"/>
          <w:szCs w:val="24"/>
        </w:rPr>
        <w:t xml:space="preserve"> </w:t>
      </w:r>
      <w:r w:rsidR="00F64888" w:rsidRPr="00940AC4">
        <w:rPr>
          <w:rFonts w:ascii="Times New Roman" w:hAnsi="Times New Roman" w:cs="Times New Roman"/>
          <w:sz w:val="24"/>
          <w:szCs w:val="24"/>
          <w:lang w:val="en-US"/>
        </w:rPr>
        <w:sym w:font="Symbol" w:char="F0BE"/>
      </w:r>
      <w:r w:rsidR="00F64888" w:rsidRPr="00940AC4">
        <w:rPr>
          <w:rFonts w:ascii="Times New Roman" w:hAnsi="Times New Roman" w:cs="Times New Roman"/>
          <w:sz w:val="24"/>
          <w:szCs w:val="24"/>
        </w:rPr>
        <w:t xml:space="preserve"> </w:t>
      </w:r>
      <w:r w:rsidR="007A23B8" w:rsidRPr="00940AC4">
        <w:rPr>
          <w:rFonts w:ascii="Times New Roman" w:hAnsi="Times New Roman" w:cs="Times New Roman"/>
          <w:sz w:val="24"/>
          <w:szCs w:val="24"/>
        </w:rPr>
        <w:t xml:space="preserve">наглядность проявления </w:t>
      </w:r>
      <w:r w:rsidR="00F64888" w:rsidRPr="00940AC4">
        <w:rPr>
          <w:rStyle w:val="tlid-translation"/>
          <w:rFonts w:ascii="Times New Roman" w:hAnsi="Times New Roman" w:cs="Times New Roman"/>
          <w:sz w:val="24"/>
          <w:szCs w:val="24"/>
        </w:rPr>
        <w:t>ПНБССН) по данным табл.2</w:t>
      </w:r>
      <w:r w:rsidR="00F64888" w:rsidRPr="00940A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4888" w:rsidRPr="00940AC4"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ожидается</w:t>
      </w:r>
      <w:r w:rsidR="00F64888" w:rsidRPr="00940AC4">
        <w:rPr>
          <w:rStyle w:val="a4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F64888" w:rsidRPr="00940AC4"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значительное ослабление </w:t>
      </w:r>
      <w:r w:rsidR="00F64888" w:rsidRPr="00940AC4">
        <w:rPr>
          <w:rStyle w:val="tlid-translation"/>
          <w:rFonts w:ascii="Times New Roman" w:hAnsi="Times New Roman" w:cs="Times New Roman"/>
          <w:sz w:val="24"/>
          <w:szCs w:val="24"/>
        </w:rPr>
        <w:t xml:space="preserve">ПНБССН </w:t>
      </w:r>
      <w:r w:rsidR="00F64888" w:rsidRPr="00940AC4"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на всех наноструктурных уровнях сырой нефти </w:t>
      </w:r>
      <w:r w:rsidR="00F64888" w:rsidRPr="00940A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 счет </w:t>
      </w:r>
      <w:r w:rsidR="00F64888" w:rsidRPr="00940AC4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асфальтеновой мицеллярной  наноструктуры дисперсионной среды в качестве внешней нанофазы, а в качестве внутренней  наносреды могут вступать определенные наноструктуры, -  за счет наноразмерной дисперсной фазы; наномолекулярно-адсорбционных слоев (НМАС) вокруг глобул дисперсной фазы; наночастиц внутри НМАС, которые в совокупности способны снижать эффективность действия деэмульгаторов</w:t>
      </w:r>
      <w:r w:rsidR="00F64888" w:rsidRPr="00940AC4">
        <w:rPr>
          <w:rFonts w:ascii="Times New Roman" w:hAnsi="Times New Roman" w:cs="Times New Roman"/>
          <w:sz w:val="24"/>
          <w:szCs w:val="24"/>
          <w:shd w:val="clear" w:color="auto" w:fill="FFFFFF"/>
          <w:lang w:val="az-Latn-AZ"/>
        </w:rPr>
        <w:t xml:space="preserve">, </w:t>
      </w:r>
      <w:r w:rsidR="00F64888" w:rsidRPr="00940AC4">
        <w:rPr>
          <w:rFonts w:ascii="Times New Roman" w:hAnsi="Times New Roman" w:cs="Times New Roman"/>
          <w:sz w:val="24"/>
          <w:szCs w:val="24"/>
          <w:shd w:val="clear" w:color="auto" w:fill="FFFFFF"/>
        </w:rPr>
        <w:t>особенно обычных</w:t>
      </w:r>
      <w:r w:rsidR="00F64888" w:rsidRPr="00940AC4">
        <w:rPr>
          <w:rFonts w:ascii="Times New Roman" w:hAnsi="Times New Roman" w:cs="Times New Roman"/>
          <w:sz w:val="24"/>
          <w:szCs w:val="24"/>
          <w:shd w:val="clear" w:color="auto" w:fill="FFFFFF"/>
          <w:lang w:val="az-Latn-AZ"/>
        </w:rPr>
        <w:t xml:space="preserve"> </w:t>
      </w:r>
      <w:r w:rsidR="00F64888" w:rsidRPr="00940AC4">
        <w:rPr>
          <w:rFonts w:ascii="Times New Roman" w:hAnsi="Times New Roman" w:cs="Times New Roman"/>
          <w:sz w:val="24"/>
          <w:szCs w:val="24"/>
          <w:shd w:val="clear" w:color="auto" w:fill="FFFFFF"/>
        </w:rPr>
        <w:t>деэмульгаторов без полинаноструктуры при дозировке в сырую нефть с определенным содержанием асфальтенов,</w:t>
      </w:r>
      <w:r w:rsidR="00F64888" w:rsidRPr="00940AC4">
        <w:rPr>
          <w:rStyle w:val="tlid-translation"/>
          <w:rFonts w:ascii="Times New Roman" w:hAnsi="Times New Roman" w:cs="Times New Roman"/>
          <w:sz w:val="24"/>
          <w:szCs w:val="24"/>
        </w:rPr>
        <w:t xml:space="preserve"> а также</w:t>
      </w:r>
      <w:r w:rsidR="00F64888" w:rsidRPr="00940A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определенной плотностью</w:t>
      </w:r>
    </w:p>
    <w:p w14:paraId="0B31D666" w14:textId="77777777" w:rsidR="007125DC" w:rsidRPr="00940AC4" w:rsidRDefault="007125DC" w:rsidP="006D22C6">
      <w:pPr>
        <w:spacing w:after="0"/>
        <w:jc w:val="both"/>
        <w:rPr>
          <w:rStyle w:val="rynqvb"/>
          <w:rFonts w:ascii="Times New Roman" w:hAnsi="Times New Roman" w:cs="Times New Roman"/>
          <w:sz w:val="24"/>
          <w:szCs w:val="24"/>
        </w:rPr>
      </w:pPr>
      <w:r w:rsidRPr="00940AC4">
        <w:rPr>
          <w:rStyle w:val="rynqvb"/>
          <w:rFonts w:ascii="Times New Roman" w:hAnsi="Times New Roman" w:cs="Times New Roman"/>
          <w:b/>
          <w:sz w:val="24"/>
          <w:szCs w:val="24"/>
        </w:rPr>
        <w:t>Сырая нефть месторождения «Аккулка» ТОО «ТетисАралГаз».</w:t>
      </w:r>
      <w:r w:rsidRPr="00940AC4">
        <w:rPr>
          <w:rStyle w:val="rynqvb"/>
          <w:rFonts w:ascii="Times New Roman" w:hAnsi="Times New Roman" w:cs="Times New Roman"/>
          <w:sz w:val="24"/>
          <w:szCs w:val="24"/>
        </w:rPr>
        <w:t xml:space="preserve"> </w:t>
      </w:r>
      <w:r w:rsidRPr="00940AC4">
        <w:rPr>
          <w:rStyle w:val="rynqvb"/>
          <w:rFonts w:ascii="Times New Roman" w:hAnsi="Times New Roman" w:cs="Times New Roman"/>
          <w:b/>
          <w:sz w:val="24"/>
          <w:szCs w:val="24"/>
        </w:rPr>
        <w:t xml:space="preserve">Необходимая информация по месторождению и прогнозы по </w:t>
      </w:r>
      <w:r w:rsidRPr="00940AC4">
        <w:rPr>
          <w:rStyle w:val="tlid-translation"/>
          <w:rFonts w:ascii="Times New Roman" w:hAnsi="Times New Roman" w:cs="Times New Roman"/>
          <w:b/>
          <w:sz w:val="24"/>
          <w:szCs w:val="24"/>
        </w:rPr>
        <w:t>ПНБССН</w:t>
      </w:r>
      <w:r w:rsidRPr="00940AC4">
        <w:rPr>
          <w:rStyle w:val="rynqvb"/>
          <w:rFonts w:ascii="Times New Roman" w:hAnsi="Times New Roman" w:cs="Times New Roman"/>
          <w:b/>
          <w:sz w:val="24"/>
          <w:szCs w:val="24"/>
        </w:rPr>
        <w:t>:</w:t>
      </w:r>
      <w:r w:rsidRPr="00940AC4">
        <w:rPr>
          <w:rStyle w:val="rynqvb"/>
          <w:rFonts w:ascii="Times New Roman" w:hAnsi="Times New Roman" w:cs="Times New Roman"/>
          <w:sz w:val="24"/>
          <w:szCs w:val="24"/>
        </w:rPr>
        <w:t xml:space="preserve"> </w:t>
      </w:r>
    </w:p>
    <w:p w14:paraId="11FAB0DE" w14:textId="77777777" w:rsidR="00663573" w:rsidRPr="00940AC4" w:rsidRDefault="0015526B" w:rsidP="006D22C6">
      <w:pPr>
        <w:spacing w:after="0"/>
        <w:jc w:val="both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940AC4">
        <w:rPr>
          <w:rStyle w:val="tlid-translation"/>
          <w:rFonts w:ascii="Times New Roman" w:hAnsi="Times New Roman" w:cs="Times New Roman"/>
          <w:b/>
          <w:sz w:val="24"/>
          <w:szCs w:val="24"/>
        </w:rPr>
        <w:sym w:font="Symbol" w:char="F0B7"/>
      </w:r>
      <w:r w:rsidRPr="00940AC4">
        <w:rPr>
          <w:rStyle w:val="tlid-translation"/>
          <w:rFonts w:ascii="Times New Roman" w:hAnsi="Times New Roman" w:cs="Times New Roman"/>
          <w:b/>
          <w:sz w:val="24"/>
          <w:szCs w:val="24"/>
        </w:rPr>
        <w:t xml:space="preserve"> Необходимые информации по месторождению: </w:t>
      </w:r>
      <w:r w:rsidR="007125DC" w:rsidRPr="00940AC4">
        <w:rPr>
          <w:rStyle w:val="rynqvb"/>
          <w:rFonts w:ascii="Times New Roman" w:hAnsi="Times New Roman" w:cs="Times New Roman"/>
          <w:sz w:val="24"/>
          <w:szCs w:val="24"/>
        </w:rPr>
        <w:t xml:space="preserve">месторождение находится в эксплуатации с 2011 года; годовая добыча нефти составляет </w:t>
      </w:r>
      <w:r w:rsidR="007125DC" w:rsidRPr="00940AC4">
        <w:rPr>
          <w:rStyle w:val="rynqvb"/>
          <w:rFonts w:ascii="Times New Roman" w:hAnsi="Times New Roman" w:cs="Times New Roman"/>
          <w:sz w:val="24"/>
          <w:szCs w:val="24"/>
        </w:rPr>
        <w:sym w:font="Symbol" w:char="F07E"/>
      </w:r>
      <w:r w:rsidR="007125DC" w:rsidRPr="00940AC4">
        <w:rPr>
          <w:rStyle w:val="rynqvb"/>
          <w:rFonts w:ascii="Times New Roman" w:hAnsi="Times New Roman" w:cs="Times New Roman"/>
          <w:sz w:val="24"/>
          <w:szCs w:val="24"/>
        </w:rPr>
        <w:t xml:space="preserve">255 </w:t>
      </w:r>
      <w:r w:rsidR="003F3449" w:rsidRPr="00940AC4">
        <w:rPr>
          <w:rStyle w:val="rynqvb"/>
          <w:rFonts w:ascii="Times New Roman" w:hAnsi="Times New Roman" w:cs="Times New Roman"/>
          <w:sz w:val="24"/>
          <w:szCs w:val="24"/>
        </w:rPr>
        <w:t>5</w:t>
      </w:r>
      <w:r w:rsidR="007125DC" w:rsidRPr="00940AC4">
        <w:rPr>
          <w:rStyle w:val="rynqvb"/>
          <w:rFonts w:ascii="Times New Roman" w:hAnsi="Times New Roman" w:cs="Times New Roman"/>
          <w:sz w:val="24"/>
          <w:szCs w:val="24"/>
        </w:rPr>
        <w:t xml:space="preserve">00 тонн; нефтяная эмульсия не стабильна </w:t>
      </w:r>
      <w:r w:rsidR="00FE4A46" w:rsidRPr="00940AC4">
        <w:rPr>
          <w:rStyle w:val="rynqvb"/>
          <w:rFonts w:ascii="Times New Roman" w:hAnsi="Times New Roman" w:cs="Times New Roman"/>
          <w:sz w:val="24"/>
          <w:szCs w:val="24"/>
        </w:rPr>
        <w:t xml:space="preserve">и относится в основном к грубодисперсной системе, </w:t>
      </w:r>
      <w:r w:rsidR="007125DC" w:rsidRPr="00940AC4">
        <w:rPr>
          <w:rStyle w:val="rynqvb"/>
          <w:rFonts w:ascii="Times New Roman" w:hAnsi="Times New Roman" w:cs="Times New Roman"/>
          <w:sz w:val="24"/>
          <w:szCs w:val="24"/>
        </w:rPr>
        <w:t xml:space="preserve"> котор</w:t>
      </w:r>
      <w:r w:rsidR="00FE4A46" w:rsidRPr="00940AC4">
        <w:rPr>
          <w:rStyle w:val="rynqvb"/>
          <w:rFonts w:ascii="Times New Roman" w:hAnsi="Times New Roman" w:cs="Times New Roman"/>
          <w:sz w:val="24"/>
          <w:szCs w:val="24"/>
        </w:rPr>
        <w:t>ая</w:t>
      </w:r>
      <w:r w:rsidR="007125DC" w:rsidRPr="00940AC4">
        <w:rPr>
          <w:rStyle w:val="rynqvb"/>
          <w:rFonts w:ascii="Times New Roman" w:hAnsi="Times New Roman" w:cs="Times New Roman"/>
          <w:sz w:val="24"/>
          <w:szCs w:val="24"/>
        </w:rPr>
        <w:t xml:space="preserve"> легко разрушаются при термохимической обр</w:t>
      </w:r>
      <w:r w:rsidR="003F3449" w:rsidRPr="00940AC4">
        <w:rPr>
          <w:rStyle w:val="rynqvb"/>
          <w:rFonts w:ascii="Times New Roman" w:hAnsi="Times New Roman" w:cs="Times New Roman"/>
          <w:sz w:val="24"/>
          <w:szCs w:val="24"/>
        </w:rPr>
        <w:t>аботке с помощью деэмульгаторов.</w:t>
      </w:r>
      <w:r w:rsidR="00663573" w:rsidRPr="00940AC4">
        <w:rPr>
          <w:rFonts w:ascii="Times New Roman" w:hAnsi="Times New Roman" w:cs="Times New Roman"/>
          <w:sz w:val="24"/>
          <w:szCs w:val="24"/>
        </w:rPr>
        <w:t xml:space="preserve"> Плотность нефти </w:t>
      </w:r>
      <w:r w:rsidR="00663573" w:rsidRPr="00940AC4"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  <w:lang w:val="az-Latn-AZ"/>
        </w:rPr>
        <w:sym w:font="Symbol" w:char="F072"/>
      </w:r>
      <w:r w:rsidR="00663573" w:rsidRPr="00940AC4"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  <w:lang w:val="az-Latn-AZ"/>
        </w:rPr>
        <w:t>=804 kq/m</w:t>
      </w:r>
      <w:r w:rsidR="00663573" w:rsidRPr="00940AC4"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  <w:vertAlign w:val="superscript"/>
          <w:lang w:val="az-Latn-AZ"/>
        </w:rPr>
        <w:t>3</w:t>
      </w:r>
      <w:r w:rsidR="00663573" w:rsidRPr="00940AC4"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 </w:t>
      </w:r>
      <w:r w:rsidR="00663573" w:rsidRPr="00940AC4">
        <w:rPr>
          <w:rStyle w:val="rynqvb"/>
          <w:rFonts w:ascii="Times New Roman" w:hAnsi="Times New Roman" w:cs="Times New Roman"/>
          <w:sz w:val="24"/>
          <w:szCs w:val="24"/>
        </w:rPr>
        <w:t xml:space="preserve">(по плотности относится к типу «особая легкая нефть» </w:t>
      </w:r>
      <w:r w:rsidR="00663573" w:rsidRPr="00940AC4">
        <w:rPr>
          <w:rStyle w:val="rynqvb"/>
          <w:rFonts w:ascii="Times New Roman" w:hAnsi="Times New Roman" w:cs="Times New Roman"/>
          <w:sz w:val="24"/>
          <w:szCs w:val="24"/>
        </w:rPr>
        <w:sym w:font="Symbol" w:char="F05B"/>
      </w:r>
      <w:r w:rsidR="00663573" w:rsidRPr="00940AC4">
        <w:rPr>
          <w:rStyle w:val="rynqvb"/>
          <w:rFonts w:ascii="Times New Roman" w:hAnsi="Times New Roman" w:cs="Times New Roman"/>
          <w:sz w:val="24"/>
          <w:szCs w:val="24"/>
        </w:rPr>
        <w:t>25</w:t>
      </w:r>
      <w:r w:rsidR="00663573" w:rsidRPr="00940AC4">
        <w:rPr>
          <w:rStyle w:val="rynqvb"/>
          <w:rFonts w:ascii="Times New Roman" w:hAnsi="Times New Roman" w:cs="Times New Roman"/>
          <w:sz w:val="24"/>
          <w:szCs w:val="24"/>
        </w:rPr>
        <w:sym w:font="Symbol" w:char="F05D"/>
      </w:r>
      <w:r w:rsidR="00932C0A" w:rsidRPr="00940AC4">
        <w:rPr>
          <w:rStyle w:val="rynqvb"/>
          <w:rFonts w:ascii="Times New Roman" w:hAnsi="Times New Roman" w:cs="Times New Roman"/>
          <w:sz w:val="24"/>
          <w:szCs w:val="24"/>
        </w:rPr>
        <w:t>)</w:t>
      </w:r>
      <w:r w:rsidR="00663573" w:rsidRPr="00940AC4">
        <w:rPr>
          <w:rStyle w:val="rynqvb"/>
          <w:rFonts w:ascii="Times New Roman" w:hAnsi="Times New Roman" w:cs="Times New Roman"/>
          <w:sz w:val="24"/>
          <w:szCs w:val="24"/>
        </w:rPr>
        <w:t>;</w:t>
      </w:r>
      <w:r w:rsidR="00663573" w:rsidRPr="00940AC4">
        <w:rPr>
          <w:rStyle w:val="a4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663573" w:rsidRPr="00940AC4"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обводненность 63%; асфальтены в среднем 0.7%.</w:t>
      </w:r>
      <w:r w:rsidR="00663573" w:rsidRPr="00940AC4"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  <w:lang w:val="az-Latn-AZ"/>
        </w:rPr>
        <w:t xml:space="preserve"> </w:t>
      </w:r>
      <w:r w:rsidR="00932C0A" w:rsidRPr="00940AC4"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 </w:t>
      </w:r>
    </w:p>
    <w:p w14:paraId="595FF5C3" w14:textId="77777777" w:rsidR="00355607" w:rsidRPr="00940AC4" w:rsidRDefault="00932C0A" w:rsidP="006D22C6">
      <w:pPr>
        <w:spacing w:after="0"/>
        <w:jc w:val="both"/>
        <w:rPr>
          <w:rStyle w:val="a4"/>
          <w:rFonts w:ascii="Times New Roman" w:hAnsi="Times New Roman" w:cs="Times New Roman"/>
          <w:bCs/>
          <w:i w:val="0"/>
          <w:sz w:val="20"/>
          <w:szCs w:val="20"/>
          <w:shd w:val="clear" w:color="auto" w:fill="FFFFFF"/>
        </w:rPr>
      </w:pPr>
      <w:r w:rsidRPr="00940AC4">
        <w:rPr>
          <w:rStyle w:val="tlid-translation"/>
          <w:rFonts w:ascii="Times New Roman" w:hAnsi="Times New Roman" w:cs="Times New Roman"/>
          <w:b/>
          <w:sz w:val="24"/>
          <w:szCs w:val="24"/>
        </w:rPr>
        <w:sym w:font="Symbol" w:char="F0B7"/>
      </w:r>
      <w:r w:rsidRPr="00940AC4">
        <w:rPr>
          <w:rStyle w:val="tlid-translation"/>
          <w:rFonts w:ascii="Times New Roman" w:hAnsi="Times New Roman" w:cs="Times New Roman"/>
          <w:b/>
          <w:sz w:val="24"/>
          <w:szCs w:val="24"/>
        </w:rPr>
        <w:t xml:space="preserve"> </w:t>
      </w:r>
      <w:r w:rsidRPr="00940AC4">
        <w:rPr>
          <w:rStyle w:val="a4"/>
          <w:rFonts w:ascii="Times New Roman" w:hAnsi="Times New Roman" w:cs="Times New Roman"/>
          <w:b/>
          <w:bCs/>
          <w:i w:val="0"/>
          <w:sz w:val="24"/>
          <w:szCs w:val="24"/>
          <w:shd w:val="clear" w:color="auto" w:fill="FFFFFF"/>
        </w:rPr>
        <w:t>Условия базовой технологии в системе первичной подготовки нефти (ППН):</w:t>
      </w:r>
      <w:r w:rsidRPr="00940AC4"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 </w:t>
      </w:r>
      <w:r w:rsidR="00355607" w:rsidRPr="00940AC4"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температура подготовки, Т=6</w:t>
      </w:r>
      <w:r w:rsidR="003F3449" w:rsidRPr="00940AC4"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1,6</w:t>
      </w:r>
      <w:r w:rsidR="00355607" w:rsidRPr="00940AC4"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  <w:vertAlign w:val="superscript"/>
        </w:rPr>
        <w:t>о</w:t>
      </w:r>
      <w:r w:rsidR="00355607" w:rsidRPr="00940AC4"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С (за счет температуры флюида, без дополнительного нагрева)</w:t>
      </w:r>
      <w:r w:rsidR="00691960" w:rsidRPr="00940AC4"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; базовый деэмул</w:t>
      </w:r>
      <w:r w:rsidR="00355607" w:rsidRPr="00940AC4"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ьгатор,</w:t>
      </w:r>
      <w:r w:rsidR="00355607" w:rsidRPr="00940AC4">
        <w:rPr>
          <w:sz w:val="24"/>
          <w:szCs w:val="24"/>
          <w:lang w:val="az-Latn-AZ"/>
        </w:rPr>
        <w:t xml:space="preserve">  </w:t>
      </w:r>
      <w:r w:rsidR="00355607" w:rsidRPr="00940AC4"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  <w:lang w:val="az-Latn-AZ"/>
        </w:rPr>
        <w:t>“DMO-86520”</w:t>
      </w:r>
      <w:r w:rsidR="00355607" w:rsidRPr="00940AC4">
        <w:rPr>
          <w:rFonts w:ascii="Times New Roman" w:hAnsi="Times New Roman" w:cs="Times New Roman"/>
          <w:sz w:val="24"/>
          <w:szCs w:val="24"/>
        </w:rPr>
        <w:t xml:space="preserve">(США </w:t>
      </w:r>
      <w:r w:rsidR="003F3449" w:rsidRPr="00940AC4">
        <w:rPr>
          <w:rFonts w:ascii="Times New Roman" w:hAnsi="Times New Roman" w:cs="Times New Roman"/>
          <w:sz w:val="24"/>
          <w:szCs w:val="24"/>
        </w:rPr>
        <w:t>«</w:t>
      </w:r>
      <w:r w:rsidR="003F3449" w:rsidRPr="00940AC4">
        <w:rPr>
          <w:rFonts w:ascii="Times New Roman" w:hAnsi="Times New Roman" w:cs="Times New Roman"/>
          <w:sz w:val="24"/>
          <w:szCs w:val="24"/>
          <w:shd w:val="clear" w:color="auto" w:fill="FFFFFF"/>
        </w:rPr>
        <w:t>Baker Hughes»</w:t>
      </w:r>
      <w:r w:rsidR="00355607" w:rsidRPr="00940AC4">
        <w:rPr>
          <w:rFonts w:ascii="Times New Roman" w:hAnsi="Times New Roman" w:cs="Times New Roman"/>
          <w:sz w:val="24"/>
          <w:szCs w:val="24"/>
        </w:rPr>
        <w:t>)</w:t>
      </w:r>
      <w:r w:rsidR="003F3449" w:rsidRPr="00940AC4">
        <w:rPr>
          <w:rFonts w:ascii="Times New Roman" w:hAnsi="Times New Roman" w:cs="Times New Roman"/>
          <w:sz w:val="24"/>
          <w:szCs w:val="24"/>
        </w:rPr>
        <w:t>,</w:t>
      </w:r>
      <w:r w:rsidR="00355607" w:rsidRPr="00940AC4">
        <w:rPr>
          <w:rFonts w:ascii="Times New Roman" w:hAnsi="Times New Roman" w:cs="Times New Roman"/>
          <w:sz w:val="24"/>
          <w:szCs w:val="24"/>
        </w:rPr>
        <w:t xml:space="preserve"> удельный расход деэмульгатора, Ур=</w:t>
      </w:r>
      <w:r w:rsidR="003F3449" w:rsidRPr="00940AC4">
        <w:rPr>
          <w:rFonts w:ascii="Times New Roman" w:hAnsi="Times New Roman" w:cs="Times New Roman"/>
          <w:sz w:val="24"/>
          <w:szCs w:val="24"/>
        </w:rPr>
        <w:t>69.6</w:t>
      </w:r>
      <w:r w:rsidR="00355607" w:rsidRPr="00940AC4">
        <w:rPr>
          <w:rFonts w:ascii="Times New Roman" w:hAnsi="Times New Roman" w:cs="Times New Roman"/>
          <w:sz w:val="24"/>
          <w:szCs w:val="24"/>
        </w:rPr>
        <w:t xml:space="preserve">г/т; </w:t>
      </w:r>
      <w:r w:rsidR="00691960" w:rsidRPr="00940AC4">
        <w:rPr>
          <w:rFonts w:ascii="Times New Roman" w:hAnsi="Times New Roman" w:cs="Times New Roman"/>
          <w:sz w:val="24"/>
          <w:szCs w:val="24"/>
        </w:rPr>
        <w:t>Остаточная вода 0%; соли 286 мг/дм</w:t>
      </w:r>
      <w:r w:rsidR="00691960" w:rsidRPr="00940AC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691960" w:rsidRPr="00940AC4">
        <w:rPr>
          <w:rFonts w:ascii="Times New Roman" w:hAnsi="Times New Roman" w:cs="Times New Roman"/>
          <w:sz w:val="24"/>
          <w:szCs w:val="24"/>
        </w:rPr>
        <w:t xml:space="preserve"> (норма не более </w:t>
      </w:r>
      <w:r w:rsidR="00DF458D" w:rsidRPr="00940AC4">
        <w:rPr>
          <w:rFonts w:ascii="Times New Roman" w:hAnsi="Times New Roman" w:cs="Times New Roman"/>
          <w:sz w:val="24"/>
          <w:szCs w:val="24"/>
        </w:rPr>
        <w:t>100</w:t>
      </w:r>
      <w:r w:rsidR="00691960" w:rsidRPr="00940AC4">
        <w:rPr>
          <w:rFonts w:ascii="Times New Roman" w:hAnsi="Times New Roman" w:cs="Times New Roman"/>
          <w:sz w:val="24"/>
          <w:szCs w:val="24"/>
        </w:rPr>
        <w:t xml:space="preserve"> мг/дм</w:t>
      </w:r>
      <w:r w:rsidR="00691960" w:rsidRPr="00940AC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691960" w:rsidRPr="00940AC4">
        <w:rPr>
          <w:rFonts w:ascii="Times New Roman" w:hAnsi="Times New Roman" w:cs="Times New Roman"/>
          <w:sz w:val="24"/>
          <w:szCs w:val="24"/>
        </w:rPr>
        <w:t xml:space="preserve">). Концентрация нефти в сточной воде </w:t>
      </w:r>
      <w:r w:rsidR="00663573" w:rsidRPr="00940AC4">
        <w:rPr>
          <w:rFonts w:ascii="Times New Roman" w:hAnsi="Times New Roman" w:cs="Times New Roman"/>
          <w:sz w:val="24"/>
          <w:szCs w:val="24"/>
        </w:rPr>
        <w:t>62-137 мг/дм</w:t>
      </w:r>
      <w:r w:rsidR="00663573" w:rsidRPr="00940AC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663573" w:rsidRPr="00940AC4">
        <w:rPr>
          <w:rFonts w:ascii="Times New Roman" w:hAnsi="Times New Roman" w:cs="Times New Roman"/>
          <w:sz w:val="24"/>
          <w:szCs w:val="24"/>
        </w:rPr>
        <w:t xml:space="preserve"> (норма</w:t>
      </w:r>
      <w:r w:rsidR="00355607" w:rsidRPr="00940AC4">
        <w:rPr>
          <w:rFonts w:ascii="Times New Roman" w:hAnsi="Times New Roman" w:cs="Times New Roman"/>
          <w:sz w:val="24"/>
          <w:szCs w:val="24"/>
        </w:rPr>
        <w:t xml:space="preserve"> </w:t>
      </w:r>
      <w:r w:rsidR="00663573" w:rsidRPr="00940AC4">
        <w:rPr>
          <w:rFonts w:ascii="Times New Roman" w:hAnsi="Times New Roman" w:cs="Times New Roman"/>
          <w:sz w:val="24"/>
          <w:szCs w:val="24"/>
        </w:rPr>
        <w:t>не более 50 мг/дм</w:t>
      </w:r>
      <w:r w:rsidR="00663573" w:rsidRPr="00940AC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663573" w:rsidRPr="00940AC4">
        <w:rPr>
          <w:rFonts w:ascii="Times New Roman" w:hAnsi="Times New Roman" w:cs="Times New Roman"/>
          <w:sz w:val="24"/>
          <w:szCs w:val="24"/>
        </w:rPr>
        <w:t xml:space="preserve">). </w:t>
      </w:r>
      <w:r w:rsidR="001F75BF" w:rsidRPr="00940AC4">
        <w:rPr>
          <w:rFonts w:ascii="Times New Roman" w:hAnsi="Times New Roman" w:cs="Times New Roman"/>
          <w:sz w:val="24"/>
          <w:szCs w:val="24"/>
        </w:rPr>
        <w:t>Проблемы базовой технологии: относительно высокие концентрации солей (значительно больше нормы) в товарной нефти; относительно высокие концентрации нефти в сточной воде (значительно больше нормы) для системы ППД (поддержание пластового давления при обратной закачки</w:t>
      </w:r>
      <w:r w:rsidRPr="00940AC4">
        <w:rPr>
          <w:rFonts w:ascii="Times New Roman" w:hAnsi="Times New Roman" w:cs="Times New Roman"/>
          <w:sz w:val="24"/>
          <w:szCs w:val="24"/>
        </w:rPr>
        <w:t xml:space="preserve"> воды</w:t>
      </w:r>
      <w:r w:rsidR="001F75BF" w:rsidRPr="00940AC4">
        <w:rPr>
          <w:rFonts w:ascii="Times New Roman" w:hAnsi="Times New Roman" w:cs="Times New Roman"/>
          <w:sz w:val="24"/>
          <w:szCs w:val="24"/>
        </w:rPr>
        <w:t xml:space="preserve"> в пласт); ингибитор парафиноотложения </w:t>
      </w:r>
      <w:r w:rsidR="001F75BF" w:rsidRPr="00940AC4">
        <w:rPr>
          <w:rFonts w:ascii="Times New Roman" w:hAnsi="Times New Roman" w:cs="Times New Roman"/>
          <w:sz w:val="24"/>
          <w:szCs w:val="24"/>
          <w:lang w:val="en-US"/>
        </w:rPr>
        <w:t>PAO</w:t>
      </w:r>
      <w:r w:rsidR="001F75BF" w:rsidRPr="00940AC4">
        <w:rPr>
          <w:rFonts w:ascii="Times New Roman" w:hAnsi="Times New Roman" w:cs="Times New Roman"/>
          <w:sz w:val="24"/>
          <w:szCs w:val="24"/>
        </w:rPr>
        <w:t xml:space="preserve">-85327 </w:t>
      </w:r>
      <w:r w:rsidR="00E23298" w:rsidRPr="00940AC4">
        <w:rPr>
          <w:rFonts w:ascii="Times New Roman" w:hAnsi="Times New Roman" w:cs="Times New Roman"/>
          <w:sz w:val="24"/>
          <w:szCs w:val="24"/>
        </w:rPr>
        <w:t>(Великобритания</w:t>
      </w:r>
      <w:r w:rsidR="001F75BF" w:rsidRPr="00940AC4">
        <w:rPr>
          <w:rFonts w:ascii="Times New Roman" w:hAnsi="Times New Roman" w:cs="Times New Roman"/>
          <w:sz w:val="24"/>
          <w:szCs w:val="24"/>
        </w:rPr>
        <w:t xml:space="preserve">) выпадает в осадок и тем самым теряет эффективности в качестве ингибитора  </w:t>
      </w:r>
      <w:r w:rsidR="00E23298" w:rsidRPr="00940AC4">
        <w:rPr>
          <w:rFonts w:ascii="Times New Roman" w:hAnsi="Times New Roman" w:cs="Times New Roman"/>
          <w:sz w:val="24"/>
          <w:szCs w:val="24"/>
        </w:rPr>
        <w:t>парафиноотложений</w:t>
      </w:r>
      <w:r w:rsidR="00DF458D" w:rsidRPr="00940AC4">
        <w:rPr>
          <w:rFonts w:ascii="Times New Roman" w:hAnsi="Times New Roman" w:cs="Times New Roman"/>
          <w:sz w:val="24"/>
          <w:szCs w:val="24"/>
        </w:rPr>
        <w:t xml:space="preserve">, а также приводит к закупориванию систем дозировочной насосы и тем самым возникает ремонтные работы с пробоями в дозировке ингибитора. </w:t>
      </w:r>
      <w:r w:rsidR="00E23298" w:rsidRPr="00940AC4">
        <w:rPr>
          <w:rFonts w:ascii="Times New Roman" w:hAnsi="Times New Roman" w:cs="Times New Roman"/>
          <w:sz w:val="24"/>
          <w:szCs w:val="24"/>
        </w:rPr>
        <w:t xml:space="preserve"> </w:t>
      </w:r>
      <w:r w:rsidR="00355607" w:rsidRPr="00940AC4">
        <w:rPr>
          <w:rFonts w:ascii="Times New Roman" w:hAnsi="Times New Roman" w:cs="Times New Roman"/>
          <w:b/>
          <w:sz w:val="24"/>
          <w:szCs w:val="24"/>
        </w:rPr>
        <w:t>Сведения про апробации “</w:t>
      </w:r>
      <w:r w:rsidR="00355607" w:rsidRPr="00940AC4">
        <w:rPr>
          <w:rFonts w:ascii="Times New Roman" w:hAnsi="Times New Roman" w:cs="Times New Roman"/>
          <w:b/>
          <w:sz w:val="24"/>
          <w:szCs w:val="24"/>
          <w:lang w:val="en-US"/>
        </w:rPr>
        <w:t>IKHLAS</w:t>
      </w:r>
      <w:r w:rsidR="00355607" w:rsidRPr="00940AC4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="00355607" w:rsidRPr="00940AC4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="00355607" w:rsidRPr="00940A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458D" w:rsidRPr="00940AC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C59E1" w:rsidRPr="00940AC4">
        <w:rPr>
          <w:rFonts w:ascii="Times New Roman" w:hAnsi="Times New Roman" w:cs="Times New Roman"/>
          <w:b/>
          <w:sz w:val="24"/>
          <w:szCs w:val="24"/>
        </w:rPr>
        <w:t>полинаноструктурой:</w:t>
      </w:r>
      <w:r w:rsidR="00CA4ED1" w:rsidRPr="00940AC4">
        <w:rPr>
          <w:rFonts w:ascii="Times New Roman" w:hAnsi="Times New Roman" w:cs="Times New Roman"/>
          <w:sz w:val="24"/>
          <w:szCs w:val="24"/>
        </w:rPr>
        <w:t xml:space="preserve"> боттл-тесты авторов; успешные ОПИ (2017);</w:t>
      </w:r>
      <w:r w:rsidR="004C59E1" w:rsidRPr="00940AC4">
        <w:rPr>
          <w:rFonts w:ascii="Times New Roman" w:hAnsi="Times New Roman" w:cs="Times New Roman"/>
          <w:sz w:val="24"/>
          <w:szCs w:val="24"/>
        </w:rPr>
        <w:t xml:space="preserve"> с 2017</w:t>
      </w:r>
      <w:r w:rsidR="00355607" w:rsidRPr="00940AC4">
        <w:rPr>
          <w:rFonts w:ascii="Times New Roman" w:hAnsi="Times New Roman" w:cs="Times New Roman"/>
          <w:sz w:val="24"/>
          <w:szCs w:val="24"/>
        </w:rPr>
        <w:t xml:space="preserve"> г. внедрение “</w:t>
      </w:r>
      <w:r w:rsidR="00355607" w:rsidRPr="00940AC4">
        <w:rPr>
          <w:rFonts w:ascii="Times New Roman" w:hAnsi="Times New Roman" w:cs="Times New Roman"/>
          <w:sz w:val="24"/>
          <w:szCs w:val="24"/>
          <w:lang w:val="en-US"/>
        </w:rPr>
        <w:t>IKHLAS</w:t>
      </w:r>
      <w:r w:rsidR="00355607" w:rsidRPr="00940AC4">
        <w:rPr>
          <w:rFonts w:ascii="Times New Roman" w:hAnsi="Times New Roman" w:cs="Times New Roman"/>
          <w:sz w:val="24"/>
          <w:szCs w:val="24"/>
        </w:rPr>
        <w:t>-1” с удельным расходом Ур=</w:t>
      </w:r>
      <w:r w:rsidR="00691960" w:rsidRPr="00940AC4">
        <w:rPr>
          <w:rFonts w:ascii="Times New Roman" w:hAnsi="Times New Roman" w:cs="Times New Roman"/>
          <w:sz w:val="24"/>
          <w:szCs w:val="24"/>
        </w:rPr>
        <w:t>33</w:t>
      </w:r>
      <w:r w:rsidR="004C59E1" w:rsidRPr="00940AC4">
        <w:rPr>
          <w:rFonts w:ascii="Times New Roman" w:hAnsi="Times New Roman" w:cs="Times New Roman"/>
          <w:sz w:val="24"/>
          <w:szCs w:val="24"/>
        </w:rPr>
        <w:t>.</w:t>
      </w:r>
      <w:r w:rsidR="00691960" w:rsidRPr="00940AC4">
        <w:rPr>
          <w:rFonts w:ascii="Times New Roman" w:hAnsi="Times New Roman" w:cs="Times New Roman"/>
          <w:sz w:val="24"/>
          <w:szCs w:val="24"/>
        </w:rPr>
        <w:t>7</w:t>
      </w:r>
      <w:r w:rsidR="004C59E1" w:rsidRPr="00940AC4">
        <w:rPr>
          <w:rFonts w:ascii="Times New Roman" w:hAnsi="Times New Roman" w:cs="Times New Roman"/>
          <w:sz w:val="24"/>
          <w:szCs w:val="24"/>
        </w:rPr>
        <w:t xml:space="preserve"> </w:t>
      </w:r>
      <w:r w:rsidR="00355607" w:rsidRPr="00940AC4">
        <w:rPr>
          <w:rFonts w:ascii="Times New Roman" w:hAnsi="Times New Roman" w:cs="Times New Roman"/>
          <w:sz w:val="24"/>
          <w:szCs w:val="24"/>
        </w:rPr>
        <w:t xml:space="preserve">г/т, т.е. достигнуто </w:t>
      </w:r>
      <w:r w:rsidR="00691960" w:rsidRPr="00940AC4">
        <w:rPr>
          <w:rFonts w:ascii="Times New Roman" w:hAnsi="Times New Roman" w:cs="Times New Roman"/>
          <w:sz w:val="24"/>
          <w:szCs w:val="24"/>
        </w:rPr>
        <w:t>дву</w:t>
      </w:r>
      <w:r w:rsidR="00355607" w:rsidRPr="00940AC4">
        <w:rPr>
          <w:rFonts w:ascii="Times New Roman" w:hAnsi="Times New Roman" w:cs="Times New Roman"/>
          <w:sz w:val="24"/>
          <w:szCs w:val="24"/>
        </w:rPr>
        <w:t xml:space="preserve">хкратное сокращение величины Ур. </w:t>
      </w:r>
      <w:r w:rsidR="00691960" w:rsidRPr="00940AC4">
        <w:rPr>
          <w:rFonts w:ascii="Times New Roman" w:hAnsi="Times New Roman" w:cs="Times New Roman"/>
          <w:sz w:val="24"/>
          <w:szCs w:val="24"/>
        </w:rPr>
        <w:t>Остаточная вода 0%; соли снижаются до 73 мг/дм</w:t>
      </w:r>
      <w:r w:rsidR="00691960" w:rsidRPr="00940AC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663573" w:rsidRPr="00940AC4">
        <w:rPr>
          <w:rFonts w:ascii="Times New Roman" w:hAnsi="Times New Roman" w:cs="Times New Roman"/>
          <w:sz w:val="24"/>
          <w:szCs w:val="24"/>
        </w:rPr>
        <w:t xml:space="preserve">. Концентрация нефти в сточной воде </w:t>
      </w:r>
      <w:r w:rsidR="00DF458D" w:rsidRPr="00940AC4">
        <w:rPr>
          <w:rFonts w:ascii="Times New Roman" w:hAnsi="Times New Roman" w:cs="Times New Roman"/>
          <w:sz w:val="24"/>
          <w:szCs w:val="24"/>
        </w:rPr>
        <w:t xml:space="preserve">снижается до </w:t>
      </w:r>
      <w:r w:rsidR="00663573" w:rsidRPr="00940AC4">
        <w:rPr>
          <w:rFonts w:ascii="Times New Roman" w:hAnsi="Times New Roman" w:cs="Times New Roman"/>
          <w:sz w:val="24"/>
          <w:szCs w:val="24"/>
        </w:rPr>
        <w:t>28 мг/дм</w:t>
      </w:r>
      <w:r w:rsidR="00663573" w:rsidRPr="00940AC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663573" w:rsidRPr="00940AC4">
        <w:rPr>
          <w:rFonts w:ascii="Times New Roman" w:hAnsi="Times New Roman" w:cs="Times New Roman"/>
          <w:sz w:val="24"/>
          <w:szCs w:val="24"/>
        </w:rPr>
        <w:t xml:space="preserve"> т.е. достигается снижение в среднем в 3.5 раза. </w:t>
      </w:r>
      <w:r w:rsidR="00E23298" w:rsidRPr="00940AC4">
        <w:rPr>
          <w:rFonts w:ascii="Times New Roman" w:hAnsi="Times New Roman" w:cs="Times New Roman"/>
          <w:sz w:val="24"/>
          <w:szCs w:val="24"/>
        </w:rPr>
        <w:t>При ОПИ и внедрения “</w:t>
      </w:r>
      <w:r w:rsidR="00E23298" w:rsidRPr="00940AC4">
        <w:rPr>
          <w:rFonts w:ascii="Times New Roman" w:hAnsi="Times New Roman" w:cs="Times New Roman"/>
          <w:sz w:val="24"/>
          <w:szCs w:val="24"/>
          <w:lang w:val="en-US"/>
        </w:rPr>
        <w:t>IKHLAS</w:t>
      </w:r>
      <w:r w:rsidR="00E23298" w:rsidRPr="00940AC4">
        <w:rPr>
          <w:rFonts w:ascii="Times New Roman" w:hAnsi="Times New Roman" w:cs="Times New Roman"/>
          <w:sz w:val="24"/>
          <w:szCs w:val="24"/>
        </w:rPr>
        <w:t xml:space="preserve">-1” </w:t>
      </w:r>
      <w:r w:rsidR="00CE2987" w:rsidRPr="00940AC4">
        <w:rPr>
          <w:rFonts w:ascii="Times New Roman" w:hAnsi="Times New Roman" w:cs="Times New Roman"/>
          <w:sz w:val="24"/>
          <w:szCs w:val="24"/>
        </w:rPr>
        <w:t xml:space="preserve">с ПНС </w:t>
      </w:r>
      <w:r w:rsidR="001C6247" w:rsidRPr="00940AC4">
        <w:rPr>
          <w:rFonts w:ascii="Times New Roman" w:hAnsi="Times New Roman" w:cs="Times New Roman"/>
          <w:sz w:val="24"/>
          <w:szCs w:val="24"/>
        </w:rPr>
        <w:t>в фактической истории применения</w:t>
      </w:r>
      <w:r w:rsidR="00CE2987" w:rsidRPr="00940AC4">
        <w:rPr>
          <w:rFonts w:ascii="Times New Roman" w:hAnsi="Times New Roman" w:cs="Times New Roman"/>
          <w:sz w:val="24"/>
          <w:szCs w:val="24"/>
        </w:rPr>
        <w:t xml:space="preserve"> деэмульгатор</w:t>
      </w:r>
      <w:r w:rsidR="001C6247" w:rsidRPr="00940AC4">
        <w:rPr>
          <w:rFonts w:ascii="Times New Roman" w:hAnsi="Times New Roman" w:cs="Times New Roman"/>
          <w:sz w:val="24"/>
          <w:szCs w:val="24"/>
        </w:rPr>
        <w:t>ов</w:t>
      </w:r>
      <w:r w:rsidR="00DF458D" w:rsidRPr="00940AC4">
        <w:rPr>
          <w:rFonts w:ascii="Times New Roman" w:hAnsi="Times New Roman" w:cs="Times New Roman"/>
          <w:sz w:val="24"/>
          <w:szCs w:val="24"/>
        </w:rPr>
        <w:t xml:space="preserve"> </w:t>
      </w:r>
      <w:r w:rsidR="001C6247" w:rsidRPr="00940AC4">
        <w:rPr>
          <w:rFonts w:ascii="Times New Roman" w:hAnsi="Times New Roman" w:cs="Times New Roman"/>
          <w:sz w:val="24"/>
          <w:szCs w:val="24"/>
        </w:rPr>
        <w:t xml:space="preserve">впервые  </w:t>
      </w:r>
      <w:r w:rsidR="00E23298" w:rsidRPr="00940AC4">
        <w:rPr>
          <w:rFonts w:ascii="Times New Roman" w:hAnsi="Times New Roman" w:cs="Times New Roman"/>
          <w:sz w:val="24"/>
          <w:szCs w:val="24"/>
        </w:rPr>
        <w:t>прояв</w:t>
      </w:r>
      <w:r w:rsidR="001C6247" w:rsidRPr="00940AC4">
        <w:rPr>
          <w:rFonts w:ascii="Times New Roman" w:hAnsi="Times New Roman" w:cs="Times New Roman"/>
          <w:sz w:val="24"/>
          <w:szCs w:val="24"/>
        </w:rPr>
        <w:t>лено</w:t>
      </w:r>
      <w:r w:rsidR="00E23298" w:rsidRPr="00940AC4">
        <w:rPr>
          <w:rFonts w:ascii="Times New Roman" w:hAnsi="Times New Roman" w:cs="Times New Roman"/>
          <w:sz w:val="24"/>
          <w:szCs w:val="24"/>
        </w:rPr>
        <w:t xml:space="preserve"> также свойств</w:t>
      </w:r>
      <w:r w:rsidR="001C6247" w:rsidRPr="00940AC4">
        <w:rPr>
          <w:rFonts w:ascii="Times New Roman" w:hAnsi="Times New Roman" w:cs="Times New Roman"/>
          <w:sz w:val="24"/>
          <w:szCs w:val="24"/>
        </w:rPr>
        <w:t xml:space="preserve">о </w:t>
      </w:r>
      <w:r w:rsidR="00E23298" w:rsidRPr="00940AC4">
        <w:rPr>
          <w:rFonts w:ascii="Times New Roman" w:hAnsi="Times New Roman" w:cs="Times New Roman"/>
          <w:sz w:val="24"/>
          <w:szCs w:val="24"/>
        </w:rPr>
        <w:t>лучшего ингибитора парафиноотложения</w:t>
      </w:r>
      <w:r w:rsidR="00DF458D" w:rsidRPr="00940AC4">
        <w:rPr>
          <w:rFonts w:ascii="Times New Roman" w:hAnsi="Times New Roman" w:cs="Times New Roman"/>
          <w:sz w:val="24"/>
          <w:szCs w:val="24"/>
        </w:rPr>
        <w:t xml:space="preserve"> при ППН</w:t>
      </w:r>
      <w:r w:rsidR="00E23298" w:rsidRPr="00940AC4">
        <w:rPr>
          <w:rFonts w:ascii="Times New Roman" w:hAnsi="Times New Roman" w:cs="Times New Roman"/>
          <w:sz w:val="24"/>
          <w:szCs w:val="24"/>
        </w:rPr>
        <w:t>.</w:t>
      </w:r>
      <w:r w:rsidR="001C6247" w:rsidRPr="00940A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640DC2" w14:textId="77777777" w:rsidR="006A4BC7" w:rsidRPr="00940AC4" w:rsidRDefault="00932C0A" w:rsidP="006D22C6">
      <w:pPr>
        <w:spacing w:after="0"/>
        <w:jc w:val="both"/>
        <w:rPr>
          <w:rStyle w:val="rynqvb"/>
          <w:rFonts w:ascii="Times New Roman" w:hAnsi="Times New Roman" w:cs="Times New Roman"/>
          <w:sz w:val="24"/>
          <w:szCs w:val="24"/>
        </w:rPr>
      </w:pPr>
      <w:r w:rsidRPr="00940AC4">
        <w:rPr>
          <w:rStyle w:val="tlid-translation"/>
          <w:rFonts w:ascii="Times New Roman" w:hAnsi="Times New Roman" w:cs="Times New Roman"/>
          <w:b/>
          <w:sz w:val="24"/>
          <w:szCs w:val="24"/>
        </w:rPr>
        <w:sym w:font="Symbol" w:char="F0B7"/>
      </w:r>
      <w:r w:rsidRPr="00940AC4">
        <w:rPr>
          <w:rStyle w:val="tlid-translation"/>
          <w:rFonts w:ascii="Times New Roman" w:hAnsi="Times New Roman" w:cs="Times New Roman"/>
          <w:b/>
          <w:sz w:val="24"/>
          <w:szCs w:val="24"/>
        </w:rPr>
        <w:t xml:space="preserve"> </w:t>
      </w:r>
      <w:r w:rsidRPr="00940AC4">
        <w:rPr>
          <w:rStyle w:val="a4"/>
          <w:rFonts w:ascii="Times New Roman" w:hAnsi="Times New Roman" w:cs="Times New Roman"/>
          <w:b/>
          <w:bCs/>
          <w:i w:val="0"/>
          <w:sz w:val="24"/>
          <w:szCs w:val="24"/>
          <w:shd w:val="clear" w:color="auto" w:fill="FFFFFF"/>
        </w:rPr>
        <w:t>Прогнозы авторов открытия по поводу</w:t>
      </w:r>
      <w:r w:rsidRPr="00940AC4">
        <w:rPr>
          <w:rStyle w:val="a4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940AC4">
        <w:rPr>
          <w:rStyle w:val="a4"/>
          <w:rFonts w:ascii="Times New Roman" w:hAnsi="Times New Roman" w:cs="Times New Roman"/>
          <w:b/>
          <w:bCs/>
          <w:i w:val="0"/>
          <w:sz w:val="24"/>
          <w:szCs w:val="24"/>
          <w:shd w:val="clear" w:color="auto" w:fill="FFFFFF"/>
        </w:rPr>
        <w:t>проявления</w:t>
      </w:r>
      <w:r w:rsidRPr="00940AC4">
        <w:rPr>
          <w:rStyle w:val="a4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940AC4">
        <w:rPr>
          <w:rStyle w:val="tlid-translation"/>
          <w:rFonts w:ascii="Times New Roman" w:hAnsi="Times New Roman" w:cs="Times New Roman"/>
          <w:b/>
          <w:sz w:val="24"/>
          <w:szCs w:val="24"/>
        </w:rPr>
        <w:t>ПНБССН:</w:t>
      </w:r>
      <w:r w:rsidRPr="00940AC4">
        <w:rPr>
          <w:rStyle w:val="tlid-translation"/>
          <w:rFonts w:ascii="Times New Roman" w:hAnsi="Times New Roman" w:cs="Times New Roman"/>
          <w:sz w:val="24"/>
          <w:szCs w:val="24"/>
        </w:rPr>
        <w:t xml:space="preserve"> с учетом относительно низкую концентрацию асфальтенов в сырой нефти </w:t>
      </w:r>
      <w:r w:rsidRPr="00940AC4">
        <w:rPr>
          <w:rFonts w:ascii="Times New Roman" w:hAnsi="Times New Roman" w:cs="Times New Roman"/>
          <w:sz w:val="24"/>
          <w:szCs w:val="24"/>
        </w:rPr>
        <w:t>«Кар</w:t>
      </w:r>
      <w:r w:rsidRPr="00940AC4">
        <w:rPr>
          <w:rFonts w:ascii="Times New Roman" w:hAnsi="Times New Roman" w:cs="Times New Roman"/>
          <w:sz w:val="24"/>
          <w:szCs w:val="24"/>
          <w:lang w:val="az-Latn-AZ"/>
        </w:rPr>
        <w:t>cак</w:t>
      </w:r>
      <w:r w:rsidRPr="00940AC4">
        <w:rPr>
          <w:rFonts w:ascii="Times New Roman" w:hAnsi="Times New Roman" w:cs="Times New Roman"/>
          <w:sz w:val="24"/>
          <w:szCs w:val="24"/>
        </w:rPr>
        <w:t>» (</w:t>
      </w:r>
      <w:r w:rsidRPr="00940AC4"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0.7%</w:t>
      </w:r>
      <w:r w:rsidRPr="00940AC4">
        <w:rPr>
          <w:rFonts w:ascii="Times New Roman" w:hAnsi="Times New Roman" w:cs="Times New Roman"/>
          <w:sz w:val="24"/>
          <w:szCs w:val="24"/>
        </w:rPr>
        <w:t>), низкую значению плотности нефти</w:t>
      </w:r>
      <w:r w:rsidR="00080DC9" w:rsidRPr="00940AC4">
        <w:rPr>
          <w:rFonts w:ascii="Times New Roman" w:hAnsi="Times New Roman" w:cs="Times New Roman"/>
          <w:sz w:val="24"/>
          <w:szCs w:val="24"/>
        </w:rPr>
        <w:t xml:space="preserve"> </w:t>
      </w:r>
      <w:r w:rsidR="00080DC9" w:rsidRPr="00940AC4"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  <w:lang w:val="az-Latn-AZ"/>
        </w:rPr>
        <w:sym w:font="Symbol" w:char="F072"/>
      </w:r>
      <w:r w:rsidR="00080DC9" w:rsidRPr="00940AC4"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  <w:lang w:val="az-Latn-AZ"/>
        </w:rPr>
        <w:t>=804 kq/m</w:t>
      </w:r>
      <w:r w:rsidR="00080DC9" w:rsidRPr="00940AC4"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  <w:vertAlign w:val="superscript"/>
          <w:lang w:val="az-Latn-AZ"/>
        </w:rPr>
        <w:t>3</w:t>
      </w:r>
      <w:r w:rsidRPr="00940AC4">
        <w:rPr>
          <w:rFonts w:ascii="Times New Roman" w:hAnsi="Times New Roman" w:cs="Times New Roman"/>
          <w:sz w:val="24"/>
          <w:szCs w:val="24"/>
        </w:rPr>
        <w:t xml:space="preserve"> (</w:t>
      </w:r>
      <w:r w:rsidR="00080DC9" w:rsidRPr="00940AC4">
        <w:rPr>
          <w:rStyle w:val="rynqvb"/>
          <w:rFonts w:ascii="Times New Roman" w:hAnsi="Times New Roman" w:cs="Times New Roman"/>
          <w:sz w:val="24"/>
          <w:szCs w:val="24"/>
        </w:rPr>
        <w:t>«особая легкая нефть»</w:t>
      </w:r>
      <w:r w:rsidRPr="00940AC4">
        <w:rPr>
          <w:rFonts w:ascii="Times New Roman" w:hAnsi="Times New Roman" w:cs="Times New Roman"/>
          <w:sz w:val="24"/>
          <w:szCs w:val="24"/>
        </w:rPr>
        <w:t>)</w:t>
      </w:r>
      <w:r w:rsidR="00080DC9" w:rsidRPr="00940AC4">
        <w:rPr>
          <w:rFonts w:ascii="Times New Roman" w:hAnsi="Times New Roman" w:cs="Times New Roman"/>
          <w:sz w:val="24"/>
          <w:szCs w:val="24"/>
        </w:rPr>
        <w:t xml:space="preserve"> </w:t>
      </w:r>
      <w:r w:rsidRPr="00940AC4">
        <w:rPr>
          <w:rFonts w:ascii="Times New Roman" w:hAnsi="Times New Roman" w:cs="Times New Roman"/>
          <w:sz w:val="24"/>
          <w:szCs w:val="24"/>
        </w:rPr>
        <w:t>а также существующую тенденцию (С</w:t>
      </w:r>
      <w:r w:rsidRPr="00940AC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asph</w:t>
      </w:r>
      <w:r w:rsidRPr="00940AC4">
        <w:rPr>
          <w:rFonts w:ascii="Times New Roman" w:hAnsi="Times New Roman" w:cs="Times New Roman"/>
          <w:sz w:val="24"/>
          <w:szCs w:val="24"/>
        </w:rPr>
        <w:t xml:space="preserve"> </w:t>
      </w:r>
      <w:r w:rsidRPr="00940AC4">
        <w:rPr>
          <w:rFonts w:ascii="Times New Roman" w:hAnsi="Times New Roman" w:cs="Times New Roman"/>
          <w:sz w:val="24"/>
          <w:szCs w:val="24"/>
          <w:lang w:val="en-US"/>
        </w:rPr>
        <w:sym w:font="Symbol" w:char="F0BE"/>
      </w:r>
      <w:r w:rsidRPr="00940AC4">
        <w:rPr>
          <w:rFonts w:ascii="Times New Roman" w:hAnsi="Times New Roman" w:cs="Times New Roman"/>
          <w:sz w:val="24"/>
          <w:szCs w:val="24"/>
        </w:rPr>
        <w:t xml:space="preserve"> наглядность проявления </w:t>
      </w:r>
      <w:r w:rsidRPr="00940AC4">
        <w:rPr>
          <w:rStyle w:val="tlid-translation"/>
          <w:rFonts w:ascii="Times New Roman" w:hAnsi="Times New Roman" w:cs="Times New Roman"/>
          <w:sz w:val="24"/>
          <w:szCs w:val="24"/>
        </w:rPr>
        <w:t>ПНБССН) по данным табл.2</w:t>
      </w:r>
      <w:r w:rsidRPr="00940A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0AC4"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ожидается</w:t>
      </w:r>
      <w:r w:rsidRPr="00940AC4">
        <w:rPr>
          <w:rStyle w:val="a4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080DC9" w:rsidRPr="00940AC4">
        <w:rPr>
          <w:rStyle w:val="rynqvb"/>
          <w:rFonts w:ascii="Times New Roman" w:hAnsi="Times New Roman" w:cs="Times New Roman"/>
          <w:sz w:val="24"/>
          <w:szCs w:val="24"/>
        </w:rPr>
        <w:t>сверх</w:t>
      </w:r>
      <w:r w:rsidR="00DF458D" w:rsidRPr="00940AC4">
        <w:rPr>
          <w:rStyle w:val="rynqvb"/>
          <w:rFonts w:ascii="Times New Roman" w:hAnsi="Times New Roman" w:cs="Times New Roman"/>
          <w:sz w:val="24"/>
          <w:szCs w:val="24"/>
        </w:rPr>
        <w:t xml:space="preserve"> слабое, т.е.  практически отсутствует ощутимое проявление </w:t>
      </w:r>
      <w:r w:rsidR="00DF458D" w:rsidRPr="00940AC4">
        <w:rPr>
          <w:rStyle w:val="tlid-translation"/>
          <w:rFonts w:ascii="Times New Roman" w:hAnsi="Times New Roman" w:cs="Times New Roman"/>
          <w:sz w:val="24"/>
          <w:szCs w:val="24"/>
        </w:rPr>
        <w:t>ПНБССН</w:t>
      </w:r>
      <w:r w:rsidR="00DF458D" w:rsidRPr="00940AC4">
        <w:rPr>
          <w:rStyle w:val="rynqvb"/>
          <w:rFonts w:ascii="Times New Roman" w:hAnsi="Times New Roman" w:cs="Times New Roman"/>
          <w:sz w:val="24"/>
          <w:szCs w:val="24"/>
        </w:rPr>
        <w:t xml:space="preserve"> на уровне дисперсионной среды за </w:t>
      </w:r>
      <w:r w:rsidRPr="00940AC4">
        <w:rPr>
          <w:rStyle w:val="rynqvb"/>
          <w:rFonts w:ascii="Times New Roman" w:hAnsi="Times New Roman" w:cs="Times New Roman"/>
          <w:sz w:val="24"/>
          <w:szCs w:val="24"/>
        </w:rPr>
        <w:t xml:space="preserve"> </w:t>
      </w:r>
      <w:r w:rsidR="00DF458D" w:rsidRPr="00940AC4">
        <w:rPr>
          <w:rStyle w:val="rynqvb"/>
          <w:rFonts w:ascii="Times New Roman" w:hAnsi="Times New Roman" w:cs="Times New Roman"/>
          <w:sz w:val="24"/>
          <w:szCs w:val="24"/>
        </w:rPr>
        <w:t xml:space="preserve">счет  мицеллярной наноструктуры асфальтенов. Поскольку, сырая нефть </w:t>
      </w:r>
      <w:r w:rsidR="001C6247" w:rsidRPr="00940AC4">
        <w:rPr>
          <w:rStyle w:val="rynqvb"/>
          <w:rFonts w:ascii="Times New Roman" w:hAnsi="Times New Roman" w:cs="Times New Roman"/>
          <w:sz w:val="24"/>
          <w:szCs w:val="24"/>
        </w:rPr>
        <w:t>месторождения</w:t>
      </w:r>
      <w:r w:rsidR="00080DC9" w:rsidRPr="00940AC4">
        <w:rPr>
          <w:rStyle w:val="rynqvb"/>
          <w:rFonts w:ascii="Times New Roman" w:hAnsi="Times New Roman" w:cs="Times New Roman"/>
          <w:sz w:val="24"/>
          <w:szCs w:val="24"/>
        </w:rPr>
        <w:t xml:space="preserve"> </w:t>
      </w:r>
      <w:r w:rsidR="00DF458D" w:rsidRPr="00940AC4">
        <w:rPr>
          <w:rStyle w:val="rynqvb"/>
          <w:rFonts w:ascii="Times New Roman" w:hAnsi="Times New Roman" w:cs="Times New Roman"/>
          <w:sz w:val="24"/>
          <w:szCs w:val="24"/>
        </w:rPr>
        <w:t xml:space="preserve">относиться к </w:t>
      </w:r>
      <w:r w:rsidR="00080DC9" w:rsidRPr="00940AC4">
        <w:rPr>
          <w:rStyle w:val="rynqvb"/>
          <w:rFonts w:ascii="Times New Roman" w:hAnsi="Times New Roman" w:cs="Times New Roman"/>
          <w:sz w:val="24"/>
          <w:szCs w:val="24"/>
        </w:rPr>
        <w:t xml:space="preserve">более </w:t>
      </w:r>
      <w:r w:rsidR="00DF458D" w:rsidRPr="00940AC4">
        <w:rPr>
          <w:rStyle w:val="rynqvb"/>
          <w:rFonts w:ascii="Times New Roman" w:hAnsi="Times New Roman" w:cs="Times New Roman"/>
          <w:sz w:val="24"/>
          <w:szCs w:val="24"/>
        </w:rPr>
        <w:t xml:space="preserve">грубодисперсным системам, проявления </w:t>
      </w:r>
      <w:r w:rsidR="00DF458D" w:rsidRPr="00940AC4">
        <w:rPr>
          <w:rStyle w:val="tlid-translation"/>
          <w:rFonts w:ascii="Times New Roman" w:hAnsi="Times New Roman" w:cs="Times New Roman"/>
          <w:sz w:val="24"/>
          <w:szCs w:val="24"/>
        </w:rPr>
        <w:t xml:space="preserve">ПНБССН на остальных уровнях </w:t>
      </w:r>
      <w:r w:rsidR="00DF458D" w:rsidRPr="00940AC4">
        <w:rPr>
          <w:rStyle w:val="tlid-translation"/>
          <w:rFonts w:ascii="Times New Roman" w:hAnsi="Times New Roman" w:cs="Times New Roman"/>
          <w:sz w:val="24"/>
          <w:szCs w:val="24"/>
        </w:rPr>
        <w:lastRenderedPageBreak/>
        <w:t>также отсутствует.</w:t>
      </w:r>
      <w:r w:rsidR="00DF458D" w:rsidRPr="00940AC4">
        <w:rPr>
          <w:rStyle w:val="rynqvb"/>
          <w:rFonts w:ascii="Times New Roman" w:hAnsi="Times New Roman" w:cs="Times New Roman"/>
          <w:sz w:val="24"/>
          <w:szCs w:val="24"/>
        </w:rPr>
        <w:t xml:space="preserve">  Поэтому, снижения эффективности деэмульгаторов не ожидается, следовательно, испытуемые деэмульгаторы в целом должны проявлять свойствами супердеэмульгаторов (СД). </w:t>
      </w:r>
      <w:r w:rsidR="00A534C6" w:rsidRPr="00940AC4">
        <w:rPr>
          <w:rStyle w:val="rynqvb"/>
          <w:rFonts w:ascii="Times New Roman" w:hAnsi="Times New Roman" w:cs="Times New Roman"/>
          <w:sz w:val="24"/>
          <w:szCs w:val="24"/>
        </w:rPr>
        <w:t xml:space="preserve">Исключение на наш взгляд может составлять только лишь образцы, имеющие двойными свойствами, так называемыми «деэмульгаторы-эмульгаторы». Термин «деэмульгаторы-эмульгаторы» в качестве нового класса ПАВ впервые авторами введен в коллоидную химию и заслуживает внимание при разработке деэмульгаторов, т.е. деэмульгаторы ни в коем случае не должны обладать свойствами «деэмульгаторы- эмульгаторы» и их применения при ППН категорически запрещается в соответствии с требованиями предъявляемыми авторами к деэмульгаторам  </w:t>
      </w:r>
      <w:r w:rsidR="00A534C6" w:rsidRPr="00940AC4">
        <w:rPr>
          <w:rStyle w:val="rynqvb"/>
          <w:rFonts w:ascii="Times New Roman" w:hAnsi="Times New Roman" w:cs="Times New Roman"/>
          <w:sz w:val="24"/>
          <w:szCs w:val="24"/>
        </w:rPr>
        <w:sym w:font="Symbol" w:char="F05B"/>
      </w:r>
      <w:r w:rsidR="00A534C6" w:rsidRPr="00940AC4">
        <w:rPr>
          <w:rStyle w:val="rynqvb"/>
          <w:rFonts w:ascii="Times New Roman" w:hAnsi="Times New Roman" w:cs="Times New Roman"/>
          <w:sz w:val="24"/>
          <w:szCs w:val="24"/>
        </w:rPr>
        <w:t>11-13, 18-24, 63, 72, 77</w:t>
      </w:r>
      <w:r w:rsidR="00A534C6" w:rsidRPr="00940AC4">
        <w:rPr>
          <w:rStyle w:val="rynqvb"/>
          <w:rFonts w:ascii="Times New Roman" w:hAnsi="Times New Roman" w:cs="Times New Roman"/>
          <w:sz w:val="24"/>
          <w:szCs w:val="24"/>
        </w:rPr>
        <w:sym w:font="Symbol" w:char="F05D"/>
      </w:r>
      <w:r w:rsidR="00A534C6" w:rsidRPr="00940AC4">
        <w:rPr>
          <w:rStyle w:val="rynqvb"/>
          <w:rFonts w:ascii="Times New Roman" w:hAnsi="Times New Roman" w:cs="Times New Roman"/>
          <w:sz w:val="24"/>
          <w:szCs w:val="24"/>
        </w:rPr>
        <w:t xml:space="preserve">. Авторами впервые обращено внимание на вопрос: чем отличается ПАВ- деэмульгаторы от  ПАВ-эмульгаторов </w:t>
      </w:r>
      <w:r w:rsidR="00A534C6" w:rsidRPr="00940AC4">
        <w:rPr>
          <w:rStyle w:val="rynqvb"/>
          <w:rFonts w:ascii="Times New Roman" w:hAnsi="Times New Roman" w:cs="Times New Roman"/>
          <w:sz w:val="24"/>
          <w:szCs w:val="24"/>
        </w:rPr>
        <w:sym w:font="Symbol" w:char="F05B"/>
      </w:r>
      <w:r w:rsidR="00A534C6" w:rsidRPr="00940AC4">
        <w:rPr>
          <w:rStyle w:val="rynqvb"/>
          <w:rFonts w:ascii="Times New Roman" w:hAnsi="Times New Roman" w:cs="Times New Roman"/>
          <w:sz w:val="24"/>
          <w:szCs w:val="24"/>
        </w:rPr>
        <w:t>68, 69</w:t>
      </w:r>
      <w:r w:rsidR="00A534C6" w:rsidRPr="00940AC4">
        <w:rPr>
          <w:rStyle w:val="rynqvb"/>
          <w:rFonts w:ascii="Times New Roman" w:hAnsi="Times New Roman" w:cs="Times New Roman"/>
          <w:sz w:val="24"/>
          <w:szCs w:val="24"/>
        </w:rPr>
        <w:sym w:font="Symbol" w:char="F05D"/>
      </w:r>
      <w:r w:rsidR="00A534C6" w:rsidRPr="00940AC4">
        <w:rPr>
          <w:rStyle w:val="rynqvb"/>
          <w:rFonts w:ascii="Times New Roman" w:hAnsi="Times New Roman" w:cs="Times New Roman"/>
          <w:sz w:val="24"/>
          <w:szCs w:val="24"/>
        </w:rPr>
        <w:t xml:space="preserve">? Следует также определить границы  ПАВ-(деэмульгатор- эмульгатор)-ов относительно ПАВ-деэмульгаторов и ПАВ-эмульгаторов.                                 </w:t>
      </w:r>
      <w:r w:rsidR="00520A22" w:rsidRPr="00940AC4">
        <w:rPr>
          <w:rStyle w:val="rynqvb"/>
          <w:rFonts w:ascii="Times New Roman" w:hAnsi="Times New Roman" w:cs="Times New Roman"/>
          <w:sz w:val="24"/>
          <w:szCs w:val="24"/>
        </w:rPr>
        <w:t xml:space="preserve">. </w:t>
      </w:r>
      <w:r w:rsidR="00715965" w:rsidRPr="00940AC4">
        <w:rPr>
          <w:rStyle w:val="rynqvb"/>
          <w:rFonts w:ascii="Times New Roman" w:hAnsi="Times New Roman" w:cs="Times New Roman"/>
          <w:sz w:val="24"/>
          <w:szCs w:val="24"/>
        </w:rPr>
        <w:t xml:space="preserve"> </w:t>
      </w:r>
      <w:r w:rsidR="00E61359" w:rsidRPr="00940AC4">
        <w:rPr>
          <w:rStyle w:val="rynqvb"/>
          <w:rFonts w:ascii="Times New Roman" w:hAnsi="Times New Roman" w:cs="Times New Roman"/>
          <w:sz w:val="24"/>
          <w:szCs w:val="24"/>
        </w:rPr>
        <w:t xml:space="preserve"> </w:t>
      </w:r>
    </w:p>
    <w:p w14:paraId="0670B61A" w14:textId="77777777" w:rsidR="007125DC" w:rsidRPr="00940AC4" w:rsidRDefault="007125DC" w:rsidP="006D22C6">
      <w:pPr>
        <w:spacing w:after="0"/>
        <w:jc w:val="both"/>
        <w:rPr>
          <w:rStyle w:val="rynqvb"/>
          <w:rFonts w:ascii="Times New Roman" w:hAnsi="Times New Roman" w:cs="Times New Roman"/>
          <w:b/>
          <w:sz w:val="24"/>
          <w:szCs w:val="24"/>
        </w:rPr>
      </w:pPr>
      <w:r w:rsidRPr="00940AC4">
        <w:rPr>
          <w:rStyle w:val="rynqvb"/>
          <w:rFonts w:ascii="Times New Roman" w:hAnsi="Times New Roman" w:cs="Times New Roman"/>
          <w:b/>
          <w:sz w:val="24"/>
          <w:szCs w:val="24"/>
        </w:rPr>
        <w:t>ТОО «Комсомольское».</w:t>
      </w:r>
      <w:r w:rsidRPr="00940AC4">
        <w:rPr>
          <w:rStyle w:val="rynqvb"/>
          <w:rFonts w:ascii="Times New Roman" w:hAnsi="Times New Roman" w:cs="Times New Roman"/>
          <w:sz w:val="24"/>
          <w:szCs w:val="24"/>
        </w:rPr>
        <w:t xml:space="preserve"> </w:t>
      </w:r>
      <w:r w:rsidRPr="00940AC4">
        <w:rPr>
          <w:rStyle w:val="rynqvb"/>
          <w:rFonts w:ascii="Times New Roman" w:hAnsi="Times New Roman" w:cs="Times New Roman"/>
          <w:b/>
          <w:sz w:val="24"/>
          <w:szCs w:val="24"/>
        </w:rPr>
        <w:t xml:space="preserve">Необходимая информация о месторождении и прогнозы по </w:t>
      </w:r>
      <w:r w:rsidRPr="00940AC4">
        <w:rPr>
          <w:rStyle w:val="tlid-translation"/>
          <w:rFonts w:ascii="Times New Roman" w:hAnsi="Times New Roman" w:cs="Times New Roman"/>
          <w:b/>
          <w:sz w:val="24"/>
          <w:szCs w:val="24"/>
        </w:rPr>
        <w:t>ПНБССН</w:t>
      </w:r>
      <w:r w:rsidRPr="00940AC4">
        <w:rPr>
          <w:rStyle w:val="rynqvb"/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2D06C921" w14:textId="77777777" w:rsidR="00BF6786" w:rsidRPr="00940AC4" w:rsidRDefault="00174620" w:rsidP="006D22C6">
      <w:pPr>
        <w:spacing w:after="0"/>
        <w:jc w:val="both"/>
        <w:rPr>
          <w:rStyle w:val="rynqvb"/>
          <w:rFonts w:ascii="Times New Roman" w:hAnsi="Times New Roman" w:cs="Times New Roman"/>
          <w:sz w:val="24"/>
          <w:szCs w:val="24"/>
        </w:rPr>
      </w:pPr>
      <w:r w:rsidRPr="00940AC4">
        <w:rPr>
          <w:rStyle w:val="tlid-translation"/>
          <w:rFonts w:ascii="Times New Roman" w:hAnsi="Times New Roman" w:cs="Times New Roman"/>
          <w:b/>
          <w:sz w:val="24"/>
          <w:szCs w:val="24"/>
        </w:rPr>
        <w:sym w:font="Symbol" w:char="F0B7"/>
      </w:r>
      <w:r w:rsidRPr="00940AC4">
        <w:rPr>
          <w:rStyle w:val="tlid-translation"/>
          <w:rFonts w:ascii="Times New Roman" w:hAnsi="Times New Roman" w:cs="Times New Roman"/>
          <w:b/>
          <w:sz w:val="24"/>
          <w:szCs w:val="24"/>
        </w:rPr>
        <w:t xml:space="preserve"> Необходимые информации по месторождению: </w:t>
      </w:r>
      <w:r w:rsidR="007125DC" w:rsidRPr="00940AC4">
        <w:rPr>
          <w:rStyle w:val="rynqvb"/>
          <w:rFonts w:ascii="Times New Roman" w:hAnsi="Times New Roman" w:cs="Times New Roman"/>
          <w:sz w:val="24"/>
          <w:szCs w:val="24"/>
        </w:rPr>
        <w:t>месторождение на</w:t>
      </w:r>
      <w:r w:rsidRPr="00940AC4">
        <w:rPr>
          <w:rStyle w:val="rynqvb"/>
          <w:rFonts w:ascii="Times New Roman" w:hAnsi="Times New Roman" w:cs="Times New Roman"/>
          <w:sz w:val="24"/>
          <w:szCs w:val="24"/>
        </w:rPr>
        <w:t>ходится в эксплуатации с 1984 г</w:t>
      </w:r>
      <w:r w:rsidR="007125DC" w:rsidRPr="00940AC4">
        <w:rPr>
          <w:rStyle w:val="rynqvb"/>
          <w:rFonts w:ascii="Times New Roman" w:hAnsi="Times New Roman" w:cs="Times New Roman"/>
          <w:sz w:val="24"/>
          <w:szCs w:val="24"/>
        </w:rPr>
        <w:t xml:space="preserve">; годовой объем добычи нефти составляет </w:t>
      </w:r>
      <w:r w:rsidRPr="00940AC4">
        <w:rPr>
          <w:rStyle w:val="rynqvb"/>
          <w:rFonts w:ascii="Times New Roman" w:hAnsi="Times New Roman" w:cs="Times New Roman"/>
          <w:sz w:val="24"/>
          <w:szCs w:val="24"/>
        </w:rPr>
        <w:t>около 62 230 т</w:t>
      </w:r>
      <w:r w:rsidR="007125DC" w:rsidRPr="00940AC4">
        <w:rPr>
          <w:rStyle w:val="rynqvb"/>
          <w:rFonts w:ascii="Times New Roman" w:hAnsi="Times New Roman" w:cs="Times New Roman"/>
          <w:sz w:val="24"/>
          <w:szCs w:val="24"/>
        </w:rPr>
        <w:t xml:space="preserve">; нефтяная эмульсия совсем не стабильна и относится в основном к грубодисперсной системе, которая мгновенно разрушается при термохимической обработке с помощью деэмульгаторов; </w:t>
      </w:r>
      <w:r w:rsidR="00BF6786" w:rsidRPr="00940AC4">
        <w:rPr>
          <w:rStyle w:val="rynqvb"/>
          <w:rFonts w:ascii="Times New Roman" w:hAnsi="Times New Roman" w:cs="Times New Roman"/>
          <w:sz w:val="24"/>
          <w:szCs w:val="24"/>
        </w:rPr>
        <w:t xml:space="preserve">плотность нефти </w:t>
      </w:r>
      <w:r w:rsidR="00BF6786" w:rsidRPr="00940AC4">
        <w:rPr>
          <w:rStyle w:val="rynqvb"/>
          <w:rFonts w:ascii="Times New Roman" w:hAnsi="Times New Roman" w:cs="Times New Roman"/>
          <w:sz w:val="24"/>
          <w:szCs w:val="24"/>
        </w:rPr>
        <w:sym w:font="Symbol" w:char="F072"/>
      </w:r>
      <w:r w:rsidR="00BF6786" w:rsidRPr="00940AC4">
        <w:rPr>
          <w:rStyle w:val="rynqvb"/>
          <w:rFonts w:ascii="Times New Roman" w:hAnsi="Times New Roman" w:cs="Times New Roman"/>
          <w:sz w:val="24"/>
          <w:szCs w:val="24"/>
        </w:rPr>
        <w:t xml:space="preserve"> = 791 кг/м</w:t>
      </w:r>
      <w:r w:rsidR="00BF6786" w:rsidRPr="00940AC4">
        <w:rPr>
          <w:rStyle w:val="rynqvb"/>
          <w:rFonts w:ascii="Times New Roman" w:hAnsi="Times New Roman" w:cs="Times New Roman"/>
          <w:sz w:val="24"/>
          <w:szCs w:val="24"/>
          <w:vertAlign w:val="superscript"/>
        </w:rPr>
        <w:t>3</w:t>
      </w:r>
      <w:r w:rsidR="00BF6786" w:rsidRPr="00940AC4">
        <w:rPr>
          <w:rStyle w:val="rynqvb"/>
          <w:rFonts w:ascii="Times New Roman" w:hAnsi="Times New Roman" w:cs="Times New Roman"/>
          <w:sz w:val="24"/>
          <w:szCs w:val="24"/>
        </w:rPr>
        <w:t xml:space="preserve"> (по плотности относится к типу: «сверхлегкая» нефть) </w:t>
      </w:r>
      <w:r w:rsidR="00BF6786" w:rsidRPr="00940AC4">
        <w:rPr>
          <w:rStyle w:val="rynqvb"/>
          <w:rFonts w:ascii="Times New Roman" w:hAnsi="Times New Roman" w:cs="Times New Roman"/>
          <w:sz w:val="24"/>
          <w:szCs w:val="24"/>
        </w:rPr>
        <w:sym w:font="Symbol" w:char="F05B"/>
      </w:r>
      <w:r w:rsidR="00BF6786" w:rsidRPr="00940AC4">
        <w:rPr>
          <w:rStyle w:val="rynqvb"/>
          <w:rFonts w:ascii="Times New Roman" w:hAnsi="Times New Roman" w:cs="Times New Roman"/>
          <w:sz w:val="24"/>
          <w:szCs w:val="24"/>
        </w:rPr>
        <w:t>25</w:t>
      </w:r>
      <w:r w:rsidR="00BF6786" w:rsidRPr="00940AC4">
        <w:rPr>
          <w:rStyle w:val="rynqvb"/>
          <w:rFonts w:ascii="Times New Roman" w:hAnsi="Times New Roman" w:cs="Times New Roman"/>
          <w:sz w:val="24"/>
          <w:szCs w:val="24"/>
        </w:rPr>
        <w:sym w:font="Symbol" w:char="F05D"/>
      </w:r>
      <w:r w:rsidR="00BF6786" w:rsidRPr="00940AC4">
        <w:rPr>
          <w:rStyle w:val="rynqvb"/>
          <w:rFonts w:ascii="Times New Roman" w:hAnsi="Times New Roman" w:cs="Times New Roman"/>
          <w:sz w:val="24"/>
          <w:szCs w:val="24"/>
        </w:rPr>
        <w:t xml:space="preserve">) ; обводненность до 51%; </w:t>
      </w:r>
      <w:r w:rsidR="00F04FD3" w:rsidRPr="00940AC4">
        <w:rPr>
          <w:rStyle w:val="rynqvb"/>
          <w:rFonts w:ascii="Times New Roman" w:hAnsi="Times New Roman" w:cs="Times New Roman"/>
          <w:sz w:val="24"/>
          <w:szCs w:val="24"/>
        </w:rPr>
        <w:t xml:space="preserve">   </w:t>
      </w:r>
      <w:r w:rsidR="00F04FD3" w:rsidRPr="00940AC4">
        <w:rPr>
          <w:rFonts w:ascii="Times New Roman" w:hAnsi="Times New Roman" w:cs="Times New Roman"/>
          <w:sz w:val="24"/>
          <w:szCs w:val="24"/>
          <w:shd w:val="clear" w:color="auto" w:fill="FFFFFF"/>
        </w:rPr>
        <w:t>содержат до 0,35% серы, 4,97% парафина, 2,5-2,85% смол,</w:t>
      </w:r>
      <w:r w:rsidR="00F04FD3" w:rsidRPr="00940AC4">
        <w:rPr>
          <w:sz w:val="27"/>
          <w:szCs w:val="27"/>
          <w:shd w:val="clear" w:color="auto" w:fill="FFFFFF"/>
        </w:rPr>
        <w:t xml:space="preserve"> </w:t>
      </w:r>
      <w:r w:rsidR="00BF6786" w:rsidRPr="00940AC4">
        <w:rPr>
          <w:rStyle w:val="rynqvb"/>
          <w:rFonts w:ascii="Times New Roman" w:hAnsi="Times New Roman" w:cs="Times New Roman"/>
          <w:sz w:val="24"/>
          <w:szCs w:val="24"/>
        </w:rPr>
        <w:t xml:space="preserve">асфальтенов </w:t>
      </w:r>
      <w:r w:rsidR="00BF6786" w:rsidRPr="00940AC4">
        <w:rPr>
          <w:rStyle w:val="rynqvb"/>
          <w:rFonts w:ascii="Times New Roman" w:hAnsi="Times New Roman" w:cs="Times New Roman"/>
          <w:sz w:val="24"/>
          <w:szCs w:val="24"/>
        </w:rPr>
        <w:sym w:font="Symbol" w:char="F07E"/>
      </w:r>
      <w:r w:rsidR="00BF6786" w:rsidRPr="00940AC4">
        <w:rPr>
          <w:rStyle w:val="rynqvb"/>
          <w:rFonts w:ascii="Times New Roman" w:hAnsi="Times New Roman" w:cs="Times New Roman"/>
          <w:sz w:val="24"/>
          <w:szCs w:val="24"/>
        </w:rPr>
        <w:t xml:space="preserve">0,33% </w:t>
      </w:r>
      <w:r w:rsidR="00BF6786" w:rsidRPr="00940AC4">
        <w:rPr>
          <w:rStyle w:val="rynqvb"/>
          <w:rFonts w:ascii="Times New Roman" w:hAnsi="Times New Roman" w:cs="Times New Roman"/>
          <w:sz w:val="24"/>
          <w:szCs w:val="24"/>
        </w:rPr>
        <w:sym w:font="Symbol" w:char="F05B"/>
      </w:r>
      <w:r w:rsidR="00BF6786" w:rsidRPr="00940AC4">
        <w:rPr>
          <w:rStyle w:val="rynqvb"/>
          <w:rFonts w:ascii="Times New Roman" w:hAnsi="Times New Roman" w:cs="Times New Roman"/>
          <w:sz w:val="24"/>
          <w:szCs w:val="24"/>
        </w:rPr>
        <w:t>28</w:t>
      </w:r>
      <w:r w:rsidR="00BF6786" w:rsidRPr="00940AC4">
        <w:rPr>
          <w:rStyle w:val="rynqvb"/>
          <w:rFonts w:ascii="Times New Roman" w:hAnsi="Times New Roman" w:cs="Times New Roman"/>
          <w:sz w:val="24"/>
          <w:szCs w:val="24"/>
        </w:rPr>
        <w:sym w:font="Symbol" w:char="F05D"/>
      </w:r>
      <w:r w:rsidR="00BF6786" w:rsidRPr="00940AC4">
        <w:rPr>
          <w:rStyle w:val="rynqvb"/>
          <w:rFonts w:ascii="Times New Roman" w:hAnsi="Times New Roman" w:cs="Times New Roman"/>
          <w:sz w:val="24"/>
          <w:szCs w:val="24"/>
        </w:rPr>
        <w:t xml:space="preserve">.    </w:t>
      </w:r>
    </w:p>
    <w:p w14:paraId="785ECDFA" w14:textId="77777777" w:rsidR="00132DBE" w:rsidRPr="00940AC4" w:rsidRDefault="00BF6786" w:rsidP="006D22C6">
      <w:pPr>
        <w:spacing w:after="0"/>
        <w:jc w:val="both"/>
        <w:rPr>
          <w:rStyle w:val="a4"/>
          <w:rFonts w:ascii="Times New Roman" w:hAnsi="Times New Roman" w:cs="Times New Roman"/>
          <w:b/>
          <w:bCs/>
          <w:i w:val="0"/>
          <w:sz w:val="24"/>
          <w:szCs w:val="24"/>
          <w:shd w:val="clear" w:color="auto" w:fill="FFFFFF"/>
        </w:rPr>
      </w:pPr>
      <w:r w:rsidRPr="00940AC4">
        <w:rPr>
          <w:rStyle w:val="tlid-translation"/>
          <w:rFonts w:ascii="Times New Roman" w:hAnsi="Times New Roman" w:cs="Times New Roman"/>
          <w:b/>
          <w:sz w:val="24"/>
          <w:szCs w:val="24"/>
        </w:rPr>
        <w:sym w:font="Symbol" w:char="F0B7"/>
      </w:r>
      <w:r w:rsidRPr="00940AC4">
        <w:rPr>
          <w:rStyle w:val="tlid-translation"/>
          <w:rFonts w:ascii="Times New Roman" w:hAnsi="Times New Roman" w:cs="Times New Roman"/>
          <w:b/>
          <w:sz w:val="24"/>
          <w:szCs w:val="24"/>
        </w:rPr>
        <w:t xml:space="preserve"> </w:t>
      </w:r>
      <w:r w:rsidRPr="00940AC4">
        <w:rPr>
          <w:rStyle w:val="a4"/>
          <w:rFonts w:ascii="Times New Roman" w:hAnsi="Times New Roman" w:cs="Times New Roman"/>
          <w:b/>
          <w:bCs/>
          <w:i w:val="0"/>
          <w:sz w:val="24"/>
          <w:szCs w:val="24"/>
          <w:shd w:val="clear" w:color="auto" w:fill="FFFFFF"/>
        </w:rPr>
        <w:t>Условия базовой технологии в системе первичной подготовки нефти (ППН):</w:t>
      </w:r>
    </w:p>
    <w:p w14:paraId="6810EB9A" w14:textId="77777777" w:rsidR="001C372D" w:rsidRPr="00940AC4" w:rsidRDefault="00D50510" w:rsidP="006D22C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40AC4"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температура подготовки, Т=47</w:t>
      </w:r>
      <w:r w:rsidRPr="00940AC4"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  <w:vertAlign w:val="superscript"/>
        </w:rPr>
        <w:t>о</w:t>
      </w:r>
      <w:r w:rsidRPr="00940AC4"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С; базовый деэмульгатор,</w:t>
      </w:r>
      <w:r w:rsidRPr="00940AC4">
        <w:rPr>
          <w:sz w:val="24"/>
          <w:szCs w:val="24"/>
          <w:lang w:val="az-Latn-AZ"/>
        </w:rPr>
        <w:t xml:space="preserve">  </w:t>
      </w:r>
      <w:r w:rsidRPr="00940AC4"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  <w:lang w:val="az-Latn-AZ"/>
        </w:rPr>
        <w:t>“DMO-865</w:t>
      </w:r>
      <w:r w:rsidR="00022032" w:rsidRPr="00940AC4"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73</w:t>
      </w:r>
      <w:r w:rsidRPr="00940AC4"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  <w:lang w:val="az-Latn-AZ"/>
        </w:rPr>
        <w:t>”</w:t>
      </w:r>
      <w:r w:rsidRPr="00940AC4">
        <w:rPr>
          <w:rFonts w:ascii="Times New Roman" w:hAnsi="Times New Roman" w:cs="Times New Roman"/>
          <w:sz w:val="24"/>
          <w:szCs w:val="24"/>
        </w:rPr>
        <w:t>(США «</w:t>
      </w:r>
      <w:r w:rsidRPr="00940AC4">
        <w:rPr>
          <w:rFonts w:ascii="Times New Roman" w:hAnsi="Times New Roman" w:cs="Times New Roman"/>
          <w:sz w:val="24"/>
          <w:szCs w:val="24"/>
          <w:shd w:val="clear" w:color="auto" w:fill="FFFFFF"/>
        </w:rPr>
        <w:t>Baker Hughes»</w:t>
      </w:r>
      <w:r w:rsidRPr="00940AC4">
        <w:rPr>
          <w:rFonts w:ascii="Times New Roman" w:hAnsi="Times New Roman" w:cs="Times New Roman"/>
          <w:sz w:val="24"/>
          <w:szCs w:val="24"/>
        </w:rPr>
        <w:t>), удельный расход деэмульгатора, Ур=</w:t>
      </w:r>
      <w:r w:rsidR="001C372D" w:rsidRPr="00940AC4">
        <w:rPr>
          <w:rFonts w:ascii="Times New Roman" w:hAnsi="Times New Roman" w:cs="Times New Roman"/>
          <w:sz w:val="24"/>
          <w:szCs w:val="24"/>
        </w:rPr>
        <w:t>7</w:t>
      </w:r>
      <w:r w:rsidR="00132DBE" w:rsidRPr="00940AC4">
        <w:rPr>
          <w:rFonts w:ascii="Times New Roman" w:hAnsi="Times New Roman" w:cs="Times New Roman"/>
          <w:sz w:val="24"/>
          <w:szCs w:val="24"/>
        </w:rPr>
        <w:t>0 г</w:t>
      </w:r>
      <w:r w:rsidRPr="00940AC4">
        <w:rPr>
          <w:rFonts w:ascii="Times New Roman" w:hAnsi="Times New Roman" w:cs="Times New Roman"/>
          <w:sz w:val="24"/>
          <w:szCs w:val="24"/>
        </w:rPr>
        <w:t xml:space="preserve">/т; Концентрация нефти в сточной воде </w:t>
      </w:r>
      <w:r w:rsidR="000D5A2A" w:rsidRPr="00940AC4">
        <w:rPr>
          <w:rFonts w:ascii="Times New Roman" w:hAnsi="Times New Roman" w:cs="Times New Roman"/>
          <w:sz w:val="24"/>
          <w:szCs w:val="24"/>
        </w:rPr>
        <w:t xml:space="preserve"> </w:t>
      </w:r>
      <w:r w:rsidR="00022032" w:rsidRPr="00940AC4">
        <w:rPr>
          <w:rFonts w:ascii="Times New Roman" w:hAnsi="Times New Roman" w:cs="Times New Roman"/>
          <w:sz w:val="24"/>
          <w:szCs w:val="24"/>
        </w:rPr>
        <w:t>92</w:t>
      </w:r>
      <w:r w:rsidRPr="00940AC4">
        <w:rPr>
          <w:rFonts w:ascii="Times New Roman" w:hAnsi="Times New Roman" w:cs="Times New Roman"/>
          <w:sz w:val="24"/>
          <w:szCs w:val="24"/>
        </w:rPr>
        <w:t xml:space="preserve"> мг/дм</w:t>
      </w:r>
      <w:r w:rsidRPr="00940AC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940AC4">
        <w:rPr>
          <w:rFonts w:ascii="Times New Roman" w:hAnsi="Times New Roman" w:cs="Times New Roman"/>
          <w:sz w:val="24"/>
          <w:szCs w:val="24"/>
        </w:rPr>
        <w:t xml:space="preserve"> (норма не более 50 мг/дм</w:t>
      </w:r>
      <w:r w:rsidRPr="00940AC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940AC4">
        <w:rPr>
          <w:rFonts w:ascii="Times New Roman" w:hAnsi="Times New Roman" w:cs="Times New Roman"/>
          <w:sz w:val="24"/>
          <w:szCs w:val="24"/>
        </w:rPr>
        <w:t xml:space="preserve">). </w:t>
      </w:r>
      <w:r w:rsidR="00BF6786" w:rsidRPr="00940AC4"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 </w:t>
      </w:r>
      <w:r w:rsidR="001C372D" w:rsidRPr="00940AC4">
        <w:rPr>
          <w:rFonts w:ascii="Times New Roman" w:hAnsi="Times New Roman" w:cs="Times New Roman"/>
          <w:b/>
          <w:sz w:val="24"/>
          <w:szCs w:val="24"/>
        </w:rPr>
        <w:t>Сведения про апробации “</w:t>
      </w:r>
      <w:r w:rsidR="001C372D" w:rsidRPr="00940AC4">
        <w:rPr>
          <w:rFonts w:ascii="Times New Roman" w:hAnsi="Times New Roman" w:cs="Times New Roman"/>
          <w:b/>
          <w:sz w:val="24"/>
          <w:szCs w:val="24"/>
          <w:lang w:val="en-US"/>
        </w:rPr>
        <w:t>IKHLAS</w:t>
      </w:r>
      <w:r w:rsidR="001C372D" w:rsidRPr="00940AC4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="001C372D" w:rsidRPr="00940AC4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="001C372D" w:rsidRPr="00940AC4">
        <w:rPr>
          <w:rFonts w:ascii="Times New Roman" w:hAnsi="Times New Roman" w:cs="Times New Roman"/>
          <w:b/>
          <w:sz w:val="24"/>
          <w:szCs w:val="24"/>
        </w:rPr>
        <w:t xml:space="preserve">   полинаноструктурой:</w:t>
      </w:r>
      <w:r w:rsidR="001C372D" w:rsidRPr="00940AC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C372D" w:rsidRPr="00940AC4">
        <w:rPr>
          <w:rFonts w:ascii="Times New Roman" w:hAnsi="Times New Roman" w:cs="Times New Roman"/>
          <w:sz w:val="32"/>
          <w:szCs w:val="32"/>
        </w:rPr>
        <w:t>отчет</w:t>
      </w:r>
      <w:r w:rsidR="000D5A2A" w:rsidRPr="00940AC4">
        <w:rPr>
          <w:rFonts w:ascii="Times New Roman" w:hAnsi="Times New Roman" w:cs="Times New Roman"/>
          <w:sz w:val="32"/>
          <w:szCs w:val="32"/>
        </w:rPr>
        <w:t xml:space="preserve"> </w:t>
      </w:r>
      <w:r w:rsidR="000D5A2A" w:rsidRPr="00940AC4">
        <w:rPr>
          <w:rFonts w:ascii="Times New Roman" w:hAnsi="Times New Roman" w:cs="Times New Roman"/>
          <w:sz w:val="24"/>
          <w:szCs w:val="24"/>
        </w:rPr>
        <w:t>(2019)</w:t>
      </w:r>
      <w:r w:rsidR="001C372D" w:rsidRPr="00940AC4">
        <w:rPr>
          <w:rFonts w:ascii="Times New Roman" w:hAnsi="Times New Roman" w:cs="Times New Roman"/>
          <w:sz w:val="32"/>
          <w:szCs w:val="32"/>
        </w:rPr>
        <w:t xml:space="preserve"> </w:t>
      </w:r>
      <w:r w:rsidR="001C372D" w:rsidRPr="00940AC4">
        <w:rPr>
          <w:rFonts w:ascii="Times New Roman" w:hAnsi="Times New Roman" w:cs="Times New Roman"/>
          <w:sz w:val="24"/>
          <w:szCs w:val="24"/>
        </w:rPr>
        <w:t xml:space="preserve">по результатам боттл-тестов деэмульгатора </w:t>
      </w:r>
      <w:r w:rsidR="000D5A2A" w:rsidRPr="00940AC4">
        <w:rPr>
          <w:rFonts w:ascii="Times New Roman" w:hAnsi="Times New Roman" w:cs="Times New Roman"/>
          <w:sz w:val="24"/>
          <w:szCs w:val="24"/>
        </w:rPr>
        <w:t xml:space="preserve"> </w:t>
      </w:r>
      <w:r w:rsidR="001C372D" w:rsidRPr="00940AC4">
        <w:rPr>
          <w:rFonts w:ascii="Times New Roman" w:hAnsi="Times New Roman" w:cs="Times New Roman"/>
          <w:sz w:val="24"/>
          <w:szCs w:val="24"/>
        </w:rPr>
        <w:t>«</w:t>
      </w:r>
      <w:r w:rsidR="001C372D" w:rsidRPr="00940AC4">
        <w:rPr>
          <w:rFonts w:ascii="Times New Roman" w:hAnsi="Times New Roman" w:cs="Times New Roman"/>
          <w:sz w:val="24"/>
          <w:szCs w:val="24"/>
          <w:lang w:val="en-US"/>
        </w:rPr>
        <w:t>IKHLAS</w:t>
      </w:r>
      <w:r w:rsidR="001C372D" w:rsidRPr="00940AC4">
        <w:rPr>
          <w:rFonts w:ascii="Times New Roman" w:hAnsi="Times New Roman" w:cs="Times New Roman"/>
          <w:sz w:val="24"/>
          <w:szCs w:val="24"/>
        </w:rPr>
        <w:t>-1»</w:t>
      </w:r>
      <w:r w:rsidR="001C372D" w:rsidRPr="00940AC4">
        <w:rPr>
          <w:rFonts w:ascii="Times New Roman" w:hAnsi="Times New Roman" w:cs="Times New Roman"/>
          <w:sz w:val="32"/>
          <w:szCs w:val="32"/>
        </w:rPr>
        <w:t xml:space="preserve"> </w:t>
      </w:r>
      <w:r w:rsidR="001C372D" w:rsidRPr="00940AC4">
        <w:rPr>
          <w:rFonts w:ascii="Times New Roman" w:hAnsi="Times New Roman" w:cs="Times New Roman"/>
          <w:sz w:val="24"/>
          <w:szCs w:val="24"/>
        </w:rPr>
        <w:t>компании</w:t>
      </w:r>
      <w:r w:rsidR="001C372D" w:rsidRPr="00940AC4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1C372D" w:rsidRPr="00940AC4">
        <w:rPr>
          <w:rFonts w:ascii="Times New Roman" w:hAnsi="Times New Roman" w:cs="Times New Roman"/>
          <w:bCs/>
          <w:sz w:val="24"/>
          <w:szCs w:val="24"/>
          <w:lang w:val="en-US"/>
        </w:rPr>
        <w:t>International</w:t>
      </w:r>
      <w:r w:rsidR="001C372D" w:rsidRPr="00940A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C372D" w:rsidRPr="00940AC4">
        <w:rPr>
          <w:rFonts w:ascii="Times New Roman" w:hAnsi="Times New Roman" w:cs="Times New Roman"/>
          <w:bCs/>
          <w:sz w:val="24"/>
          <w:szCs w:val="24"/>
          <w:lang w:val="en-US"/>
        </w:rPr>
        <w:t>Oil</w:t>
      </w:r>
      <w:r w:rsidR="001C372D" w:rsidRPr="00940A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C372D" w:rsidRPr="00940AC4">
        <w:rPr>
          <w:rFonts w:ascii="Times New Roman" w:hAnsi="Times New Roman" w:cs="Times New Roman"/>
          <w:bCs/>
          <w:sz w:val="24"/>
          <w:szCs w:val="24"/>
          <w:lang w:val="en-US"/>
        </w:rPr>
        <w:t>Services</w:t>
      </w:r>
      <w:r w:rsidR="001C372D" w:rsidRPr="00940A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C372D" w:rsidRPr="00940AC4">
        <w:rPr>
          <w:rFonts w:ascii="Times New Roman" w:hAnsi="Times New Roman" w:cs="Times New Roman"/>
          <w:bCs/>
          <w:sz w:val="24"/>
          <w:szCs w:val="24"/>
          <w:lang w:val="en-US"/>
        </w:rPr>
        <w:t>Kazakhstan</w:t>
      </w:r>
      <w:r w:rsidR="001C372D" w:rsidRPr="00940AC4">
        <w:rPr>
          <w:rFonts w:ascii="Times New Roman" w:hAnsi="Times New Roman" w:cs="Times New Roman"/>
          <w:bCs/>
          <w:sz w:val="24"/>
          <w:szCs w:val="24"/>
        </w:rPr>
        <w:t>»</w:t>
      </w:r>
      <w:r w:rsidR="001C372D" w:rsidRPr="00940AC4">
        <w:rPr>
          <w:rFonts w:ascii="Times New Roman" w:hAnsi="Times New Roman" w:cs="Times New Roman"/>
          <w:sz w:val="24"/>
          <w:szCs w:val="24"/>
        </w:rPr>
        <w:t xml:space="preserve"> с водонефтяными эмульсиями месторождения «Комсомольское» </w:t>
      </w:r>
      <w:r w:rsidR="001C372D" w:rsidRPr="00940AC4">
        <w:rPr>
          <w:rFonts w:ascii="Times New Roman" w:hAnsi="Times New Roman" w:cs="Times New Roman"/>
          <w:sz w:val="24"/>
          <w:szCs w:val="24"/>
          <w:shd w:val="clear" w:color="auto" w:fill="FFFFFF"/>
        </w:rPr>
        <w:t>ТОО “</w:t>
      </w:r>
      <w:r w:rsidR="001C372D" w:rsidRPr="00940AC4">
        <w:rPr>
          <w:rStyle w:val="a4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ТАСБУЛАТ</w:t>
      </w:r>
      <w:r w:rsidR="001C372D" w:rsidRPr="00940AC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="001C372D" w:rsidRPr="00940A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ОЙЛ КОРПОРЕЙШН”. </w:t>
      </w:r>
      <w:r w:rsidR="001C372D" w:rsidRPr="00940AC4">
        <w:rPr>
          <w:rFonts w:ascii="Times New Roman" w:hAnsi="Times New Roman" w:cs="Times New Roman"/>
          <w:sz w:val="24"/>
          <w:szCs w:val="24"/>
        </w:rPr>
        <w:t>Проблемы базовой технологии: относительно высокие концентрации нефти в сточной воде (значительно больше нормы) для системы ППД (поддержание пластового давления при обратной закачки воды в пласт).</w:t>
      </w:r>
    </w:p>
    <w:p w14:paraId="6C2B4F7B" w14:textId="77777777" w:rsidR="008007E8" w:rsidRPr="00940AC4" w:rsidRDefault="001C372D" w:rsidP="006D22C6">
      <w:pPr>
        <w:spacing w:after="0"/>
        <w:jc w:val="both"/>
        <w:rPr>
          <w:rStyle w:val="rynqvb"/>
          <w:rFonts w:ascii="Times New Roman" w:hAnsi="Times New Roman" w:cs="Times New Roman"/>
          <w:sz w:val="24"/>
          <w:szCs w:val="24"/>
        </w:rPr>
      </w:pPr>
      <w:r w:rsidRPr="00940AC4">
        <w:rPr>
          <w:rStyle w:val="tlid-translation"/>
          <w:rFonts w:ascii="Times New Roman" w:hAnsi="Times New Roman" w:cs="Times New Roman"/>
          <w:b/>
          <w:sz w:val="24"/>
          <w:szCs w:val="24"/>
        </w:rPr>
        <w:sym w:font="Symbol" w:char="F0B7"/>
      </w:r>
      <w:r w:rsidRPr="00940AC4">
        <w:rPr>
          <w:rStyle w:val="tlid-translation"/>
          <w:rFonts w:ascii="Times New Roman" w:hAnsi="Times New Roman" w:cs="Times New Roman"/>
          <w:b/>
          <w:sz w:val="24"/>
          <w:szCs w:val="24"/>
        </w:rPr>
        <w:t xml:space="preserve"> </w:t>
      </w:r>
      <w:r w:rsidRPr="00940AC4">
        <w:rPr>
          <w:rStyle w:val="a4"/>
          <w:rFonts w:ascii="Times New Roman" w:hAnsi="Times New Roman" w:cs="Times New Roman"/>
          <w:b/>
          <w:bCs/>
          <w:i w:val="0"/>
          <w:sz w:val="24"/>
          <w:szCs w:val="24"/>
          <w:shd w:val="clear" w:color="auto" w:fill="FFFFFF"/>
        </w:rPr>
        <w:t>Прогнозы авторов открытия по поводу</w:t>
      </w:r>
      <w:r w:rsidRPr="00940AC4">
        <w:rPr>
          <w:rStyle w:val="a4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940AC4">
        <w:rPr>
          <w:rStyle w:val="a4"/>
          <w:rFonts w:ascii="Times New Roman" w:hAnsi="Times New Roman" w:cs="Times New Roman"/>
          <w:b/>
          <w:bCs/>
          <w:i w:val="0"/>
          <w:sz w:val="24"/>
          <w:szCs w:val="24"/>
          <w:shd w:val="clear" w:color="auto" w:fill="FFFFFF"/>
        </w:rPr>
        <w:t>проявления</w:t>
      </w:r>
      <w:r w:rsidRPr="00940AC4">
        <w:rPr>
          <w:rStyle w:val="a4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940AC4">
        <w:rPr>
          <w:rStyle w:val="tlid-translation"/>
          <w:rFonts w:ascii="Times New Roman" w:hAnsi="Times New Roman" w:cs="Times New Roman"/>
          <w:b/>
          <w:sz w:val="24"/>
          <w:szCs w:val="24"/>
        </w:rPr>
        <w:t>ПНБССН:</w:t>
      </w:r>
      <w:r w:rsidRPr="00940AC4">
        <w:rPr>
          <w:rStyle w:val="tlid-translation"/>
          <w:rFonts w:ascii="Times New Roman" w:hAnsi="Times New Roman" w:cs="Times New Roman"/>
          <w:sz w:val="24"/>
          <w:szCs w:val="24"/>
        </w:rPr>
        <w:t xml:space="preserve"> с учетом относительно низкую концентрацию асфальтенов в сырой нефти </w:t>
      </w:r>
      <w:r w:rsidR="00B976F5" w:rsidRPr="00940AC4">
        <w:rPr>
          <w:rStyle w:val="rynqvb"/>
          <w:rFonts w:ascii="Times New Roman" w:hAnsi="Times New Roman" w:cs="Times New Roman"/>
          <w:sz w:val="24"/>
          <w:szCs w:val="24"/>
        </w:rPr>
        <w:t>«Комсомольское»</w:t>
      </w:r>
      <w:r w:rsidR="00B976F5" w:rsidRPr="00940AC4">
        <w:rPr>
          <w:rFonts w:ascii="Times New Roman" w:hAnsi="Times New Roman" w:cs="Times New Roman"/>
          <w:sz w:val="24"/>
          <w:szCs w:val="24"/>
        </w:rPr>
        <w:t xml:space="preserve"> </w:t>
      </w:r>
      <w:r w:rsidRPr="00940AC4">
        <w:rPr>
          <w:rFonts w:ascii="Times New Roman" w:hAnsi="Times New Roman" w:cs="Times New Roman"/>
          <w:sz w:val="24"/>
          <w:szCs w:val="24"/>
        </w:rPr>
        <w:t>(</w:t>
      </w:r>
      <w:r w:rsidRPr="00940AC4"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0.</w:t>
      </w:r>
      <w:r w:rsidR="00B976F5" w:rsidRPr="00940AC4"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33</w:t>
      </w:r>
      <w:r w:rsidRPr="00940AC4"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%</w:t>
      </w:r>
      <w:r w:rsidRPr="00940AC4">
        <w:rPr>
          <w:rFonts w:ascii="Times New Roman" w:hAnsi="Times New Roman" w:cs="Times New Roman"/>
          <w:sz w:val="24"/>
          <w:szCs w:val="24"/>
        </w:rPr>
        <w:t xml:space="preserve">), низкую </w:t>
      </w:r>
      <w:r w:rsidR="00B976F5" w:rsidRPr="00940AC4">
        <w:rPr>
          <w:rFonts w:ascii="Times New Roman" w:hAnsi="Times New Roman" w:cs="Times New Roman"/>
          <w:sz w:val="24"/>
          <w:szCs w:val="24"/>
        </w:rPr>
        <w:t xml:space="preserve"> </w:t>
      </w:r>
      <w:r w:rsidRPr="00940AC4">
        <w:rPr>
          <w:rFonts w:ascii="Times New Roman" w:hAnsi="Times New Roman" w:cs="Times New Roman"/>
          <w:sz w:val="24"/>
          <w:szCs w:val="24"/>
        </w:rPr>
        <w:t xml:space="preserve">значению плотности нефти </w:t>
      </w:r>
      <w:r w:rsidRPr="00940AC4"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  <w:lang w:val="az-Latn-AZ"/>
        </w:rPr>
        <w:sym w:font="Symbol" w:char="F072"/>
      </w:r>
      <w:r w:rsidRPr="00940AC4"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  <w:lang w:val="az-Latn-AZ"/>
        </w:rPr>
        <w:t>=</w:t>
      </w:r>
      <w:r w:rsidR="00B976F5" w:rsidRPr="00940AC4"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791</w:t>
      </w:r>
      <w:r w:rsidRPr="00940AC4"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  <w:lang w:val="az-Latn-AZ"/>
        </w:rPr>
        <w:t xml:space="preserve"> kq/m</w:t>
      </w:r>
      <w:r w:rsidRPr="00940AC4"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  <w:vertAlign w:val="superscript"/>
          <w:lang w:val="az-Latn-AZ"/>
        </w:rPr>
        <w:t>3</w:t>
      </w:r>
      <w:r w:rsidRPr="00940AC4">
        <w:rPr>
          <w:rFonts w:ascii="Times New Roman" w:hAnsi="Times New Roman" w:cs="Times New Roman"/>
          <w:sz w:val="24"/>
          <w:szCs w:val="24"/>
        </w:rPr>
        <w:t xml:space="preserve"> (</w:t>
      </w:r>
      <w:r w:rsidRPr="00940AC4">
        <w:rPr>
          <w:rStyle w:val="rynqvb"/>
          <w:rFonts w:ascii="Times New Roman" w:hAnsi="Times New Roman" w:cs="Times New Roman"/>
          <w:sz w:val="24"/>
          <w:szCs w:val="24"/>
        </w:rPr>
        <w:t>«особая легкая нефть»</w:t>
      </w:r>
      <w:r w:rsidRPr="00940AC4">
        <w:rPr>
          <w:rFonts w:ascii="Times New Roman" w:hAnsi="Times New Roman" w:cs="Times New Roman"/>
          <w:sz w:val="24"/>
          <w:szCs w:val="24"/>
        </w:rPr>
        <w:t xml:space="preserve">) </w:t>
      </w:r>
      <w:r w:rsidR="008007E8" w:rsidRPr="00940AC4">
        <w:rPr>
          <w:rFonts w:ascii="Times New Roman" w:hAnsi="Times New Roman" w:cs="Times New Roman"/>
          <w:sz w:val="24"/>
          <w:szCs w:val="24"/>
        </w:rPr>
        <w:t>а также существующую тенденцию С</w:t>
      </w:r>
      <w:r w:rsidR="008007E8" w:rsidRPr="00940AC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asph</w:t>
      </w:r>
      <w:r w:rsidR="008007E8" w:rsidRPr="00940AC4">
        <w:rPr>
          <w:rFonts w:ascii="Times New Roman" w:hAnsi="Times New Roman" w:cs="Times New Roman"/>
          <w:sz w:val="24"/>
          <w:szCs w:val="24"/>
        </w:rPr>
        <w:t xml:space="preserve"> </w:t>
      </w:r>
      <w:r w:rsidR="008007E8" w:rsidRPr="00940AC4">
        <w:rPr>
          <w:rFonts w:ascii="Times New Roman" w:hAnsi="Times New Roman" w:cs="Times New Roman"/>
          <w:sz w:val="24"/>
          <w:szCs w:val="24"/>
          <w:lang w:val="en-US"/>
        </w:rPr>
        <w:sym w:font="Symbol" w:char="F0BE"/>
      </w:r>
      <w:r w:rsidR="008007E8" w:rsidRPr="00940AC4">
        <w:rPr>
          <w:rFonts w:ascii="Times New Roman" w:hAnsi="Times New Roman" w:cs="Times New Roman"/>
          <w:sz w:val="24"/>
          <w:szCs w:val="24"/>
        </w:rPr>
        <w:t xml:space="preserve"> наглядность проявления </w:t>
      </w:r>
      <w:r w:rsidR="008007E8" w:rsidRPr="00940AC4">
        <w:rPr>
          <w:rStyle w:val="tlid-translation"/>
          <w:rFonts w:ascii="Times New Roman" w:hAnsi="Times New Roman" w:cs="Times New Roman"/>
          <w:sz w:val="24"/>
          <w:szCs w:val="24"/>
        </w:rPr>
        <w:t>ПНБССН по собственным целенаправленным экспериментальным данным (табл.2)</w:t>
      </w:r>
      <w:r w:rsidR="008007E8" w:rsidRPr="00940A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07E8" w:rsidRPr="00940AC4"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ожидается</w:t>
      </w:r>
      <w:r w:rsidR="008007E8" w:rsidRPr="00940AC4">
        <w:rPr>
          <w:rStyle w:val="a4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8007E8" w:rsidRPr="00940AC4">
        <w:rPr>
          <w:rStyle w:val="rynqvb"/>
          <w:rFonts w:ascii="Times New Roman" w:hAnsi="Times New Roman" w:cs="Times New Roman"/>
          <w:sz w:val="24"/>
          <w:szCs w:val="24"/>
        </w:rPr>
        <w:t xml:space="preserve">сверх слабое </w:t>
      </w:r>
      <w:r w:rsidR="008007E8" w:rsidRPr="00940AC4">
        <w:rPr>
          <w:rStyle w:val="tlid-translation"/>
          <w:rFonts w:ascii="Times New Roman" w:hAnsi="Times New Roman" w:cs="Times New Roman"/>
          <w:sz w:val="24"/>
          <w:szCs w:val="24"/>
        </w:rPr>
        <w:t>ПНБССН,</w:t>
      </w:r>
      <w:r w:rsidR="008007E8" w:rsidRPr="00940AC4">
        <w:rPr>
          <w:rStyle w:val="rynqvb"/>
          <w:rFonts w:ascii="Times New Roman" w:hAnsi="Times New Roman" w:cs="Times New Roman"/>
          <w:sz w:val="24"/>
          <w:szCs w:val="24"/>
        </w:rPr>
        <w:t xml:space="preserve"> т.е.  практически отсутствует ощутимое проявление </w:t>
      </w:r>
      <w:r w:rsidR="008007E8" w:rsidRPr="00940AC4">
        <w:rPr>
          <w:rStyle w:val="tlid-translation"/>
          <w:rFonts w:ascii="Times New Roman" w:hAnsi="Times New Roman" w:cs="Times New Roman"/>
          <w:sz w:val="24"/>
          <w:szCs w:val="24"/>
        </w:rPr>
        <w:t>ПНБССН</w:t>
      </w:r>
      <w:r w:rsidR="008007E8" w:rsidRPr="00940AC4">
        <w:rPr>
          <w:rStyle w:val="rynqvb"/>
          <w:rFonts w:ascii="Times New Roman" w:hAnsi="Times New Roman" w:cs="Times New Roman"/>
          <w:sz w:val="24"/>
          <w:szCs w:val="24"/>
        </w:rPr>
        <w:t xml:space="preserve"> на уровне дисперсионной среды за  счет  мицеллярной наноструктуры асфальтенов</w:t>
      </w:r>
      <w:r w:rsidRPr="00940AC4">
        <w:rPr>
          <w:rStyle w:val="rynqvb"/>
          <w:rFonts w:ascii="Times New Roman" w:hAnsi="Times New Roman" w:cs="Times New Roman"/>
          <w:sz w:val="24"/>
          <w:szCs w:val="24"/>
        </w:rPr>
        <w:t xml:space="preserve">  </w:t>
      </w:r>
      <w:r w:rsidR="008007E8" w:rsidRPr="00940AC4">
        <w:rPr>
          <w:rStyle w:val="rynqvb"/>
          <w:rFonts w:ascii="Times New Roman" w:hAnsi="Times New Roman" w:cs="Times New Roman"/>
          <w:sz w:val="24"/>
          <w:szCs w:val="24"/>
        </w:rPr>
        <w:t xml:space="preserve">Поскольку, сырая нефть месторождения </w:t>
      </w:r>
      <w:r w:rsidR="00EC7D73" w:rsidRPr="00940AC4">
        <w:rPr>
          <w:rStyle w:val="rynqvb"/>
          <w:rFonts w:ascii="Times New Roman" w:hAnsi="Times New Roman" w:cs="Times New Roman"/>
          <w:sz w:val="24"/>
          <w:szCs w:val="24"/>
        </w:rPr>
        <w:t>«Комсомольское»</w:t>
      </w:r>
      <w:r w:rsidR="00EC7D73" w:rsidRPr="00940AC4">
        <w:rPr>
          <w:rFonts w:ascii="Times New Roman" w:hAnsi="Times New Roman" w:cs="Times New Roman"/>
          <w:sz w:val="24"/>
          <w:szCs w:val="24"/>
        </w:rPr>
        <w:t xml:space="preserve"> </w:t>
      </w:r>
      <w:r w:rsidR="008007E8" w:rsidRPr="00940AC4">
        <w:rPr>
          <w:rStyle w:val="rynqvb"/>
          <w:rFonts w:ascii="Times New Roman" w:hAnsi="Times New Roman" w:cs="Times New Roman"/>
          <w:sz w:val="24"/>
          <w:szCs w:val="24"/>
        </w:rPr>
        <w:t>относиться к особо легкой нефти</w:t>
      </w:r>
      <w:r w:rsidR="008007E8" w:rsidRPr="00940AC4">
        <w:rPr>
          <w:rFonts w:ascii="Times New Roman" w:hAnsi="Times New Roman" w:cs="Times New Roman"/>
          <w:sz w:val="24"/>
          <w:szCs w:val="24"/>
        </w:rPr>
        <w:t xml:space="preserve">, а также к </w:t>
      </w:r>
      <w:r w:rsidR="008007E8" w:rsidRPr="00940AC4">
        <w:rPr>
          <w:rStyle w:val="rynqvb"/>
          <w:rFonts w:ascii="Times New Roman" w:hAnsi="Times New Roman" w:cs="Times New Roman"/>
          <w:sz w:val="24"/>
          <w:szCs w:val="24"/>
        </w:rPr>
        <w:t xml:space="preserve">более грубодисперсным системам,  проявления </w:t>
      </w:r>
      <w:r w:rsidR="008007E8" w:rsidRPr="00940AC4">
        <w:rPr>
          <w:rStyle w:val="tlid-translation"/>
          <w:rFonts w:ascii="Times New Roman" w:hAnsi="Times New Roman" w:cs="Times New Roman"/>
          <w:sz w:val="24"/>
          <w:szCs w:val="24"/>
        </w:rPr>
        <w:t>ПНБССН на остальных уровнях также отсутствует.</w:t>
      </w:r>
      <w:r w:rsidR="008007E8" w:rsidRPr="00940AC4">
        <w:rPr>
          <w:rStyle w:val="rynqvb"/>
          <w:rFonts w:ascii="Times New Roman" w:hAnsi="Times New Roman" w:cs="Times New Roman"/>
          <w:sz w:val="24"/>
          <w:szCs w:val="24"/>
        </w:rPr>
        <w:t xml:space="preserve">  Поэтому, снижения эффективности деэмульгаторов не ожидается, следовательно, испытуемые деэмульгаторы в целом должны проявлять свойствами супердеэмульгаторов (СД). </w:t>
      </w:r>
      <w:r w:rsidR="00E21F19" w:rsidRPr="00940AC4">
        <w:rPr>
          <w:rStyle w:val="rynqvb"/>
          <w:rFonts w:ascii="Times New Roman" w:hAnsi="Times New Roman" w:cs="Times New Roman"/>
          <w:sz w:val="24"/>
          <w:szCs w:val="24"/>
        </w:rPr>
        <w:lastRenderedPageBreak/>
        <w:t xml:space="preserve">Исключение на наш взгляд может составлять только лишь образцы, имеющие двойными свойствами, так называемыми «деэмульгаторы-эмульгаторы». Термин «деэмульгаторы-эмульгаторы» в качестве нового класса ПАВ впервые авторами введен в коллоидную химию и заслуживает внимание при разработке деэмульгаторов, т.е. деэмульгаторы ни в коем случае не должны обладать свойствами «деэмульгаторы- эмульгаторы» и их применения при ППН категорически запрещается в соответствии с требованиями предъявляемыми авторами к деэмульгаторам  </w:t>
      </w:r>
      <w:r w:rsidR="00E21F19" w:rsidRPr="00940AC4">
        <w:rPr>
          <w:rStyle w:val="rynqvb"/>
          <w:rFonts w:ascii="Times New Roman" w:hAnsi="Times New Roman" w:cs="Times New Roman"/>
          <w:sz w:val="24"/>
          <w:szCs w:val="24"/>
        </w:rPr>
        <w:sym w:font="Symbol" w:char="F05B"/>
      </w:r>
      <w:r w:rsidR="00E21F19" w:rsidRPr="00940AC4">
        <w:rPr>
          <w:rStyle w:val="rynqvb"/>
          <w:rFonts w:ascii="Times New Roman" w:hAnsi="Times New Roman" w:cs="Times New Roman"/>
          <w:sz w:val="24"/>
          <w:szCs w:val="24"/>
        </w:rPr>
        <w:t>11-13, 18-24, 63, 72, 77</w:t>
      </w:r>
      <w:r w:rsidR="00E21F19" w:rsidRPr="00940AC4">
        <w:rPr>
          <w:rStyle w:val="rynqvb"/>
          <w:rFonts w:ascii="Times New Roman" w:hAnsi="Times New Roman" w:cs="Times New Roman"/>
          <w:sz w:val="24"/>
          <w:szCs w:val="24"/>
        </w:rPr>
        <w:sym w:font="Symbol" w:char="F05D"/>
      </w:r>
      <w:r w:rsidR="00E21F19" w:rsidRPr="00940AC4">
        <w:rPr>
          <w:rStyle w:val="rynqvb"/>
          <w:rFonts w:ascii="Times New Roman" w:hAnsi="Times New Roman" w:cs="Times New Roman"/>
          <w:sz w:val="24"/>
          <w:szCs w:val="24"/>
        </w:rPr>
        <w:t xml:space="preserve">. Авторами впервые обращено внимание на вопрос: чем отличается ПАВ- деэмульгаторы от  ПАВ-эмульгаторов </w:t>
      </w:r>
      <w:r w:rsidR="00E21F19" w:rsidRPr="00940AC4">
        <w:rPr>
          <w:rStyle w:val="rynqvb"/>
          <w:rFonts w:ascii="Times New Roman" w:hAnsi="Times New Roman" w:cs="Times New Roman"/>
          <w:sz w:val="24"/>
          <w:szCs w:val="24"/>
        </w:rPr>
        <w:sym w:font="Symbol" w:char="F05B"/>
      </w:r>
      <w:r w:rsidR="00E21F19" w:rsidRPr="00940AC4">
        <w:rPr>
          <w:rStyle w:val="rynqvb"/>
          <w:rFonts w:ascii="Times New Roman" w:hAnsi="Times New Roman" w:cs="Times New Roman"/>
          <w:sz w:val="24"/>
          <w:szCs w:val="24"/>
        </w:rPr>
        <w:t>68, 69</w:t>
      </w:r>
      <w:r w:rsidR="00E21F19" w:rsidRPr="00940AC4">
        <w:rPr>
          <w:rStyle w:val="rynqvb"/>
          <w:rFonts w:ascii="Times New Roman" w:hAnsi="Times New Roman" w:cs="Times New Roman"/>
          <w:sz w:val="24"/>
          <w:szCs w:val="24"/>
        </w:rPr>
        <w:sym w:font="Symbol" w:char="F05D"/>
      </w:r>
      <w:r w:rsidR="00E21F19" w:rsidRPr="00940AC4">
        <w:rPr>
          <w:rStyle w:val="rynqvb"/>
          <w:rFonts w:ascii="Times New Roman" w:hAnsi="Times New Roman" w:cs="Times New Roman"/>
          <w:sz w:val="24"/>
          <w:szCs w:val="24"/>
        </w:rPr>
        <w:t xml:space="preserve">? Следует также определить границы  ПАВ-(деэмульгатор- эмульгатор)-ов относительно ПАВ-деэмульгаторов </w:t>
      </w:r>
      <w:r w:rsidR="0067352F" w:rsidRPr="00940AC4">
        <w:rPr>
          <w:rStyle w:val="rynqvb"/>
          <w:rFonts w:ascii="Times New Roman" w:hAnsi="Times New Roman" w:cs="Times New Roman"/>
          <w:sz w:val="24"/>
          <w:szCs w:val="24"/>
        </w:rPr>
        <w:t>и</w:t>
      </w:r>
      <w:r w:rsidR="00E21F19" w:rsidRPr="00940AC4">
        <w:rPr>
          <w:rStyle w:val="rynqvb"/>
          <w:rFonts w:ascii="Times New Roman" w:hAnsi="Times New Roman" w:cs="Times New Roman"/>
          <w:sz w:val="24"/>
          <w:szCs w:val="24"/>
        </w:rPr>
        <w:t xml:space="preserve"> ПАВ-эмульгаторов. </w:t>
      </w:r>
      <w:r w:rsidR="0067352F" w:rsidRPr="00940AC4">
        <w:rPr>
          <w:rStyle w:val="rynqvb"/>
          <w:rFonts w:ascii="Times New Roman" w:hAnsi="Times New Roman" w:cs="Times New Roman"/>
          <w:sz w:val="24"/>
          <w:szCs w:val="24"/>
        </w:rPr>
        <w:t xml:space="preserve"> </w:t>
      </w:r>
      <w:r w:rsidR="00E21F19" w:rsidRPr="00940AC4">
        <w:rPr>
          <w:rStyle w:val="rynqvb"/>
          <w:rFonts w:ascii="Times New Roman" w:hAnsi="Times New Roman" w:cs="Times New Roman"/>
          <w:sz w:val="24"/>
          <w:szCs w:val="24"/>
        </w:rPr>
        <w:t xml:space="preserve">  </w:t>
      </w:r>
      <w:r w:rsidR="0067352F" w:rsidRPr="00940AC4">
        <w:rPr>
          <w:rStyle w:val="rynqvb"/>
          <w:rFonts w:ascii="Times New Roman" w:hAnsi="Times New Roman" w:cs="Times New Roman"/>
          <w:sz w:val="24"/>
          <w:szCs w:val="24"/>
        </w:rPr>
        <w:t xml:space="preserve">  </w:t>
      </w:r>
      <w:r w:rsidR="00E21F19" w:rsidRPr="00940AC4">
        <w:rPr>
          <w:rStyle w:val="rynqvb"/>
          <w:rFonts w:ascii="Times New Roman" w:hAnsi="Times New Roman" w:cs="Times New Roman"/>
          <w:sz w:val="24"/>
          <w:szCs w:val="24"/>
        </w:rPr>
        <w:t xml:space="preserve">                    </w:t>
      </w:r>
      <w:r w:rsidR="00B73005" w:rsidRPr="00940AC4">
        <w:rPr>
          <w:rStyle w:val="rynqvb"/>
          <w:rFonts w:ascii="Times New Roman" w:hAnsi="Times New Roman" w:cs="Times New Roman"/>
          <w:sz w:val="24"/>
          <w:szCs w:val="24"/>
        </w:rPr>
        <w:t xml:space="preserve">   </w:t>
      </w:r>
      <w:r w:rsidR="008007E8" w:rsidRPr="00940AC4">
        <w:rPr>
          <w:rStyle w:val="rynqvb"/>
          <w:rFonts w:ascii="Times New Roman" w:hAnsi="Times New Roman" w:cs="Times New Roman"/>
          <w:sz w:val="24"/>
          <w:szCs w:val="24"/>
        </w:rPr>
        <w:t xml:space="preserve">      </w:t>
      </w:r>
    </w:p>
    <w:p w14:paraId="54950809" w14:textId="77777777" w:rsidR="007125DC" w:rsidRPr="00940AC4" w:rsidRDefault="007125DC" w:rsidP="006D22C6">
      <w:pPr>
        <w:spacing w:after="0"/>
        <w:jc w:val="both"/>
        <w:rPr>
          <w:rStyle w:val="rynqvb"/>
          <w:rFonts w:ascii="Times New Roman" w:hAnsi="Times New Roman" w:cs="Times New Roman"/>
          <w:sz w:val="24"/>
          <w:szCs w:val="24"/>
        </w:rPr>
      </w:pPr>
      <w:r w:rsidRPr="00940AC4">
        <w:rPr>
          <w:rStyle w:val="rynqvb"/>
          <w:rFonts w:ascii="Times New Roman" w:hAnsi="Times New Roman" w:cs="Times New Roman"/>
          <w:b/>
          <w:sz w:val="24"/>
          <w:szCs w:val="24"/>
        </w:rPr>
        <w:t>Нефть с месторождения ТОО «Эмир-ойл».</w:t>
      </w:r>
      <w:r w:rsidRPr="00940AC4">
        <w:rPr>
          <w:rStyle w:val="rynqvb"/>
          <w:rFonts w:ascii="Times New Roman" w:hAnsi="Times New Roman" w:cs="Times New Roman"/>
          <w:sz w:val="24"/>
          <w:szCs w:val="24"/>
        </w:rPr>
        <w:t xml:space="preserve"> </w:t>
      </w:r>
      <w:r w:rsidRPr="00940AC4">
        <w:rPr>
          <w:rStyle w:val="rynqvb"/>
          <w:rFonts w:ascii="Times New Roman" w:hAnsi="Times New Roman" w:cs="Times New Roman"/>
          <w:b/>
          <w:sz w:val="24"/>
          <w:szCs w:val="24"/>
        </w:rPr>
        <w:t xml:space="preserve">Необходимая информация по месторождению и прогнозы по </w:t>
      </w:r>
      <w:r w:rsidRPr="00940AC4">
        <w:rPr>
          <w:rStyle w:val="tlid-translation"/>
          <w:rFonts w:ascii="Times New Roman" w:hAnsi="Times New Roman" w:cs="Times New Roman"/>
          <w:b/>
          <w:sz w:val="24"/>
          <w:szCs w:val="24"/>
        </w:rPr>
        <w:t>ПНБССН</w:t>
      </w:r>
      <w:r w:rsidRPr="00940AC4">
        <w:rPr>
          <w:rStyle w:val="rynqvb"/>
          <w:rFonts w:ascii="Times New Roman" w:hAnsi="Times New Roman" w:cs="Times New Roman"/>
          <w:b/>
          <w:sz w:val="24"/>
          <w:szCs w:val="24"/>
        </w:rPr>
        <w:t>:</w:t>
      </w:r>
      <w:r w:rsidRPr="00940AC4">
        <w:rPr>
          <w:rStyle w:val="rynqvb"/>
          <w:rFonts w:ascii="Times New Roman" w:hAnsi="Times New Roman" w:cs="Times New Roman"/>
          <w:sz w:val="24"/>
          <w:szCs w:val="24"/>
        </w:rPr>
        <w:t xml:space="preserve"> </w:t>
      </w:r>
    </w:p>
    <w:p w14:paraId="74621FE7" w14:textId="77777777" w:rsidR="00102D5E" w:rsidRPr="00940AC4" w:rsidRDefault="000D5A2A" w:rsidP="006D22C6">
      <w:pPr>
        <w:spacing w:after="0"/>
        <w:jc w:val="both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940AC4">
        <w:rPr>
          <w:rStyle w:val="tlid-translation"/>
          <w:rFonts w:ascii="Times New Roman" w:hAnsi="Times New Roman" w:cs="Times New Roman"/>
          <w:b/>
          <w:sz w:val="24"/>
          <w:szCs w:val="24"/>
        </w:rPr>
        <w:sym w:font="Symbol" w:char="F0B7"/>
      </w:r>
      <w:r w:rsidRPr="00940AC4">
        <w:rPr>
          <w:rStyle w:val="tlid-translation"/>
          <w:rFonts w:ascii="Times New Roman" w:hAnsi="Times New Roman" w:cs="Times New Roman"/>
          <w:b/>
          <w:sz w:val="24"/>
          <w:szCs w:val="24"/>
        </w:rPr>
        <w:t xml:space="preserve"> Необходимые информации по месторождению</w:t>
      </w:r>
      <w:r w:rsidR="00EC7D73" w:rsidRPr="00940AC4">
        <w:rPr>
          <w:rStyle w:val="tlid-translation"/>
          <w:rFonts w:ascii="Times New Roman" w:hAnsi="Times New Roman" w:cs="Times New Roman"/>
          <w:b/>
          <w:sz w:val="24"/>
          <w:szCs w:val="24"/>
        </w:rPr>
        <w:t xml:space="preserve"> </w:t>
      </w:r>
      <w:r w:rsidRPr="00940AC4">
        <w:rPr>
          <w:rStyle w:val="tlid-translation"/>
          <w:rFonts w:ascii="Times New Roman" w:hAnsi="Times New Roman" w:cs="Times New Roman"/>
          <w:b/>
          <w:sz w:val="24"/>
          <w:szCs w:val="24"/>
        </w:rPr>
        <w:t xml:space="preserve">: </w:t>
      </w:r>
      <w:r w:rsidR="007125DC" w:rsidRPr="00940AC4">
        <w:rPr>
          <w:rStyle w:val="rynqvb"/>
          <w:rFonts w:ascii="Times New Roman" w:hAnsi="Times New Roman" w:cs="Times New Roman"/>
          <w:sz w:val="24"/>
          <w:szCs w:val="24"/>
        </w:rPr>
        <w:t xml:space="preserve">месторождение находится в эксплуатации с 2002 г.; годовой объем добычи нефти составляет </w:t>
      </w:r>
      <w:r w:rsidR="007125DC" w:rsidRPr="00940AC4">
        <w:rPr>
          <w:rStyle w:val="rynqvb"/>
          <w:rFonts w:ascii="Times New Roman" w:hAnsi="Times New Roman" w:cs="Times New Roman"/>
          <w:sz w:val="24"/>
          <w:szCs w:val="24"/>
        </w:rPr>
        <w:sym w:font="Symbol" w:char="F07E"/>
      </w:r>
      <w:r w:rsidR="007125DC" w:rsidRPr="00940AC4">
        <w:rPr>
          <w:rStyle w:val="rynqvb"/>
          <w:rFonts w:ascii="Times New Roman" w:hAnsi="Times New Roman" w:cs="Times New Roman"/>
          <w:sz w:val="24"/>
          <w:szCs w:val="24"/>
        </w:rPr>
        <w:t xml:space="preserve">155 000 тонн; нефтяная эмульсия совсем не стабильна и относится в основном к грубодисперсной системе, которая мгновенно разрушается при термохимической обработке с помощью деэмульгаторов; присутствует очень слабая асфальтеновая мицеллярная наноструктура дисперсионной среды в качестве внешней нанофазы; отсутствуют наноразмерная дисперсная фаза, НМАО вокруг глобул дисперсной фазы, а также наночастицы внутри НМАЛ; плотность масла </w:t>
      </w:r>
      <w:r w:rsidR="007125DC" w:rsidRPr="00940AC4">
        <w:rPr>
          <w:rStyle w:val="rynqvb"/>
          <w:rFonts w:ascii="Times New Roman" w:hAnsi="Times New Roman" w:cs="Times New Roman"/>
          <w:sz w:val="24"/>
          <w:szCs w:val="24"/>
        </w:rPr>
        <w:sym w:font="Symbol" w:char="F072"/>
      </w:r>
      <w:r w:rsidR="007125DC" w:rsidRPr="00940AC4">
        <w:rPr>
          <w:rStyle w:val="rynqvb"/>
          <w:rFonts w:ascii="Times New Roman" w:hAnsi="Times New Roman" w:cs="Times New Roman"/>
          <w:sz w:val="24"/>
          <w:szCs w:val="24"/>
        </w:rPr>
        <w:t xml:space="preserve"> = 789 кг/м</w:t>
      </w:r>
      <w:r w:rsidR="007125DC" w:rsidRPr="00940AC4">
        <w:rPr>
          <w:rStyle w:val="rynqvb"/>
          <w:rFonts w:ascii="Times New Roman" w:hAnsi="Times New Roman" w:cs="Times New Roman"/>
          <w:sz w:val="24"/>
          <w:szCs w:val="24"/>
          <w:vertAlign w:val="superscript"/>
        </w:rPr>
        <w:t>3</w:t>
      </w:r>
      <w:r w:rsidR="007125DC" w:rsidRPr="00940AC4">
        <w:rPr>
          <w:rStyle w:val="rynqvb"/>
          <w:rFonts w:ascii="Times New Roman" w:hAnsi="Times New Roman" w:cs="Times New Roman"/>
          <w:sz w:val="24"/>
          <w:szCs w:val="24"/>
        </w:rPr>
        <w:t xml:space="preserve"> (по плотности относится к типу: «сверхлегкая» нефть) </w:t>
      </w:r>
      <w:r w:rsidR="007125DC" w:rsidRPr="00940AC4">
        <w:rPr>
          <w:rStyle w:val="rynqvb"/>
          <w:rFonts w:ascii="Times New Roman" w:hAnsi="Times New Roman" w:cs="Times New Roman"/>
          <w:sz w:val="24"/>
          <w:szCs w:val="24"/>
        </w:rPr>
        <w:sym w:font="Symbol" w:char="F05B"/>
      </w:r>
      <w:r w:rsidR="007125DC" w:rsidRPr="00940AC4">
        <w:rPr>
          <w:rStyle w:val="rynqvb"/>
          <w:rFonts w:ascii="Times New Roman" w:hAnsi="Times New Roman" w:cs="Times New Roman"/>
          <w:sz w:val="24"/>
          <w:szCs w:val="24"/>
        </w:rPr>
        <w:t xml:space="preserve"> ГОСТ Р 51858-2002 </w:t>
      </w:r>
      <w:r w:rsidR="007125DC" w:rsidRPr="00940AC4">
        <w:rPr>
          <w:rStyle w:val="rynqvb"/>
          <w:rFonts w:ascii="Times New Roman" w:hAnsi="Times New Roman" w:cs="Times New Roman"/>
          <w:sz w:val="24"/>
          <w:szCs w:val="24"/>
        </w:rPr>
        <w:sym w:font="Symbol" w:char="F05D"/>
      </w:r>
      <w:r w:rsidR="007125DC" w:rsidRPr="00940AC4">
        <w:rPr>
          <w:rStyle w:val="rynqvb"/>
          <w:rFonts w:ascii="Times New Roman" w:hAnsi="Times New Roman" w:cs="Times New Roman"/>
          <w:sz w:val="24"/>
          <w:szCs w:val="24"/>
        </w:rPr>
        <w:t xml:space="preserve">; обводненность до 58%; фактическое содержание асфальтенов по данным месторождения составляет </w:t>
      </w:r>
      <w:r w:rsidR="007125DC" w:rsidRPr="00940AC4">
        <w:rPr>
          <w:rStyle w:val="rynqvb"/>
          <w:rFonts w:ascii="Times New Roman" w:hAnsi="Times New Roman" w:cs="Times New Roman"/>
          <w:sz w:val="24"/>
          <w:szCs w:val="24"/>
        </w:rPr>
        <w:sym w:font="Symbol" w:char="F07E"/>
      </w:r>
      <w:r w:rsidR="007125DC" w:rsidRPr="00940AC4">
        <w:rPr>
          <w:rStyle w:val="rynqvb"/>
          <w:rFonts w:ascii="Times New Roman" w:hAnsi="Times New Roman" w:cs="Times New Roman"/>
          <w:sz w:val="24"/>
          <w:szCs w:val="24"/>
        </w:rPr>
        <w:t xml:space="preserve">0,16 % </w:t>
      </w:r>
      <w:r w:rsidR="007125DC" w:rsidRPr="00940AC4">
        <w:rPr>
          <w:rStyle w:val="rynqvb"/>
          <w:rFonts w:ascii="Times New Roman" w:hAnsi="Times New Roman" w:cs="Times New Roman"/>
          <w:sz w:val="24"/>
          <w:szCs w:val="24"/>
        </w:rPr>
        <w:sym w:font="Symbol" w:char="F05B"/>
      </w:r>
      <w:r w:rsidR="007125DC" w:rsidRPr="00940AC4">
        <w:rPr>
          <w:rStyle w:val="rynqvb"/>
          <w:rFonts w:ascii="Times New Roman" w:hAnsi="Times New Roman" w:cs="Times New Roman"/>
          <w:sz w:val="24"/>
          <w:szCs w:val="24"/>
        </w:rPr>
        <w:t>27</w:t>
      </w:r>
      <w:r w:rsidR="007125DC" w:rsidRPr="00940AC4">
        <w:rPr>
          <w:rStyle w:val="rynqvb"/>
          <w:rFonts w:ascii="Times New Roman" w:hAnsi="Times New Roman" w:cs="Times New Roman"/>
          <w:sz w:val="24"/>
          <w:szCs w:val="24"/>
        </w:rPr>
        <w:sym w:font="Symbol" w:char="F05D"/>
      </w:r>
      <w:r w:rsidR="007125DC" w:rsidRPr="00940AC4">
        <w:rPr>
          <w:rStyle w:val="rynqvb"/>
          <w:rFonts w:ascii="Times New Roman" w:hAnsi="Times New Roman" w:cs="Times New Roman"/>
          <w:sz w:val="24"/>
          <w:szCs w:val="24"/>
        </w:rPr>
        <w:t xml:space="preserve">. </w:t>
      </w:r>
    </w:p>
    <w:p w14:paraId="736ECA90" w14:textId="77777777" w:rsidR="001111B3" w:rsidRPr="00940AC4" w:rsidRDefault="001111B3" w:rsidP="006D22C6">
      <w:pPr>
        <w:spacing w:after="0"/>
        <w:jc w:val="both"/>
        <w:rPr>
          <w:rStyle w:val="a4"/>
          <w:rFonts w:ascii="Times New Roman" w:hAnsi="Times New Roman" w:cs="Times New Roman"/>
          <w:b/>
          <w:bCs/>
          <w:i w:val="0"/>
          <w:sz w:val="24"/>
          <w:szCs w:val="24"/>
          <w:shd w:val="clear" w:color="auto" w:fill="FFFFFF"/>
        </w:rPr>
      </w:pPr>
      <w:r w:rsidRPr="00940AC4">
        <w:rPr>
          <w:rStyle w:val="tlid-translation"/>
          <w:rFonts w:ascii="Times New Roman" w:hAnsi="Times New Roman" w:cs="Times New Roman"/>
          <w:b/>
          <w:sz w:val="24"/>
          <w:szCs w:val="24"/>
        </w:rPr>
        <w:sym w:font="Symbol" w:char="F0B7"/>
      </w:r>
      <w:r w:rsidRPr="00940AC4">
        <w:rPr>
          <w:rStyle w:val="tlid-translation"/>
          <w:rFonts w:ascii="Times New Roman" w:hAnsi="Times New Roman" w:cs="Times New Roman"/>
          <w:b/>
          <w:sz w:val="24"/>
          <w:szCs w:val="24"/>
        </w:rPr>
        <w:t xml:space="preserve"> </w:t>
      </w:r>
      <w:r w:rsidRPr="00940AC4">
        <w:rPr>
          <w:rStyle w:val="a4"/>
          <w:rFonts w:ascii="Times New Roman" w:hAnsi="Times New Roman" w:cs="Times New Roman"/>
          <w:b/>
          <w:bCs/>
          <w:i w:val="0"/>
          <w:sz w:val="24"/>
          <w:szCs w:val="24"/>
          <w:shd w:val="clear" w:color="auto" w:fill="FFFFFF"/>
        </w:rPr>
        <w:t>Условия базовой технологии в системе первичной подготовки нефти (ППН):</w:t>
      </w:r>
    </w:p>
    <w:p w14:paraId="7C5DFB02" w14:textId="77777777" w:rsidR="001111B3" w:rsidRPr="00940AC4" w:rsidRDefault="001111B3" w:rsidP="006D22C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40AC4"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температура подготовки, Т=47</w:t>
      </w:r>
      <w:r w:rsidRPr="00940AC4"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  <w:vertAlign w:val="superscript"/>
        </w:rPr>
        <w:t>о</w:t>
      </w:r>
      <w:r w:rsidRPr="00940AC4"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С; базовый деэмульгатор,</w:t>
      </w:r>
      <w:r w:rsidRPr="00940AC4">
        <w:rPr>
          <w:sz w:val="24"/>
          <w:szCs w:val="24"/>
          <w:lang w:val="az-Latn-AZ"/>
        </w:rPr>
        <w:t xml:space="preserve">  </w:t>
      </w:r>
      <w:r w:rsidRPr="00940AC4">
        <w:rPr>
          <w:rFonts w:ascii="Times New Roman" w:hAnsi="Times New Roman" w:cs="Times New Roman"/>
          <w:sz w:val="24"/>
          <w:szCs w:val="24"/>
          <w:lang w:val="az-Latn-AZ"/>
        </w:rPr>
        <w:t>“</w:t>
      </w:r>
      <w:r w:rsidR="00D435D9" w:rsidRPr="00940AC4">
        <w:rPr>
          <w:rFonts w:ascii="Times New Roman" w:hAnsi="Times New Roman" w:cs="Times New Roman"/>
          <w:sz w:val="24"/>
          <w:szCs w:val="24"/>
          <w:lang w:val="az-Latn-AZ"/>
        </w:rPr>
        <w:t>Randem-220</w:t>
      </w:r>
      <w:r w:rsidR="00D435D9" w:rsidRPr="00940AC4">
        <w:rPr>
          <w:rFonts w:ascii="Times New Roman" w:hAnsi="Times New Roman" w:cs="Times New Roman"/>
          <w:sz w:val="24"/>
          <w:szCs w:val="24"/>
        </w:rPr>
        <w:t>3</w:t>
      </w:r>
      <w:r w:rsidRPr="00940AC4">
        <w:rPr>
          <w:rFonts w:ascii="Times New Roman" w:hAnsi="Times New Roman" w:cs="Times New Roman"/>
          <w:sz w:val="24"/>
          <w:szCs w:val="24"/>
          <w:lang w:val="az-Latn-AZ"/>
        </w:rPr>
        <w:t>”</w:t>
      </w:r>
      <w:r w:rsidRPr="00940AC4">
        <w:rPr>
          <w:rFonts w:ascii="Times New Roman" w:hAnsi="Times New Roman" w:cs="Times New Roman"/>
          <w:sz w:val="24"/>
          <w:szCs w:val="24"/>
        </w:rPr>
        <w:t xml:space="preserve"> (</w:t>
      </w:r>
      <w:r w:rsidRPr="00940AC4">
        <w:rPr>
          <w:rFonts w:ascii="Times New Roman" w:hAnsi="Times New Roman" w:cs="Times New Roman"/>
          <w:sz w:val="24"/>
          <w:szCs w:val="24"/>
          <w:lang w:val="en-US"/>
        </w:rPr>
        <w:t>Rauan</w:t>
      </w:r>
      <w:r w:rsidRPr="00940AC4">
        <w:rPr>
          <w:rFonts w:ascii="Times New Roman" w:hAnsi="Times New Roman" w:cs="Times New Roman"/>
          <w:sz w:val="24"/>
          <w:szCs w:val="24"/>
        </w:rPr>
        <w:t>-</w:t>
      </w:r>
      <w:r w:rsidRPr="00940AC4">
        <w:rPr>
          <w:rFonts w:ascii="Times New Roman" w:hAnsi="Times New Roman" w:cs="Times New Roman"/>
          <w:sz w:val="24"/>
          <w:szCs w:val="24"/>
          <w:lang w:val="en-US"/>
        </w:rPr>
        <w:t>Nalco</w:t>
      </w:r>
      <w:r w:rsidRPr="00940AC4">
        <w:rPr>
          <w:rFonts w:ascii="Times New Roman" w:hAnsi="Times New Roman" w:cs="Times New Roman"/>
          <w:sz w:val="24"/>
          <w:szCs w:val="24"/>
        </w:rPr>
        <w:t xml:space="preserve">);, удельный расход деэмульгатора, Ур=30 г/т; Концентрация нефти в сточной воде  </w:t>
      </w:r>
      <w:r w:rsidR="00D23C30" w:rsidRPr="00940AC4">
        <w:rPr>
          <w:rFonts w:ascii="Times New Roman" w:hAnsi="Times New Roman" w:cs="Times New Roman"/>
          <w:sz w:val="24"/>
          <w:szCs w:val="24"/>
        </w:rPr>
        <w:t>74</w:t>
      </w:r>
      <w:r w:rsidRPr="00940AC4">
        <w:rPr>
          <w:rFonts w:ascii="Times New Roman" w:hAnsi="Times New Roman" w:cs="Times New Roman"/>
          <w:sz w:val="24"/>
          <w:szCs w:val="24"/>
        </w:rPr>
        <w:t xml:space="preserve"> мг/дм</w:t>
      </w:r>
      <w:r w:rsidRPr="00940AC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940AC4">
        <w:rPr>
          <w:rFonts w:ascii="Times New Roman" w:hAnsi="Times New Roman" w:cs="Times New Roman"/>
          <w:sz w:val="24"/>
          <w:szCs w:val="24"/>
        </w:rPr>
        <w:t xml:space="preserve"> (норма не более 50 мг/дм</w:t>
      </w:r>
      <w:r w:rsidRPr="00940AC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940AC4">
        <w:rPr>
          <w:rFonts w:ascii="Times New Roman" w:hAnsi="Times New Roman" w:cs="Times New Roman"/>
          <w:sz w:val="24"/>
          <w:szCs w:val="24"/>
        </w:rPr>
        <w:t xml:space="preserve">). </w:t>
      </w:r>
      <w:r w:rsidRPr="00940AC4"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 </w:t>
      </w:r>
      <w:r w:rsidRPr="00940AC4">
        <w:rPr>
          <w:rFonts w:ascii="Times New Roman" w:hAnsi="Times New Roman" w:cs="Times New Roman"/>
          <w:b/>
          <w:sz w:val="24"/>
          <w:szCs w:val="24"/>
        </w:rPr>
        <w:t>Сведения про апробации “</w:t>
      </w:r>
      <w:r w:rsidRPr="00940AC4">
        <w:rPr>
          <w:rFonts w:ascii="Times New Roman" w:hAnsi="Times New Roman" w:cs="Times New Roman"/>
          <w:b/>
          <w:sz w:val="24"/>
          <w:szCs w:val="24"/>
          <w:lang w:val="en-US"/>
        </w:rPr>
        <w:t>IKHLAS</w:t>
      </w:r>
      <w:r w:rsidRPr="00940AC4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Pr="00940AC4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940AC4">
        <w:rPr>
          <w:rFonts w:ascii="Times New Roman" w:hAnsi="Times New Roman" w:cs="Times New Roman"/>
          <w:b/>
          <w:sz w:val="24"/>
          <w:szCs w:val="24"/>
        </w:rPr>
        <w:t xml:space="preserve">   полинаноструктурой:</w:t>
      </w:r>
      <w:r w:rsidRPr="00940AC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40AC4">
        <w:rPr>
          <w:rFonts w:ascii="Times New Roman" w:hAnsi="Times New Roman" w:cs="Times New Roman"/>
          <w:sz w:val="32"/>
          <w:szCs w:val="32"/>
        </w:rPr>
        <w:t xml:space="preserve">отчет </w:t>
      </w:r>
      <w:r w:rsidRPr="00940AC4">
        <w:rPr>
          <w:rFonts w:ascii="Times New Roman" w:hAnsi="Times New Roman" w:cs="Times New Roman"/>
          <w:sz w:val="24"/>
          <w:szCs w:val="24"/>
        </w:rPr>
        <w:t>(2017)</w:t>
      </w:r>
      <w:r w:rsidRPr="00940AC4">
        <w:rPr>
          <w:rFonts w:ascii="Times New Roman" w:hAnsi="Times New Roman" w:cs="Times New Roman"/>
          <w:sz w:val="32"/>
          <w:szCs w:val="32"/>
        </w:rPr>
        <w:t xml:space="preserve"> </w:t>
      </w:r>
      <w:r w:rsidRPr="00940AC4">
        <w:rPr>
          <w:rFonts w:ascii="Times New Roman" w:hAnsi="Times New Roman" w:cs="Times New Roman"/>
          <w:sz w:val="24"/>
          <w:szCs w:val="24"/>
        </w:rPr>
        <w:t>по результатам боттл-тестов деэмульгатора  «</w:t>
      </w:r>
      <w:r w:rsidRPr="00940AC4">
        <w:rPr>
          <w:rFonts w:ascii="Times New Roman" w:hAnsi="Times New Roman" w:cs="Times New Roman"/>
          <w:sz w:val="24"/>
          <w:szCs w:val="24"/>
          <w:lang w:val="en-US"/>
        </w:rPr>
        <w:t>IKHLAS</w:t>
      </w:r>
      <w:r w:rsidRPr="00940AC4">
        <w:rPr>
          <w:rFonts w:ascii="Times New Roman" w:hAnsi="Times New Roman" w:cs="Times New Roman"/>
          <w:sz w:val="24"/>
          <w:szCs w:val="24"/>
        </w:rPr>
        <w:t>-1»</w:t>
      </w:r>
      <w:r w:rsidRPr="00940AC4">
        <w:rPr>
          <w:rFonts w:ascii="Times New Roman" w:hAnsi="Times New Roman" w:cs="Times New Roman"/>
          <w:sz w:val="32"/>
          <w:szCs w:val="32"/>
        </w:rPr>
        <w:t xml:space="preserve"> </w:t>
      </w:r>
      <w:r w:rsidRPr="00940AC4">
        <w:rPr>
          <w:rFonts w:ascii="Times New Roman" w:hAnsi="Times New Roman" w:cs="Times New Roman"/>
          <w:sz w:val="24"/>
          <w:szCs w:val="24"/>
        </w:rPr>
        <w:t>компании</w:t>
      </w:r>
      <w:r w:rsidRPr="00940AC4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940AC4">
        <w:rPr>
          <w:rFonts w:ascii="Times New Roman" w:hAnsi="Times New Roman" w:cs="Times New Roman"/>
          <w:bCs/>
          <w:sz w:val="24"/>
          <w:szCs w:val="24"/>
          <w:lang w:val="en-US"/>
        </w:rPr>
        <w:t>International</w:t>
      </w:r>
      <w:r w:rsidRPr="00940A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0AC4">
        <w:rPr>
          <w:rFonts w:ascii="Times New Roman" w:hAnsi="Times New Roman" w:cs="Times New Roman"/>
          <w:bCs/>
          <w:sz w:val="24"/>
          <w:szCs w:val="24"/>
          <w:lang w:val="en-US"/>
        </w:rPr>
        <w:t>Oil</w:t>
      </w:r>
      <w:r w:rsidRPr="00940A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0AC4">
        <w:rPr>
          <w:rFonts w:ascii="Times New Roman" w:hAnsi="Times New Roman" w:cs="Times New Roman"/>
          <w:bCs/>
          <w:sz w:val="24"/>
          <w:szCs w:val="24"/>
          <w:lang w:val="en-US"/>
        </w:rPr>
        <w:t>Services</w:t>
      </w:r>
      <w:r w:rsidRPr="00940A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0AC4">
        <w:rPr>
          <w:rFonts w:ascii="Times New Roman" w:hAnsi="Times New Roman" w:cs="Times New Roman"/>
          <w:bCs/>
          <w:sz w:val="24"/>
          <w:szCs w:val="24"/>
          <w:lang w:val="en-US"/>
        </w:rPr>
        <w:t>Kazakhstan</w:t>
      </w:r>
      <w:r w:rsidRPr="00940AC4">
        <w:rPr>
          <w:rFonts w:ascii="Times New Roman" w:hAnsi="Times New Roman" w:cs="Times New Roman"/>
          <w:bCs/>
          <w:sz w:val="24"/>
          <w:szCs w:val="24"/>
        </w:rPr>
        <w:t>»</w:t>
      </w:r>
      <w:r w:rsidRPr="00940AC4">
        <w:rPr>
          <w:rFonts w:ascii="Times New Roman" w:hAnsi="Times New Roman" w:cs="Times New Roman"/>
          <w:sz w:val="24"/>
          <w:szCs w:val="24"/>
        </w:rPr>
        <w:t xml:space="preserve"> с водонефтяными эмульсиями месторождения </w:t>
      </w:r>
      <w:r w:rsidR="00E2250C" w:rsidRPr="00940AC4">
        <w:rPr>
          <w:rFonts w:ascii="Times New Roman" w:hAnsi="Times New Roman" w:cs="Times New Roman"/>
          <w:sz w:val="24"/>
          <w:szCs w:val="24"/>
        </w:rPr>
        <w:t xml:space="preserve">ТОО </w:t>
      </w:r>
      <w:r w:rsidR="00E2250C" w:rsidRPr="00940AC4">
        <w:rPr>
          <w:rFonts w:ascii="Times New Roman" w:eastAsia="Times New Roman" w:hAnsi="Times New Roman" w:cs="Times New Roman"/>
          <w:sz w:val="24"/>
          <w:szCs w:val="24"/>
        </w:rPr>
        <w:t>«ЕМИР-ОЙЛ»</w:t>
      </w:r>
      <w:r w:rsidR="00E2250C" w:rsidRPr="00940AC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940A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40AC4">
        <w:rPr>
          <w:rFonts w:ascii="Times New Roman" w:hAnsi="Times New Roman" w:cs="Times New Roman"/>
          <w:sz w:val="24"/>
          <w:szCs w:val="24"/>
        </w:rPr>
        <w:t>Проблемы базовой технологии: относительно высокие концентрации нефти в сточной воде (больше нормы) для системы ППД (поддержание пластового давления при обратной закачки воды в пласт).</w:t>
      </w:r>
    </w:p>
    <w:p w14:paraId="3C736FF1" w14:textId="77777777" w:rsidR="0067352F" w:rsidRPr="00940AC4" w:rsidRDefault="001111B3" w:rsidP="006D22C6">
      <w:pPr>
        <w:spacing w:after="0"/>
        <w:jc w:val="both"/>
        <w:rPr>
          <w:rStyle w:val="rynqvb"/>
          <w:rFonts w:ascii="Times New Roman" w:hAnsi="Times New Roman" w:cs="Times New Roman"/>
          <w:sz w:val="24"/>
          <w:szCs w:val="24"/>
        </w:rPr>
      </w:pPr>
      <w:r w:rsidRPr="00940AC4">
        <w:rPr>
          <w:rStyle w:val="tlid-translation"/>
          <w:rFonts w:ascii="Times New Roman" w:hAnsi="Times New Roman" w:cs="Times New Roman"/>
          <w:b/>
          <w:sz w:val="24"/>
          <w:szCs w:val="24"/>
        </w:rPr>
        <w:sym w:font="Symbol" w:char="F0B7"/>
      </w:r>
      <w:r w:rsidRPr="00940AC4">
        <w:rPr>
          <w:rStyle w:val="tlid-translation"/>
          <w:rFonts w:ascii="Times New Roman" w:hAnsi="Times New Roman" w:cs="Times New Roman"/>
          <w:b/>
          <w:sz w:val="24"/>
          <w:szCs w:val="24"/>
        </w:rPr>
        <w:t xml:space="preserve"> </w:t>
      </w:r>
      <w:r w:rsidRPr="00940AC4">
        <w:rPr>
          <w:rStyle w:val="a4"/>
          <w:rFonts w:ascii="Times New Roman" w:hAnsi="Times New Roman" w:cs="Times New Roman"/>
          <w:b/>
          <w:bCs/>
          <w:i w:val="0"/>
          <w:sz w:val="24"/>
          <w:szCs w:val="24"/>
          <w:shd w:val="clear" w:color="auto" w:fill="FFFFFF"/>
        </w:rPr>
        <w:t>Прогнозы авторов открытия по поводу</w:t>
      </w:r>
      <w:r w:rsidRPr="00940AC4">
        <w:rPr>
          <w:rStyle w:val="a4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940AC4">
        <w:rPr>
          <w:rStyle w:val="a4"/>
          <w:rFonts w:ascii="Times New Roman" w:hAnsi="Times New Roman" w:cs="Times New Roman"/>
          <w:b/>
          <w:bCs/>
          <w:i w:val="0"/>
          <w:sz w:val="24"/>
          <w:szCs w:val="24"/>
          <w:shd w:val="clear" w:color="auto" w:fill="FFFFFF"/>
        </w:rPr>
        <w:t>проявления</w:t>
      </w:r>
      <w:r w:rsidRPr="00940AC4">
        <w:rPr>
          <w:rStyle w:val="a4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940AC4">
        <w:rPr>
          <w:rStyle w:val="tlid-translation"/>
          <w:rFonts w:ascii="Times New Roman" w:hAnsi="Times New Roman" w:cs="Times New Roman"/>
          <w:b/>
          <w:sz w:val="24"/>
          <w:szCs w:val="24"/>
        </w:rPr>
        <w:t>ПНБССН:</w:t>
      </w:r>
      <w:r w:rsidRPr="00940AC4">
        <w:rPr>
          <w:rStyle w:val="tlid-translation"/>
          <w:rFonts w:ascii="Times New Roman" w:hAnsi="Times New Roman" w:cs="Times New Roman"/>
          <w:sz w:val="24"/>
          <w:szCs w:val="24"/>
        </w:rPr>
        <w:t xml:space="preserve"> с учетом относительно низкую концентрацию асфальтенов в сырой нефти </w:t>
      </w:r>
      <w:r w:rsidRPr="00940AC4">
        <w:rPr>
          <w:rStyle w:val="rynqvb"/>
          <w:rFonts w:ascii="Times New Roman" w:hAnsi="Times New Roman" w:cs="Times New Roman"/>
          <w:sz w:val="24"/>
          <w:szCs w:val="24"/>
        </w:rPr>
        <w:t>«</w:t>
      </w:r>
      <w:r w:rsidR="00D435D9" w:rsidRPr="00940AC4">
        <w:rPr>
          <w:rStyle w:val="rynqvb"/>
          <w:rFonts w:ascii="Times New Roman" w:hAnsi="Times New Roman" w:cs="Times New Roman"/>
          <w:sz w:val="24"/>
          <w:szCs w:val="24"/>
        </w:rPr>
        <w:t>Емиройл</w:t>
      </w:r>
      <w:r w:rsidRPr="00940AC4">
        <w:rPr>
          <w:rStyle w:val="rynqvb"/>
          <w:rFonts w:ascii="Times New Roman" w:hAnsi="Times New Roman" w:cs="Times New Roman"/>
          <w:sz w:val="24"/>
          <w:szCs w:val="24"/>
        </w:rPr>
        <w:t>»</w:t>
      </w:r>
      <w:r w:rsidRPr="00940AC4">
        <w:rPr>
          <w:rFonts w:ascii="Times New Roman" w:hAnsi="Times New Roman" w:cs="Times New Roman"/>
          <w:sz w:val="24"/>
          <w:szCs w:val="24"/>
        </w:rPr>
        <w:t xml:space="preserve"> (</w:t>
      </w:r>
      <w:r w:rsidR="00E2250C" w:rsidRPr="00940AC4"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0.16</w:t>
      </w:r>
      <w:r w:rsidRPr="00940AC4"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%</w:t>
      </w:r>
      <w:r w:rsidRPr="00940AC4">
        <w:rPr>
          <w:rFonts w:ascii="Times New Roman" w:hAnsi="Times New Roman" w:cs="Times New Roman"/>
          <w:sz w:val="24"/>
          <w:szCs w:val="24"/>
        </w:rPr>
        <w:t xml:space="preserve">), низкую  значению плотности нефти </w:t>
      </w:r>
      <w:r w:rsidRPr="00940AC4"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  <w:lang w:val="az-Latn-AZ"/>
        </w:rPr>
        <w:sym w:font="Symbol" w:char="F072"/>
      </w:r>
      <w:r w:rsidRPr="00940AC4"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  <w:lang w:val="az-Latn-AZ"/>
        </w:rPr>
        <w:t>=</w:t>
      </w:r>
      <w:r w:rsidRPr="00940AC4"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7</w:t>
      </w:r>
      <w:r w:rsidR="00E2250C" w:rsidRPr="00940AC4"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89</w:t>
      </w:r>
      <w:r w:rsidRPr="00940AC4"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  <w:lang w:val="az-Latn-AZ"/>
        </w:rPr>
        <w:t xml:space="preserve"> kq/m</w:t>
      </w:r>
      <w:r w:rsidRPr="00940AC4"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  <w:vertAlign w:val="superscript"/>
          <w:lang w:val="az-Latn-AZ"/>
        </w:rPr>
        <w:t>3</w:t>
      </w:r>
      <w:r w:rsidRPr="00940AC4">
        <w:rPr>
          <w:rFonts w:ascii="Times New Roman" w:hAnsi="Times New Roman" w:cs="Times New Roman"/>
          <w:sz w:val="24"/>
          <w:szCs w:val="24"/>
        </w:rPr>
        <w:t xml:space="preserve"> (</w:t>
      </w:r>
      <w:r w:rsidRPr="00940AC4">
        <w:rPr>
          <w:rStyle w:val="rynqvb"/>
          <w:rFonts w:ascii="Times New Roman" w:hAnsi="Times New Roman" w:cs="Times New Roman"/>
          <w:sz w:val="24"/>
          <w:szCs w:val="24"/>
        </w:rPr>
        <w:t>«особая легкая нефть»</w:t>
      </w:r>
      <w:r w:rsidRPr="00940AC4">
        <w:rPr>
          <w:rFonts w:ascii="Times New Roman" w:hAnsi="Times New Roman" w:cs="Times New Roman"/>
          <w:sz w:val="24"/>
          <w:szCs w:val="24"/>
        </w:rPr>
        <w:t>)</w:t>
      </w:r>
      <w:r w:rsidR="00D435D9" w:rsidRPr="00940AC4">
        <w:rPr>
          <w:rFonts w:ascii="Times New Roman" w:hAnsi="Times New Roman" w:cs="Times New Roman"/>
          <w:sz w:val="24"/>
          <w:szCs w:val="24"/>
        </w:rPr>
        <w:t>,</w:t>
      </w:r>
      <w:r w:rsidRPr="00940AC4">
        <w:rPr>
          <w:rFonts w:ascii="Times New Roman" w:hAnsi="Times New Roman" w:cs="Times New Roman"/>
          <w:sz w:val="24"/>
          <w:szCs w:val="24"/>
        </w:rPr>
        <w:t xml:space="preserve"> а также су</w:t>
      </w:r>
      <w:r w:rsidR="00D435D9" w:rsidRPr="00940AC4">
        <w:rPr>
          <w:rFonts w:ascii="Times New Roman" w:hAnsi="Times New Roman" w:cs="Times New Roman"/>
          <w:sz w:val="24"/>
          <w:szCs w:val="24"/>
        </w:rPr>
        <w:t xml:space="preserve">ществующую тенденцию </w:t>
      </w:r>
      <w:r w:rsidRPr="00940AC4">
        <w:rPr>
          <w:rFonts w:ascii="Times New Roman" w:hAnsi="Times New Roman" w:cs="Times New Roman"/>
          <w:sz w:val="24"/>
          <w:szCs w:val="24"/>
        </w:rPr>
        <w:t>С</w:t>
      </w:r>
      <w:r w:rsidRPr="00940AC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asph</w:t>
      </w:r>
      <w:r w:rsidRPr="00940AC4">
        <w:rPr>
          <w:rFonts w:ascii="Times New Roman" w:hAnsi="Times New Roman" w:cs="Times New Roman"/>
          <w:sz w:val="24"/>
          <w:szCs w:val="24"/>
        </w:rPr>
        <w:t xml:space="preserve"> </w:t>
      </w:r>
      <w:r w:rsidRPr="00940AC4">
        <w:rPr>
          <w:rFonts w:ascii="Times New Roman" w:hAnsi="Times New Roman" w:cs="Times New Roman"/>
          <w:sz w:val="24"/>
          <w:szCs w:val="24"/>
          <w:lang w:val="en-US"/>
        </w:rPr>
        <w:sym w:font="Symbol" w:char="F0BE"/>
      </w:r>
      <w:r w:rsidRPr="00940AC4">
        <w:rPr>
          <w:rFonts w:ascii="Times New Roman" w:hAnsi="Times New Roman" w:cs="Times New Roman"/>
          <w:sz w:val="24"/>
          <w:szCs w:val="24"/>
        </w:rPr>
        <w:t xml:space="preserve"> наглядность проявлен</w:t>
      </w:r>
      <w:r w:rsidR="00E51454" w:rsidRPr="00940AC4">
        <w:rPr>
          <w:rFonts w:ascii="Times New Roman" w:hAnsi="Times New Roman" w:cs="Times New Roman"/>
          <w:sz w:val="24"/>
          <w:szCs w:val="24"/>
        </w:rPr>
        <w:t xml:space="preserve">ия </w:t>
      </w:r>
      <w:r w:rsidR="00D435D9" w:rsidRPr="00940AC4">
        <w:rPr>
          <w:rStyle w:val="tlid-translation"/>
          <w:rFonts w:ascii="Times New Roman" w:hAnsi="Times New Roman" w:cs="Times New Roman"/>
          <w:sz w:val="24"/>
          <w:szCs w:val="24"/>
        </w:rPr>
        <w:t>ПНБССН</w:t>
      </w:r>
      <w:r w:rsidRPr="00940AC4">
        <w:rPr>
          <w:rStyle w:val="tlid-translation"/>
          <w:rFonts w:ascii="Times New Roman" w:hAnsi="Times New Roman" w:cs="Times New Roman"/>
          <w:sz w:val="24"/>
          <w:szCs w:val="24"/>
        </w:rPr>
        <w:t xml:space="preserve"> по</w:t>
      </w:r>
      <w:r w:rsidR="00E2250C" w:rsidRPr="00940AC4">
        <w:rPr>
          <w:rStyle w:val="tlid-translation"/>
          <w:rFonts w:ascii="Times New Roman" w:hAnsi="Times New Roman" w:cs="Times New Roman"/>
          <w:sz w:val="24"/>
          <w:szCs w:val="24"/>
        </w:rPr>
        <w:t xml:space="preserve"> собственным целенаправленным экспериментальным</w:t>
      </w:r>
      <w:r w:rsidRPr="00940AC4">
        <w:rPr>
          <w:rStyle w:val="tlid-translation"/>
          <w:rFonts w:ascii="Times New Roman" w:hAnsi="Times New Roman" w:cs="Times New Roman"/>
          <w:sz w:val="24"/>
          <w:szCs w:val="24"/>
        </w:rPr>
        <w:t xml:space="preserve"> данным </w:t>
      </w:r>
      <w:r w:rsidR="00423568" w:rsidRPr="00940AC4">
        <w:rPr>
          <w:rStyle w:val="tlid-translation"/>
          <w:rFonts w:ascii="Times New Roman" w:hAnsi="Times New Roman" w:cs="Times New Roman"/>
          <w:sz w:val="24"/>
          <w:szCs w:val="24"/>
        </w:rPr>
        <w:t>(</w:t>
      </w:r>
      <w:r w:rsidRPr="00940AC4">
        <w:rPr>
          <w:rStyle w:val="tlid-translation"/>
          <w:rFonts w:ascii="Times New Roman" w:hAnsi="Times New Roman" w:cs="Times New Roman"/>
          <w:sz w:val="24"/>
          <w:szCs w:val="24"/>
        </w:rPr>
        <w:t>табл.2</w:t>
      </w:r>
      <w:r w:rsidR="00423568" w:rsidRPr="00940AC4">
        <w:rPr>
          <w:rStyle w:val="tlid-translation"/>
          <w:rFonts w:ascii="Times New Roman" w:hAnsi="Times New Roman" w:cs="Times New Roman"/>
          <w:sz w:val="24"/>
          <w:szCs w:val="24"/>
        </w:rPr>
        <w:t>)</w:t>
      </w:r>
      <w:r w:rsidRPr="00940A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0AC4"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ожидается</w:t>
      </w:r>
      <w:r w:rsidRPr="00940AC4">
        <w:rPr>
          <w:rStyle w:val="a4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C00930" w:rsidRPr="00940AC4"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совсем </w:t>
      </w:r>
      <w:r w:rsidRPr="00940AC4">
        <w:rPr>
          <w:rStyle w:val="rynqvb"/>
          <w:rFonts w:ascii="Times New Roman" w:hAnsi="Times New Roman" w:cs="Times New Roman"/>
          <w:sz w:val="24"/>
          <w:szCs w:val="24"/>
        </w:rPr>
        <w:t xml:space="preserve">сверх слабое </w:t>
      </w:r>
      <w:r w:rsidRPr="00940AC4">
        <w:rPr>
          <w:rStyle w:val="tlid-translation"/>
          <w:rFonts w:ascii="Times New Roman" w:hAnsi="Times New Roman" w:cs="Times New Roman"/>
          <w:sz w:val="24"/>
          <w:szCs w:val="24"/>
        </w:rPr>
        <w:t>ПНБССН,</w:t>
      </w:r>
      <w:r w:rsidRPr="00940AC4">
        <w:rPr>
          <w:rStyle w:val="rynqvb"/>
          <w:rFonts w:ascii="Times New Roman" w:hAnsi="Times New Roman" w:cs="Times New Roman"/>
          <w:sz w:val="24"/>
          <w:szCs w:val="24"/>
        </w:rPr>
        <w:t xml:space="preserve"> т.е.  практически отсутствует ощутимое проявление </w:t>
      </w:r>
      <w:r w:rsidRPr="00940AC4">
        <w:rPr>
          <w:rStyle w:val="tlid-translation"/>
          <w:rFonts w:ascii="Times New Roman" w:hAnsi="Times New Roman" w:cs="Times New Roman"/>
          <w:sz w:val="24"/>
          <w:szCs w:val="24"/>
        </w:rPr>
        <w:t>ПНБССН</w:t>
      </w:r>
      <w:r w:rsidRPr="00940AC4">
        <w:rPr>
          <w:rStyle w:val="rynqvb"/>
          <w:rFonts w:ascii="Times New Roman" w:hAnsi="Times New Roman" w:cs="Times New Roman"/>
          <w:sz w:val="24"/>
          <w:szCs w:val="24"/>
        </w:rPr>
        <w:t xml:space="preserve"> на уровне дисперсионной среды за  счет  мицеллярной наноструктуры асфальтенов. Поскольку, сырая нефть месторождения </w:t>
      </w:r>
      <w:r w:rsidR="00D435D9" w:rsidRPr="00940AC4">
        <w:rPr>
          <w:rStyle w:val="rynqvb"/>
          <w:rFonts w:ascii="Times New Roman" w:hAnsi="Times New Roman" w:cs="Times New Roman"/>
          <w:sz w:val="24"/>
          <w:szCs w:val="24"/>
        </w:rPr>
        <w:t>«Емиройл»</w:t>
      </w:r>
      <w:r w:rsidR="00D435D9" w:rsidRPr="00940AC4">
        <w:rPr>
          <w:rFonts w:ascii="Times New Roman" w:hAnsi="Times New Roman" w:cs="Times New Roman"/>
          <w:sz w:val="24"/>
          <w:szCs w:val="24"/>
        </w:rPr>
        <w:t xml:space="preserve"> </w:t>
      </w:r>
      <w:r w:rsidRPr="00940AC4">
        <w:rPr>
          <w:rStyle w:val="rynqvb"/>
          <w:rFonts w:ascii="Times New Roman" w:hAnsi="Times New Roman" w:cs="Times New Roman"/>
          <w:sz w:val="24"/>
          <w:szCs w:val="24"/>
        </w:rPr>
        <w:t xml:space="preserve">относиться к </w:t>
      </w:r>
      <w:r w:rsidR="00E51454" w:rsidRPr="00940AC4">
        <w:rPr>
          <w:rStyle w:val="rynqvb"/>
          <w:rFonts w:ascii="Times New Roman" w:hAnsi="Times New Roman" w:cs="Times New Roman"/>
          <w:sz w:val="24"/>
          <w:szCs w:val="24"/>
        </w:rPr>
        <w:t>особо легкой нефти</w:t>
      </w:r>
      <w:r w:rsidR="00E51454" w:rsidRPr="00940AC4">
        <w:rPr>
          <w:rFonts w:ascii="Times New Roman" w:hAnsi="Times New Roman" w:cs="Times New Roman"/>
          <w:sz w:val="24"/>
          <w:szCs w:val="24"/>
        </w:rPr>
        <w:t xml:space="preserve">, а также к </w:t>
      </w:r>
      <w:r w:rsidRPr="00940AC4">
        <w:rPr>
          <w:rStyle w:val="rynqvb"/>
          <w:rFonts w:ascii="Times New Roman" w:hAnsi="Times New Roman" w:cs="Times New Roman"/>
          <w:sz w:val="24"/>
          <w:szCs w:val="24"/>
        </w:rPr>
        <w:t>более грубодисперсным системам,</w:t>
      </w:r>
      <w:r w:rsidR="00E51454" w:rsidRPr="00940AC4">
        <w:rPr>
          <w:rStyle w:val="rynqvb"/>
          <w:rFonts w:ascii="Times New Roman" w:hAnsi="Times New Roman" w:cs="Times New Roman"/>
          <w:sz w:val="24"/>
          <w:szCs w:val="24"/>
        </w:rPr>
        <w:t xml:space="preserve"> </w:t>
      </w:r>
      <w:r w:rsidRPr="00940AC4">
        <w:rPr>
          <w:rStyle w:val="rynqvb"/>
          <w:rFonts w:ascii="Times New Roman" w:hAnsi="Times New Roman" w:cs="Times New Roman"/>
          <w:sz w:val="24"/>
          <w:szCs w:val="24"/>
        </w:rPr>
        <w:t xml:space="preserve"> проявления </w:t>
      </w:r>
      <w:r w:rsidRPr="00940AC4">
        <w:rPr>
          <w:rStyle w:val="tlid-translation"/>
          <w:rFonts w:ascii="Times New Roman" w:hAnsi="Times New Roman" w:cs="Times New Roman"/>
          <w:sz w:val="24"/>
          <w:szCs w:val="24"/>
        </w:rPr>
        <w:t>ПНБССН на остальных уровнях также отсутствует.</w:t>
      </w:r>
      <w:r w:rsidRPr="00940AC4">
        <w:rPr>
          <w:rStyle w:val="rynqvb"/>
          <w:rFonts w:ascii="Times New Roman" w:hAnsi="Times New Roman" w:cs="Times New Roman"/>
          <w:sz w:val="24"/>
          <w:szCs w:val="24"/>
        </w:rPr>
        <w:t xml:space="preserve">  Поэтому, снижения эффективности деэмульгаторов не ожидается, следовательно, испытуемые деэмульгаторы в целом должны проявлять свойствами супердеэмульгаторов (СД). </w:t>
      </w:r>
      <w:r w:rsidR="0067352F" w:rsidRPr="00940AC4">
        <w:rPr>
          <w:rStyle w:val="rynqvb"/>
          <w:rFonts w:ascii="Times New Roman" w:hAnsi="Times New Roman" w:cs="Times New Roman"/>
          <w:sz w:val="24"/>
          <w:szCs w:val="24"/>
        </w:rPr>
        <w:t xml:space="preserve">Исключение на наш взгляд </w:t>
      </w:r>
      <w:r w:rsidR="0067352F" w:rsidRPr="00940AC4">
        <w:rPr>
          <w:rStyle w:val="rynqvb"/>
          <w:rFonts w:ascii="Times New Roman" w:hAnsi="Times New Roman" w:cs="Times New Roman"/>
          <w:sz w:val="24"/>
          <w:szCs w:val="24"/>
        </w:rPr>
        <w:lastRenderedPageBreak/>
        <w:t xml:space="preserve">может составлять только лишь образцы, имеющие двойными свойствами, так называемыми «деэмульгаторы-эмульгаторы». Термин «деэмульгаторы-эмульгаторы» в качестве нового класса ПАВ впервые авторами введен в коллоидную химию и заслуживает внимание при разработке деэмульгаторов, т.е. деэмульгаторы ни в коем случае не должны обладать свойствами «деэмульгаторы- эмульгаторы» и их применения при ППН категорически запрещается в соответствии с требованиями предъявляемыми авторами к деэмульгаторам  </w:t>
      </w:r>
      <w:r w:rsidR="0067352F" w:rsidRPr="00940AC4">
        <w:rPr>
          <w:rStyle w:val="rynqvb"/>
          <w:rFonts w:ascii="Times New Roman" w:hAnsi="Times New Roman" w:cs="Times New Roman"/>
          <w:sz w:val="24"/>
          <w:szCs w:val="24"/>
        </w:rPr>
        <w:sym w:font="Symbol" w:char="F05B"/>
      </w:r>
      <w:r w:rsidR="0067352F" w:rsidRPr="00940AC4">
        <w:rPr>
          <w:rStyle w:val="rynqvb"/>
          <w:rFonts w:ascii="Times New Roman" w:hAnsi="Times New Roman" w:cs="Times New Roman"/>
          <w:sz w:val="24"/>
          <w:szCs w:val="24"/>
        </w:rPr>
        <w:t>11-13, 18-24, 63, 72, 77</w:t>
      </w:r>
      <w:r w:rsidR="0067352F" w:rsidRPr="00940AC4">
        <w:rPr>
          <w:rStyle w:val="rynqvb"/>
          <w:rFonts w:ascii="Times New Roman" w:hAnsi="Times New Roman" w:cs="Times New Roman"/>
          <w:sz w:val="24"/>
          <w:szCs w:val="24"/>
        </w:rPr>
        <w:sym w:font="Symbol" w:char="F05D"/>
      </w:r>
      <w:r w:rsidR="0067352F" w:rsidRPr="00940AC4">
        <w:rPr>
          <w:rStyle w:val="rynqvb"/>
          <w:rFonts w:ascii="Times New Roman" w:hAnsi="Times New Roman" w:cs="Times New Roman"/>
          <w:sz w:val="24"/>
          <w:szCs w:val="24"/>
        </w:rPr>
        <w:t xml:space="preserve">. Авторами впервые обращено внимание на вопрос: чем отличается ПАВ- деэмульгаторы от  ПАВ-эмульгаторов </w:t>
      </w:r>
      <w:r w:rsidR="0067352F" w:rsidRPr="00940AC4">
        <w:rPr>
          <w:rStyle w:val="rynqvb"/>
          <w:rFonts w:ascii="Times New Roman" w:hAnsi="Times New Roman" w:cs="Times New Roman"/>
          <w:sz w:val="24"/>
          <w:szCs w:val="24"/>
        </w:rPr>
        <w:sym w:font="Symbol" w:char="F05B"/>
      </w:r>
      <w:r w:rsidR="0067352F" w:rsidRPr="00940AC4">
        <w:rPr>
          <w:rStyle w:val="rynqvb"/>
          <w:rFonts w:ascii="Times New Roman" w:hAnsi="Times New Roman" w:cs="Times New Roman"/>
          <w:sz w:val="24"/>
          <w:szCs w:val="24"/>
        </w:rPr>
        <w:t>68, 69</w:t>
      </w:r>
      <w:r w:rsidR="0067352F" w:rsidRPr="00940AC4">
        <w:rPr>
          <w:rStyle w:val="rynqvb"/>
          <w:rFonts w:ascii="Times New Roman" w:hAnsi="Times New Roman" w:cs="Times New Roman"/>
          <w:sz w:val="24"/>
          <w:szCs w:val="24"/>
        </w:rPr>
        <w:sym w:font="Symbol" w:char="F05D"/>
      </w:r>
      <w:r w:rsidR="0067352F" w:rsidRPr="00940AC4">
        <w:rPr>
          <w:rStyle w:val="rynqvb"/>
          <w:rFonts w:ascii="Times New Roman" w:hAnsi="Times New Roman" w:cs="Times New Roman"/>
          <w:sz w:val="24"/>
          <w:szCs w:val="24"/>
        </w:rPr>
        <w:t xml:space="preserve">? Следует также определить границы  ПАВ-(деэмульгатор- эмульгатор)-ов относительно ПАВ-деэмульгаторов и ПАВ-эмульгаторов.                                   </w:t>
      </w:r>
    </w:p>
    <w:p w14:paraId="339A3FE7" w14:textId="77777777" w:rsidR="007125DC" w:rsidRPr="00940AC4" w:rsidRDefault="007125DC" w:rsidP="006D22C6">
      <w:pPr>
        <w:spacing w:after="0"/>
        <w:jc w:val="both"/>
        <w:rPr>
          <w:rStyle w:val="rynqvb"/>
          <w:rFonts w:ascii="Times New Roman" w:hAnsi="Times New Roman" w:cs="Times New Roman"/>
          <w:sz w:val="24"/>
          <w:szCs w:val="24"/>
          <w:lang w:val="az-Latn-AZ"/>
        </w:rPr>
      </w:pPr>
      <w:r w:rsidRPr="00940AC4">
        <w:rPr>
          <w:rStyle w:val="rynqvb"/>
          <w:rFonts w:ascii="Times New Roman" w:hAnsi="Times New Roman" w:cs="Times New Roman"/>
          <w:b/>
          <w:sz w:val="24"/>
          <w:szCs w:val="24"/>
        </w:rPr>
        <w:t>Образцы деэмульгаторов от ведущих мировых компаний</w:t>
      </w:r>
      <w:r w:rsidRPr="00940AC4">
        <w:rPr>
          <w:rStyle w:val="rynqvb"/>
          <w:rFonts w:ascii="Times New Roman" w:hAnsi="Times New Roman" w:cs="Times New Roman"/>
          <w:sz w:val="24"/>
          <w:szCs w:val="24"/>
        </w:rPr>
        <w:t xml:space="preserve"> </w:t>
      </w:r>
    </w:p>
    <w:p w14:paraId="3F92421B" w14:textId="77777777" w:rsidR="007125DC" w:rsidRPr="00940AC4" w:rsidRDefault="007125DC" w:rsidP="006D22C6">
      <w:pPr>
        <w:spacing w:after="0"/>
        <w:jc w:val="both"/>
        <w:rPr>
          <w:rStyle w:val="rynqvb"/>
          <w:rFonts w:ascii="Times New Roman" w:hAnsi="Times New Roman" w:cs="Times New Roman"/>
          <w:sz w:val="24"/>
          <w:szCs w:val="24"/>
          <w:lang w:val="az-Latn-AZ"/>
        </w:rPr>
      </w:pPr>
      <w:r w:rsidRPr="00940AC4">
        <w:rPr>
          <w:rStyle w:val="rynqvb"/>
          <w:rFonts w:ascii="Times New Roman" w:hAnsi="Times New Roman" w:cs="Times New Roman"/>
          <w:b/>
          <w:sz w:val="24"/>
          <w:szCs w:val="24"/>
        </w:rPr>
        <w:t>Деэмульгаторы китайской фирмы PE</w:t>
      </w:r>
      <w:r w:rsidR="001C0167" w:rsidRPr="00940AC4">
        <w:rPr>
          <w:rStyle w:val="rynqvb"/>
          <w:rFonts w:ascii="Times New Roman" w:hAnsi="Times New Roman" w:cs="Times New Roman"/>
          <w:b/>
          <w:sz w:val="24"/>
          <w:szCs w:val="24"/>
        </w:rPr>
        <w:t xml:space="preserve"> по предложению авторов</w:t>
      </w:r>
      <w:r w:rsidRPr="00940AC4">
        <w:rPr>
          <w:rStyle w:val="rynqvb"/>
          <w:rFonts w:ascii="Times New Roman" w:hAnsi="Times New Roman" w:cs="Times New Roman"/>
          <w:b/>
          <w:sz w:val="24"/>
          <w:szCs w:val="24"/>
        </w:rPr>
        <w:t>:</w:t>
      </w:r>
      <w:r w:rsidRPr="00940AC4">
        <w:rPr>
          <w:rStyle w:val="rynqvb"/>
          <w:rFonts w:ascii="Times New Roman" w:hAnsi="Times New Roman" w:cs="Times New Roman"/>
          <w:sz w:val="24"/>
          <w:szCs w:val="24"/>
        </w:rPr>
        <w:t xml:space="preserve"> </w:t>
      </w:r>
    </w:p>
    <w:p w14:paraId="68FEE0B2" w14:textId="77777777" w:rsidR="007125DC" w:rsidRPr="00940AC4" w:rsidRDefault="007125DC" w:rsidP="006D22C6">
      <w:pPr>
        <w:spacing w:after="0"/>
        <w:jc w:val="both"/>
        <w:rPr>
          <w:rStyle w:val="rynqvb"/>
          <w:rFonts w:ascii="Times New Roman" w:hAnsi="Times New Roman" w:cs="Times New Roman"/>
          <w:sz w:val="24"/>
          <w:szCs w:val="24"/>
          <w:lang w:val="az-Latn-AZ"/>
        </w:rPr>
      </w:pPr>
      <w:r w:rsidRPr="00940AC4">
        <w:rPr>
          <w:rStyle w:val="rynqvb"/>
          <w:rFonts w:ascii="Times New Roman" w:hAnsi="Times New Roman" w:cs="Times New Roman"/>
          <w:sz w:val="24"/>
          <w:szCs w:val="24"/>
        </w:rPr>
        <w:t>В качестве поверхностно-активных веществ</w:t>
      </w:r>
      <w:r w:rsidRPr="00940AC4">
        <w:rPr>
          <w:rStyle w:val="rynqvb"/>
          <w:rFonts w:ascii="Times New Roman" w:hAnsi="Times New Roman" w:cs="Times New Roman"/>
          <w:sz w:val="24"/>
          <w:szCs w:val="24"/>
          <w:lang w:val="az-Latn-AZ"/>
        </w:rPr>
        <w:t xml:space="preserve"> - </w:t>
      </w:r>
      <w:r w:rsidRPr="00940AC4">
        <w:rPr>
          <w:rStyle w:val="rynqvb"/>
          <w:rFonts w:ascii="Times New Roman" w:hAnsi="Times New Roman" w:cs="Times New Roman"/>
          <w:sz w:val="24"/>
          <w:szCs w:val="24"/>
        </w:rPr>
        <w:t>деэмульгаторов в мировой практике в основном используют блок-сополимеры оксидов алкиленов (преимущественно оксидов этилена и пропилена) на основе многоатомных спиртов, аминов, фенолформальдегидных смол, эпоксидных смол, кремнийорганических соединений и других соединений</w:t>
      </w:r>
      <w:r w:rsidRPr="00940AC4">
        <w:rPr>
          <w:rStyle w:val="rynqvb"/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940AC4">
        <w:rPr>
          <w:rStyle w:val="rynqvb"/>
          <w:rFonts w:ascii="Times New Roman" w:hAnsi="Times New Roman" w:cs="Times New Roman"/>
          <w:sz w:val="24"/>
          <w:szCs w:val="24"/>
        </w:rPr>
        <w:sym w:font="Symbol" w:char="F05B"/>
      </w:r>
      <w:r w:rsidRPr="00940AC4">
        <w:rPr>
          <w:rStyle w:val="rynqvb"/>
          <w:rFonts w:ascii="Times New Roman" w:hAnsi="Times New Roman" w:cs="Times New Roman"/>
          <w:sz w:val="24"/>
          <w:szCs w:val="24"/>
        </w:rPr>
        <w:t>3, 34</w:t>
      </w:r>
      <w:r w:rsidRPr="00940AC4">
        <w:rPr>
          <w:rStyle w:val="rynqvb"/>
          <w:rFonts w:ascii="Times New Roman" w:hAnsi="Times New Roman" w:cs="Times New Roman"/>
          <w:sz w:val="24"/>
          <w:szCs w:val="24"/>
        </w:rPr>
        <w:sym w:font="Symbol" w:char="F05D"/>
      </w:r>
      <w:r w:rsidRPr="00940AC4">
        <w:rPr>
          <w:rStyle w:val="rynqvb"/>
          <w:rFonts w:ascii="Times New Roman" w:hAnsi="Times New Roman" w:cs="Times New Roman"/>
          <w:sz w:val="24"/>
          <w:szCs w:val="24"/>
        </w:rPr>
        <w:t xml:space="preserve">. Наиболее практичными деэмульгаторами являются соединения типа блок-сополимеров этилен- и пропиленоксидов на основе многоатомных спиртов </w:t>
      </w:r>
      <w:r w:rsidRPr="00940AC4">
        <w:rPr>
          <w:rStyle w:val="rynqvb"/>
          <w:rFonts w:ascii="Times New Roman" w:hAnsi="Times New Roman" w:cs="Times New Roman"/>
          <w:sz w:val="24"/>
          <w:szCs w:val="24"/>
        </w:rPr>
        <w:sym w:font="Symbol" w:char="F05B"/>
      </w:r>
      <w:r w:rsidRPr="00940AC4">
        <w:rPr>
          <w:rStyle w:val="rynqvb"/>
          <w:rFonts w:ascii="Times New Roman" w:hAnsi="Times New Roman" w:cs="Times New Roman"/>
          <w:sz w:val="24"/>
          <w:szCs w:val="24"/>
        </w:rPr>
        <w:t>31</w:t>
      </w:r>
      <w:r w:rsidRPr="00940AC4">
        <w:rPr>
          <w:rStyle w:val="rynqvb"/>
          <w:rFonts w:ascii="Times New Roman" w:hAnsi="Times New Roman" w:cs="Times New Roman"/>
          <w:sz w:val="24"/>
          <w:szCs w:val="24"/>
        </w:rPr>
        <w:sym w:font="Symbol" w:char="F05D"/>
      </w:r>
      <w:r w:rsidRPr="00940AC4">
        <w:rPr>
          <w:rStyle w:val="rynqvb"/>
          <w:rFonts w:ascii="Times New Roman" w:hAnsi="Times New Roman" w:cs="Times New Roman"/>
          <w:sz w:val="24"/>
          <w:szCs w:val="24"/>
        </w:rPr>
        <w:t xml:space="preserve">. По числу атомности спиртов (количесва –ОН гидроксильной группы) такие сополимеры можно классифицировать следующим образом: двухразветвленные сополимеры на основе двухатомных спиртов, например, этиленгликоля; трехразветвленные сополимеры на основе трехатомных спиртов, таких как глицерин; четырехразветвленные сополимеры на основе четырехатомных спиртов, таких как пентаэритрит; пятиразветвленные сополимеры на основе пятиатомных спиртов, таких как ксилит и т.д. Блок-сополимеры, обычно включают блоки   оксиэтиленовой цепи и блоки оксипропиленовой цепи. Молекулы деэмульгатора в основном состоят из трех алкиленовых блоков: двух оксипропиленовых блоков и одного оксиэтиленового блока; два оксиэтиленовых блока и один оксипропиленовый блок </w:t>
      </w:r>
      <w:r w:rsidRPr="00940AC4">
        <w:rPr>
          <w:rStyle w:val="rynqvb"/>
          <w:rFonts w:ascii="Times New Roman" w:hAnsi="Times New Roman" w:cs="Times New Roman"/>
          <w:sz w:val="24"/>
          <w:szCs w:val="24"/>
        </w:rPr>
        <w:sym w:font="Symbol" w:char="F05B"/>
      </w:r>
      <w:r w:rsidRPr="00940AC4">
        <w:rPr>
          <w:rStyle w:val="rynqvb"/>
          <w:rFonts w:ascii="Times New Roman" w:hAnsi="Times New Roman" w:cs="Times New Roman"/>
          <w:sz w:val="24"/>
          <w:szCs w:val="24"/>
        </w:rPr>
        <w:t>3, 43</w:t>
      </w:r>
      <w:r w:rsidRPr="00940AC4">
        <w:rPr>
          <w:rStyle w:val="rynqvb"/>
          <w:rFonts w:ascii="Times New Roman" w:hAnsi="Times New Roman" w:cs="Times New Roman"/>
          <w:sz w:val="24"/>
          <w:szCs w:val="24"/>
        </w:rPr>
        <w:sym w:font="Symbol" w:char="F05D"/>
      </w:r>
      <w:r w:rsidRPr="00940AC4">
        <w:rPr>
          <w:rStyle w:val="rynqvb"/>
          <w:rFonts w:ascii="Times New Roman" w:hAnsi="Times New Roman" w:cs="Times New Roman"/>
          <w:sz w:val="24"/>
          <w:szCs w:val="24"/>
        </w:rPr>
        <w:t>. В литературе не обнаружено сведений о многоблочных (более трех) деэмульгаторах, а также о деэмульгаторах, состоящих из одноразветвленных сополимеров на основе одноатомных спиртов. Поэтому были использованы также деэмульгаторы, состоящие из одноразветвленного сополимера оксидов этилена и пропилена на основе н-децилового спирта (</w:t>
      </w:r>
      <w:r w:rsidRPr="00940AC4">
        <w:rPr>
          <w:rStyle w:val="rynqvb"/>
          <w:rFonts w:ascii="Times New Roman" w:hAnsi="Times New Roman" w:cs="Times New Roman"/>
          <w:sz w:val="24"/>
          <w:szCs w:val="24"/>
          <w:lang w:val="az-Latn-AZ"/>
        </w:rPr>
        <w:t>OPC</w:t>
      </w:r>
      <w:r w:rsidRPr="00940AC4">
        <w:rPr>
          <w:rStyle w:val="rynqvb"/>
          <w:rFonts w:ascii="Times New Roman" w:hAnsi="Times New Roman" w:cs="Times New Roman"/>
          <w:sz w:val="24"/>
          <w:szCs w:val="24"/>
        </w:rPr>
        <w:t>ОЭПНОНДС) с различным</w:t>
      </w:r>
      <w:r w:rsidR="005D3F4B" w:rsidRPr="00940AC4">
        <w:rPr>
          <w:rStyle w:val="rynqvb"/>
          <w:rFonts w:ascii="Times New Roman" w:hAnsi="Times New Roman" w:cs="Times New Roman"/>
          <w:sz w:val="24"/>
          <w:szCs w:val="24"/>
        </w:rPr>
        <w:t>и числа</w:t>
      </w:r>
      <w:r w:rsidRPr="00940AC4">
        <w:rPr>
          <w:rStyle w:val="rynqvb"/>
          <w:rFonts w:ascii="Times New Roman" w:hAnsi="Times New Roman" w:cs="Times New Roman"/>
          <w:sz w:val="24"/>
          <w:szCs w:val="24"/>
        </w:rPr>
        <w:t>м</w:t>
      </w:r>
      <w:r w:rsidR="005D3F4B" w:rsidRPr="00940AC4">
        <w:rPr>
          <w:rStyle w:val="rynqvb"/>
          <w:rFonts w:ascii="Times New Roman" w:hAnsi="Times New Roman" w:cs="Times New Roman"/>
          <w:sz w:val="24"/>
          <w:szCs w:val="24"/>
        </w:rPr>
        <w:t>и</w:t>
      </w:r>
      <w:r w:rsidRPr="00940AC4">
        <w:rPr>
          <w:rStyle w:val="rynqvb"/>
          <w:rFonts w:ascii="Times New Roman" w:hAnsi="Times New Roman" w:cs="Times New Roman"/>
          <w:sz w:val="24"/>
          <w:szCs w:val="24"/>
        </w:rPr>
        <w:t xml:space="preserve"> (</w:t>
      </w:r>
      <w:r w:rsidRPr="00940AC4">
        <w:rPr>
          <w:rStyle w:val="rynqvb"/>
          <w:rFonts w:ascii="Times New Roman" w:hAnsi="Times New Roman" w:cs="Times New Roman"/>
          <w:sz w:val="24"/>
          <w:szCs w:val="24"/>
          <w:lang w:val="az-Latn-AZ"/>
        </w:rPr>
        <w:t>g</w:t>
      </w:r>
      <w:r w:rsidRPr="00940AC4">
        <w:rPr>
          <w:rStyle w:val="rynqvb"/>
          <w:rFonts w:ascii="Times New Roman" w:hAnsi="Times New Roman" w:cs="Times New Roman"/>
          <w:sz w:val="24"/>
          <w:szCs w:val="24"/>
        </w:rPr>
        <w:t>) оксиэтиленовых и оксипропиленовых блоков (</w:t>
      </w:r>
      <w:r w:rsidRPr="00940AC4">
        <w:rPr>
          <w:rStyle w:val="rynqvb"/>
          <w:rFonts w:ascii="Times New Roman" w:hAnsi="Times New Roman" w:cs="Times New Roman"/>
          <w:sz w:val="24"/>
          <w:szCs w:val="24"/>
          <w:lang w:val="az-Latn-AZ"/>
        </w:rPr>
        <w:t>g</w:t>
      </w:r>
      <w:r w:rsidRPr="00940AC4">
        <w:rPr>
          <w:rStyle w:val="rynqvb"/>
          <w:rFonts w:ascii="Times New Roman" w:hAnsi="Times New Roman" w:cs="Times New Roman"/>
          <w:sz w:val="24"/>
          <w:szCs w:val="24"/>
        </w:rPr>
        <w:t xml:space="preserve"> = 1; 2; 3; 5; 7; 9). Молекулярная масса всех образцов составляла примерно 4000 ± 12:</w:t>
      </w:r>
      <w:r w:rsidRPr="00940AC4">
        <w:rPr>
          <w:rStyle w:val="rynqvb"/>
          <w:rFonts w:ascii="Times New Roman" w:hAnsi="Times New Roman" w:cs="Times New Roman"/>
          <w:sz w:val="24"/>
          <w:szCs w:val="24"/>
          <w:lang w:val="az-Latn-AZ"/>
        </w:rPr>
        <w:t xml:space="preserve"> </w:t>
      </w:r>
    </w:p>
    <w:p w14:paraId="14FEF32B" w14:textId="77777777" w:rsidR="007125DC" w:rsidRPr="00940AC4" w:rsidRDefault="007125DC" w:rsidP="006D22C6">
      <w:pPr>
        <w:spacing w:after="0"/>
        <w:jc w:val="both"/>
        <w:rPr>
          <w:rStyle w:val="tlid-translation"/>
          <w:rFonts w:ascii="Times New Roman" w:hAnsi="Times New Roman" w:cs="Times New Roman"/>
          <w:sz w:val="20"/>
          <w:szCs w:val="20"/>
          <w:lang w:val="az-Latn-AZ"/>
        </w:rPr>
      </w:pPr>
      <w:r w:rsidRPr="00940AC4">
        <w:rPr>
          <w:rStyle w:val="tlid-translation"/>
          <w:rFonts w:ascii="Times New Roman" w:hAnsi="Times New Roman" w:cs="Times New Roman"/>
          <w:sz w:val="20"/>
          <w:szCs w:val="20"/>
          <w:lang w:val="az-Latn-AZ"/>
        </w:rPr>
        <w:t>1.C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vertAlign w:val="subscript"/>
          <w:lang w:val="az-Latn-AZ"/>
        </w:rPr>
        <w:t>10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lang w:val="az-Latn-AZ"/>
        </w:rPr>
        <w:t>H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vertAlign w:val="subscript"/>
          <w:lang w:val="az-Latn-AZ"/>
        </w:rPr>
        <w:t>21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lang w:val="az-Latn-AZ"/>
        </w:rPr>
        <w:t>O(C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vertAlign w:val="subscript"/>
          <w:lang w:val="az-Latn-AZ"/>
        </w:rPr>
        <w:t>2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lang w:val="az-Latn-AZ"/>
        </w:rPr>
        <w:t>H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vertAlign w:val="subscript"/>
          <w:lang w:val="az-Latn-AZ"/>
        </w:rPr>
        <w:t>4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lang w:val="az-Latn-AZ"/>
        </w:rPr>
        <w:t>O)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vertAlign w:val="subscript"/>
          <w:lang w:val="az-Latn-AZ"/>
        </w:rPr>
        <w:t xml:space="preserve">87 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lang w:val="az-Latn-AZ"/>
        </w:rPr>
        <w:t xml:space="preserve">                               </w:t>
      </w:r>
    </w:p>
    <w:p w14:paraId="13C37EAF" w14:textId="77777777" w:rsidR="007125DC" w:rsidRPr="00940AC4" w:rsidRDefault="007125DC" w:rsidP="006D22C6">
      <w:pPr>
        <w:spacing w:after="0"/>
        <w:jc w:val="both"/>
        <w:rPr>
          <w:rStyle w:val="tlid-translation"/>
          <w:rFonts w:ascii="Times New Roman" w:hAnsi="Times New Roman" w:cs="Times New Roman"/>
          <w:sz w:val="20"/>
          <w:szCs w:val="20"/>
          <w:lang w:val="az-Latn-AZ"/>
        </w:rPr>
      </w:pPr>
      <w:r w:rsidRPr="00940AC4">
        <w:rPr>
          <w:rStyle w:val="tlid-translation"/>
          <w:rFonts w:ascii="Times New Roman" w:hAnsi="Times New Roman" w:cs="Times New Roman"/>
          <w:sz w:val="20"/>
          <w:szCs w:val="20"/>
          <w:lang w:val="az-Latn-AZ"/>
        </w:rPr>
        <w:t>2. C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vertAlign w:val="subscript"/>
          <w:lang w:val="az-Latn-AZ"/>
        </w:rPr>
        <w:t>10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lang w:val="az-Latn-AZ"/>
        </w:rPr>
        <w:t>H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vertAlign w:val="subscript"/>
          <w:lang w:val="az-Latn-AZ"/>
        </w:rPr>
        <w:t>21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lang w:val="az-Latn-AZ"/>
        </w:rPr>
        <w:t>O(C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vertAlign w:val="subscript"/>
          <w:lang w:val="az-Latn-AZ"/>
        </w:rPr>
        <w:t>3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lang w:val="az-Latn-AZ"/>
        </w:rPr>
        <w:t>H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vertAlign w:val="subscript"/>
          <w:lang w:val="az-Latn-AZ"/>
        </w:rPr>
        <w:t>6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lang w:val="az-Latn-AZ"/>
        </w:rPr>
        <w:t>O)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vertAlign w:val="subscript"/>
          <w:lang w:val="az-Latn-AZ"/>
        </w:rPr>
        <w:t xml:space="preserve">66 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lang w:val="az-Latn-AZ"/>
        </w:rPr>
        <w:t xml:space="preserve">                               </w:t>
      </w:r>
    </w:p>
    <w:p w14:paraId="4DDFACAE" w14:textId="77777777" w:rsidR="007125DC" w:rsidRPr="00940AC4" w:rsidRDefault="007125DC" w:rsidP="006D22C6">
      <w:pPr>
        <w:spacing w:after="0"/>
        <w:rPr>
          <w:rStyle w:val="tlid-translation"/>
          <w:rFonts w:ascii="Times New Roman" w:hAnsi="Times New Roman" w:cs="Times New Roman"/>
          <w:sz w:val="20"/>
          <w:szCs w:val="20"/>
          <w:lang w:val="az-Latn-AZ"/>
        </w:rPr>
      </w:pPr>
      <w:r w:rsidRPr="00940AC4">
        <w:rPr>
          <w:rStyle w:val="tlid-translation"/>
          <w:rFonts w:ascii="Times New Roman" w:hAnsi="Times New Roman" w:cs="Times New Roman"/>
          <w:sz w:val="20"/>
          <w:szCs w:val="20"/>
          <w:lang w:val="az-Latn-AZ"/>
        </w:rPr>
        <w:t>3. C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vertAlign w:val="subscript"/>
          <w:lang w:val="az-Latn-AZ"/>
        </w:rPr>
        <w:t>10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lang w:val="az-Latn-AZ"/>
        </w:rPr>
        <w:t>H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vertAlign w:val="subscript"/>
          <w:lang w:val="az-Latn-AZ"/>
        </w:rPr>
        <w:t>21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lang w:val="az-Latn-AZ"/>
        </w:rPr>
        <w:t>O(C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vertAlign w:val="subscript"/>
          <w:lang w:val="az-Latn-AZ"/>
        </w:rPr>
        <w:t>2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lang w:val="az-Latn-AZ"/>
        </w:rPr>
        <w:t>H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vertAlign w:val="subscript"/>
          <w:lang w:val="az-Latn-AZ"/>
        </w:rPr>
        <w:t>4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lang w:val="az-Latn-AZ"/>
        </w:rPr>
        <w:t>O)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vertAlign w:val="subscript"/>
          <w:lang w:val="az-Latn-AZ"/>
        </w:rPr>
        <w:t>23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lang w:val="az-Latn-AZ"/>
        </w:rPr>
        <w:t>(C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vertAlign w:val="subscript"/>
          <w:lang w:val="az-Latn-AZ"/>
        </w:rPr>
        <w:t>3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lang w:val="az-Latn-AZ"/>
        </w:rPr>
        <w:t>H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vertAlign w:val="subscript"/>
          <w:lang w:val="az-Latn-AZ"/>
        </w:rPr>
        <w:t>6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lang w:val="az-Latn-AZ"/>
        </w:rPr>
        <w:t>O)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vertAlign w:val="subscript"/>
          <w:lang w:val="az-Latn-AZ"/>
        </w:rPr>
        <w:t>49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lang w:val="az-Latn-AZ"/>
        </w:rPr>
        <w:t xml:space="preserve">H                </w:t>
      </w:r>
    </w:p>
    <w:p w14:paraId="18F07664" w14:textId="77777777" w:rsidR="007125DC" w:rsidRPr="00940AC4" w:rsidRDefault="007125DC" w:rsidP="006D22C6">
      <w:pPr>
        <w:spacing w:after="0"/>
        <w:rPr>
          <w:rStyle w:val="tlid-translation"/>
          <w:rFonts w:ascii="Times New Roman" w:hAnsi="Times New Roman" w:cs="Times New Roman"/>
          <w:sz w:val="20"/>
          <w:szCs w:val="20"/>
          <w:lang w:val="az-Latn-AZ"/>
        </w:rPr>
      </w:pPr>
      <w:r w:rsidRPr="00940AC4">
        <w:rPr>
          <w:rStyle w:val="tlid-translation"/>
          <w:rFonts w:ascii="Times New Roman" w:hAnsi="Times New Roman" w:cs="Times New Roman"/>
          <w:sz w:val="20"/>
          <w:szCs w:val="20"/>
          <w:lang w:val="az-Latn-AZ"/>
        </w:rPr>
        <w:t>4. C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vertAlign w:val="subscript"/>
          <w:lang w:val="az-Latn-AZ"/>
        </w:rPr>
        <w:t>10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lang w:val="az-Latn-AZ"/>
        </w:rPr>
        <w:t>H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vertAlign w:val="subscript"/>
          <w:lang w:val="az-Latn-AZ"/>
        </w:rPr>
        <w:t>21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lang w:val="az-Latn-AZ"/>
        </w:rPr>
        <w:t>O(C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vertAlign w:val="subscript"/>
          <w:lang w:val="az-Latn-AZ"/>
        </w:rPr>
        <w:t>3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lang w:val="az-Latn-AZ"/>
        </w:rPr>
        <w:t>H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vertAlign w:val="subscript"/>
          <w:lang w:val="az-Latn-AZ"/>
        </w:rPr>
        <w:t>6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lang w:val="az-Latn-AZ"/>
        </w:rPr>
        <w:t>O)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vertAlign w:val="subscript"/>
          <w:lang w:val="az-Latn-AZ"/>
        </w:rPr>
        <w:t>49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lang w:val="az-Latn-AZ"/>
        </w:rPr>
        <w:t>(C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vertAlign w:val="subscript"/>
          <w:lang w:val="az-Latn-AZ"/>
        </w:rPr>
        <w:t>2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lang w:val="az-Latn-AZ"/>
        </w:rPr>
        <w:t>H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vertAlign w:val="subscript"/>
          <w:lang w:val="az-Latn-AZ"/>
        </w:rPr>
        <w:t>4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lang w:val="az-Latn-AZ"/>
        </w:rPr>
        <w:t>O)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vertAlign w:val="subscript"/>
          <w:lang w:val="az-Latn-AZ"/>
        </w:rPr>
        <w:t>23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lang w:val="az-Latn-AZ"/>
        </w:rPr>
        <w:t xml:space="preserve">H               </w:t>
      </w:r>
    </w:p>
    <w:p w14:paraId="5BFA9260" w14:textId="77777777" w:rsidR="007125DC" w:rsidRPr="00940AC4" w:rsidRDefault="007125DC" w:rsidP="006D22C6">
      <w:pPr>
        <w:spacing w:after="0"/>
        <w:rPr>
          <w:rStyle w:val="tlid-translation"/>
          <w:rFonts w:ascii="Times New Roman" w:hAnsi="Times New Roman" w:cs="Times New Roman"/>
          <w:sz w:val="20"/>
          <w:szCs w:val="20"/>
          <w:lang w:val="az-Latn-AZ"/>
        </w:rPr>
      </w:pPr>
      <w:r w:rsidRPr="00940AC4">
        <w:rPr>
          <w:rStyle w:val="tlid-translation"/>
          <w:rFonts w:ascii="Times New Roman" w:hAnsi="Times New Roman" w:cs="Times New Roman"/>
          <w:sz w:val="20"/>
          <w:szCs w:val="20"/>
          <w:lang w:val="az-Latn-AZ"/>
        </w:rPr>
        <w:t>5. C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vertAlign w:val="subscript"/>
          <w:lang w:val="az-Latn-AZ"/>
        </w:rPr>
        <w:t>10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lang w:val="az-Latn-AZ"/>
        </w:rPr>
        <w:t>H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vertAlign w:val="subscript"/>
          <w:lang w:val="az-Latn-AZ"/>
        </w:rPr>
        <w:t>21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lang w:val="az-Latn-AZ"/>
        </w:rPr>
        <w:t>O(C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vertAlign w:val="subscript"/>
          <w:lang w:val="az-Latn-AZ"/>
        </w:rPr>
        <w:t>2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lang w:val="az-Latn-AZ"/>
        </w:rPr>
        <w:t>H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vertAlign w:val="subscript"/>
          <w:lang w:val="az-Latn-AZ"/>
        </w:rPr>
        <w:t>4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lang w:val="az-Latn-AZ"/>
        </w:rPr>
        <w:t>O)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vertAlign w:val="subscript"/>
          <w:lang w:val="az-Latn-AZ"/>
        </w:rPr>
        <w:t>12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lang w:val="az-Latn-AZ"/>
        </w:rPr>
        <w:t>(C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vertAlign w:val="subscript"/>
          <w:lang w:val="az-Latn-AZ"/>
        </w:rPr>
        <w:t>3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lang w:val="az-Latn-AZ"/>
        </w:rPr>
        <w:t>H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vertAlign w:val="subscript"/>
          <w:lang w:val="az-Latn-AZ"/>
        </w:rPr>
        <w:t>6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lang w:val="az-Latn-AZ"/>
        </w:rPr>
        <w:t>O)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vertAlign w:val="subscript"/>
          <w:lang w:val="az-Latn-AZ"/>
        </w:rPr>
        <w:t>49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lang w:val="az-Latn-AZ"/>
        </w:rPr>
        <w:t>(C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vertAlign w:val="subscript"/>
          <w:lang w:val="az-Latn-AZ"/>
        </w:rPr>
        <w:t>2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lang w:val="az-Latn-AZ"/>
        </w:rPr>
        <w:t>H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vertAlign w:val="subscript"/>
          <w:lang w:val="az-Latn-AZ"/>
        </w:rPr>
        <w:t>4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lang w:val="az-Latn-AZ"/>
        </w:rPr>
        <w:t>O)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vertAlign w:val="subscript"/>
          <w:lang w:val="az-Latn-AZ"/>
        </w:rPr>
        <w:t>11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lang w:val="az-Latn-AZ"/>
        </w:rPr>
        <w:t xml:space="preserve">H     </w:t>
      </w:r>
      <w:r w:rsidRPr="00940AC4">
        <w:rPr>
          <w:rStyle w:val="jlqj4b"/>
          <w:rFonts w:ascii="Times New Roman" w:hAnsi="Times New Roman" w:cs="Times New Roman"/>
          <w:sz w:val="20"/>
          <w:szCs w:val="20"/>
          <w:lang w:val="az-Latn-AZ"/>
        </w:rPr>
        <w:t>(ПНС);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lang w:val="az-Latn-AZ"/>
        </w:rPr>
        <w:t xml:space="preserve">                                   </w:t>
      </w:r>
    </w:p>
    <w:p w14:paraId="36CE419F" w14:textId="77777777" w:rsidR="007125DC" w:rsidRPr="00940AC4" w:rsidRDefault="007125DC" w:rsidP="006D22C6">
      <w:pPr>
        <w:spacing w:after="0"/>
        <w:rPr>
          <w:rStyle w:val="tlid-translation"/>
          <w:rFonts w:ascii="Times New Roman" w:hAnsi="Times New Roman" w:cs="Times New Roman"/>
          <w:sz w:val="20"/>
          <w:szCs w:val="20"/>
          <w:lang w:val="az-Latn-AZ"/>
        </w:rPr>
      </w:pPr>
      <w:r w:rsidRPr="00940AC4">
        <w:rPr>
          <w:rStyle w:val="tlid-translation"/>
          <w:rFonts w:ascii="Times New Roman" w:hAnsi="Times New Roman" w:cs="Times New Roman"/>
          <w:sz w:val="20"/>
          <w:szCs w:val="20"/>
          <w:lang w:val="az-Latn-AZ"/>
        </w:rPr>
        <w:t>6. C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vertAlign w:val="subscript"/>
          <w:lang w:val="az-Latn-AZ"/>
        </w:rPr>
        <w:t>10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lang w:val="az-Latn-AZ"/>
        </w:rPr>
        <w:t>H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vertAlign w:val="subscript"/>
          <w:lang w:val="az-Latn-AZ"/>
        </w:rPr>
        <w:t>21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lang w:val="az-Latn-AZ"/>
        </w:rPr>
        <w:t>O(C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vertAlign w:val="subscript"/>
          <w:lang w:val="az-Latn-AZ"/>
        </w:rPr>
        <w:t>3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lang w:val="az-Latn-AZ"/>
        </w:rPr>
        <w:t>H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vertAlign w:val="subscript"/>
          <w:lang w:val="az-Latn-AZ"/>
        </w:rPr>
        <w:t>6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lang w:val="az-Latn-AZ"/>
        </w:rPr>
        <w:t>O)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vertAlign w:val="subscript"/>
          <w:lang w:val="az-Latn-AZ"/>
        </w:rPr>
        <w:t>24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lang w:val="az-Latn-AZ"/>
        </w:rPr>
        <w:t>(C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vertAlign w:val="subscript"/>
          <w:lang w:val="az-Latn-AZ"/>
        </w:rPr>
        <w:t>2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lang w:val="az-Latn-AZ"/>
        </w:rPr>
        <w:t>H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vertAlign w:val="subscript"/>
          <w:lang w:val="az-Latn-AZ"/>
        </w:rPr>
        <w:t>4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lang w:val="az-Latn-AZ"/>
        </w:rPr>
        <w:t>O)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vertAlign w:val="subscript"/>
          <w:lang w:val="az-Latn-AZ"/>
        </w:rPr>
        <w:t>23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lang w:val="az-Latn-AZ"/>
        </w:rPr>
        <w:t>(C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vertAlign w:val="subscript"/>
          <w:lang w:val="az-Latn-AZ"/>
        </w:rPr>
        <w:t>3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lang w:val="az-Latn-AZ"/>
        </w:rPr>
        <w:t>H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vertAlign w:val="subscript"/>
          <w:lang w:val="az-Latn-AZ"/>
        </w:rPr>
        <w:t>6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lang w:val="az-Latn-AZ"/>
        </w:rPr>
        <w:t>O)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vertAlign w:val="subscript"/>
          <w:lang w:val="az-Latn-AZ"/>
        </w:rPr>
        <w:t>25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lang w:val="az-Latn-AZ"/>
        </w:rPr>
        <w:t xml:space="preserve">H     </w:t>
      </w:r>
      <w:r w:rsidRPr="00940AC4">
        <w:rPr>
          <w:rStyle w:val="jlqj4b"/>
          <w:rFonts w:ascii="Times New Roman" w:hAnsi="Times New Roman" w:cs="Times New Roman"/>
          <w:sz w:val="20"/>
          <w:szCs w:val="20"/>
          <w:lang w:val="az-Latn-AZ"/>
        </w:rPr>
        <w:t>(ПНС);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lang w:val="az-Latn-AZ"/>
        </w:rPr>
        <w:t xml:space="preserve">                                   </w:t>
      </w:r>
    </w:p>
    <w:p w14:paraId="21B834F3" w14:textId="77777777" w:rsidR="007125DC" w:rsidRPr="00940AC4" w:rsidRDefault="007125DC" w:rsidP="006D22C6">
      <w:pPr>
        <w:spacing w:after="0"/>
        <w:rPr>
          <w:rStyle w:val="tlid-translation"/>
          <w:rFonts w:ascii="Times New Roman" w:hAnsi="Times New Roman" w:cs="Times New Roman"/>
          <w:sz w:val="20"/>
          <w:szCs w:val="20"/>
          <w:lang w:val="az-Latn-AZ"/>
        </w:rPr>
      </w:pPr>
      <w:r w:rsidRPr="00940AC4">
        <w:rPr>
          <w:rStyle w:val="tlid-translation"/>
          <w:rFonts w:ascii="Times New Roman" w:hAnsi="Times New Roman" w:cs="Times New Roman"/>
          <w:sz w:val="20"/>
          <w:szCs w:val="20"/>
          <w:lang w:val="az-Latn-AZ"/>
        </w:rPr>
        <w:t>7. C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vertAlign w:val="subscript"/>
          <w:lang w:val="az-Latn-AZ"/>
        </w:rPr>
        <w:t>10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lang w:val="az-Latn-AZ"/>
        </w:rPr>
        <w:t>H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vertAlign w:val="subscript"/>
          <w:lang w:val="az-Latn-AZ"/>
        </w:rPr>
        <w:t>21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lang w:val="az-Latn-AZ"/>
        </w:rPr>
        <w:t>O(C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vertAlign w:val="subscript"/>
          <w:lang w:val="az-Latn-AZ"/>
        </w:rPr>
        <w:t>2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lang w:val="az-Latn-AZ"/>
        </w:rPr>
        <w:t>H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vertAlign w:val="subscript"/>
          <w:lang w:val="az-Latn-AZ"/>
        </w:rPr>
        <w:t>4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lang w:val="az-Latn-AZ"/>
        </w:rPr>
        <w:t>O)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vertAlign w:val="subscript"/>
          <w:lang w:val="az-Latn-AZ"/>
        </w:rPr>
        <w:t>8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lang w:val="az-Latn-AZ"/>
        </w:rPr>
        <w:t>(C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vertAlign w:val="subscript"/>
          <w:lang w:val="az-Latn-AZ"/>
        </w:rPr>
        <w:t>3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lang w:val="az-Latn-AZ"/>
        </w:rPr>
        <w:t>H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vertAlign w:val="subscript"/>
          <w:lang w:val="az-Latn-AZ"/>
        </w:rPr>
        <w:t>6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lang w:val="az-Latn-AZ"/>
        </w:rPr>
        <w:t>O)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vertAlign w:val="subscript"/>
          <w:lang w:val="az-Latn-AZ"/>
        </w:rPr>
        <w:t>24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lang w:val="az-Latn-AZ"/>
        </w:rPr>
        <w:t>(C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vertAlign w:val="subscript"/>
          <w:lang w:val="az-Latn-AZ"/>
        </w:rPr>
        <w:t>2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lang w:val="az-Latn-AZ"/>
        </w:rPr>
        <w:t>H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vertAlign w:val="subscript"/>
          <w:lang w:val="az-Latn-AZ"/>
        </w:rPr>
        <w:t>4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lang w:val="az-Latn-AZ"/>
        </w:rPr>
        <w:t>O)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vertAlign w:val="subscript"/>
          <w:lang w:val="az-Latn-AZ"/>
        </w:rPr>
        <w:t>8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lang w:val="az-Latn-AZ"/>
        </w:rPr>
        <w:t>(C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vertAlign w:val="subscript"/>
          <w:lang w:val="az-Latn-AZ"/>
        </w:rPr>
        <w:t>3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lang w:val="az-Latn-AZ"/>
        </w:rPr>
        <w:t>H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vertAlign w:val="subscript"/>
          <w:lang w:val="az-Latn-AZ"/>
        </w:rPr>
        <w:t>6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lang w:val="az-Latn-AZ"/>
        </w:rPr>
        <w:t>O)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vertAlign w:val="subscript"/>
          <w:lang w:val="az-Latn-AZ"/>
        </w:rPr>
        <w:t>25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lang w:val="az-Latn-AZ"/>
        </w:rPr>
        <w:t>(C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vertAlign w:val="subscript"/>
          <w:lang w:val="az-Latn-AZ"/>
        </w:rPr>
        <w:t>2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lang w:val="az-Latn-AZ"/>
        </w:rPr>
        <w:t>H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vertAlign w:val="subscript"/>
          <w:lang w:val="az-Latn-AZ"/>
        </w:rPr>
        <w:t>4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lang w:val="az-Latn-AZ"/>
        </w:rPr>
        <w:t>O)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vertAlign w:val="subscript"/>
          <w:lang w:val="az-Latn-AZ"/>
        </w:rPr>
        <w:t>7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lang w:val="az-Latn-AZ"/>
        </w:rPr>
        <w:t xml:space="preserve">H  </w:t>
      </w:r>
      <w:r w:rsidRPr="00940AC4">
        <w:rPr>
          <w:rStyle w:val="jlqj4b"/>
          <w:rFonts w:ascii="Times New Roman" w:hAnsi="Times New Roman" w:cs="Times New Roman"/>
          <w:sz w:val="20"/>
          <w:szCs w:val="20"/>
          <w:lang w:val="az-Latn-AZ"/>
        </w:rPr>
        <w:t>(ПНС);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lang w:val="az-Latn-AZ"/>
        </w:rPr>
        <w:t xml:space="preserve">                                   </w:t>
      </w:r>
    </w:p>
    <w:p w14:paraId="32D40CFE" w14:textId="77777777" w:rsidR="007125DC" w:rsidRPr="00940AC4" w:rsidRDefault="007125DC" w:rsidP="006D22C6">
      <w:pPr>
        <w:spacing w:after="0"/>
        <w:rPr>
          <w:rStyle w:val="tlid-translation"/>
          <w:rFonts w:ascii="Times New Roman" w:hAnsi="Times New Roman" w:cs="Times New Roman"/>
          <w:sz w:val="20"/>
          <w:szCs w:val="20"/>
          <w:lang w:val="az-Latn-AZ"/>
        </w:rPr>
      </w:pPr>
      <w:r w:rsidRPr="00940AC4">
        <w:rPr>
          <w:rStyle w:val="tlid-translation"/>
          <w:rFonts w:ascii="Times New Roman" w:hAnsi="Times New Roman" w:cs="Times New Roman"/>
          <w:sz w:val="20"/>
          <w:szCs w:val="20"/>
          <w:lang w:val="az-Latn-AZ"/>
        </w:rPr>
        <w:t>8. C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vertAlign w:val="subscript"/>
          <w:lang w:val="az-Latn-AZ"/>
        </w:rPr>
        <w:t>10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lang w:val="az-Latn-AZ"/>
        </w:rPr>
        <w:t>H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vertAlign w:val="subscript"/>
          <w:lang w:val="az-Latn-AZ"/>
        </w:rPr>
        <w:t>21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lang w:val="az-Latn-AZ"/>
        </w:rPr>
        <w:t>O(C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vertAlign w:val="subscript"/>
          <w:lang w:val="az-Latn-AZ"/>
        </w:rPr>
        <w:t>3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lang w:val="az-Latn-AZ"/>
        </w:rPr>
        <w:t>H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vertAlign w:val="subscript"/>
          <w:lang w:val="az-Latn-AZ"/>
        </w:rPr>
        <w:t>6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lang w:val="az-Latn-AZ"/>
        </w:rPr>
        <w:t>O)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vertAlign w:val="subscript"/>
          <w:lang w:val="az-Latn-AZ"/>
        </w:rPr>
        <w:t>16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lang w:val="az-Latn-AZ"/>
        </w:rPr>
        <w:t>(C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vertAlign w:val="subscript"/>
          <w:lang w:val="az-Latn-AZ"/>
        </w:rPr>
        <w:t>2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lang w:val="az-Latn-AZ"/>
        </w:rPr>
        <w:t>H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vertAlign w:val="subscript"/>
          <w:lang w:val="az-Latn-AZ"/>
        </w:rPr>
        <w:t>4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lang w:val="az-Latn-AZ"/>
        </w:rPr>
        <w:t>O)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vertAlign w:val="subscript"/>
          <w:lang w:val="az-Latn-AZ"/>
        </w:rPr>
        <w:t>12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lang w:val="az-Latn-AZ"/>
        </w:rPr>
        <w:t>(C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vertAlign w:val="subscript"/>
          <w:lang w:val="az-Latn-AZ"/>
        </w:rPr>
        <w:t>3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lang w:val="az-Latn-AZ"/>
        </w:rPr>
        <w:t>H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vertAlign w:val="subscript"/>
          <w:lang w:val="az-Latn-AZ"/>
        </w:rPr>
        <w:t>6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lang w:val="az-Latn-AZ"/>
        </w:rPr>
        <w:t>O)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vertAlign w:val="subscript"/>
          <w:lang w:val="az-Latn-AZ"/>
        </w:rPr>
        <w:t>16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lang w:val="az-Latn-AZ"/>
        </w:rPr>
        <w:t>(C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vertAlign w:val="subscript"/>
          <w:lang w:val="az-Latn-AZ"/>
        </w:rPr>
        <w:t>2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lang w:val="az-Latn-AZ"/>
        </w:rPr>
        <w:t>H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vertAlign w:val="subscript"/>
          <w:lang w:val="az-Latn-AZ"/>
        </w:rPr>
        <w:t>4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lang w:val="az-Latn-AZ"/>
        </w:rPr>
        <w:t>O)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vertAlign w:val="subscript"/>
          <w:lang w:val="az-Latn-AZ"/>
        </w:rPr>
        <w:t>11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lang w:val="az-Latn-AZ"/>
        </w:rPr>
        <w:t>(C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vertAlign w:val="subscript"/>
          <w:lang w:val="az-Latn-AZ"/>
        </w:rPr>
        <w:t>3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lang w:val="az-Latn-AZ"/>
        </w:rPr>
        <w:t>H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vertAlign w:val="subscript"/>
          <w:lang w:val="az-Latn-AZ"/>
        </w:rPr>
        <w:t>6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lang w:val="az-Latn-AZ"/>
        </w:rPr>
        <w:t>O)</w:t>
      </w:r>
      <w:r w:rsidRPr="00940AC4">
        <w:rPr>
          <w:rStyle w:val="jlqj4b"/>
          <w:rFonts w:ascii="Times New Roman" w:hAnsi="Times New Roman" w:cs="Times New Roman"/>
          <w:sz w:val="20"/>
          <w:szCs w:val="20"/>
          <w:lang w:val="az-Latn-AZ"/>
        </w:rPr>
        <w:t xml:space="preserve"> (ПНС);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lang w:val="az-Latn-AZ"/>
        </w:rPr>
        <w:t xml:space="preserve">                                   </w:t>
      </w:r>
    </w:p>
    <w:p w14:paraId="0C034764" w14:textId="77777777" w:rsidR="007125DC" w:rsidRPr="00940AC4" w:rsidRDefault="007125DC" w:rsidP="006D22C6">
      <w:pPr>
        <w:spacing w:after="0"/>
        <w:rPr>
          <w:rStyle w:val="tlid-translation"/>
          <w:rFonts w:ascii="Times New Roman" w:hAnsi="Times New Roman" w:cs="Times New Roman"/>
          <w:sz w:val="20"/>
          <w:szCs w:val="20"/>
          <w:lang w:val="az-Latn-AZ"/>
        </w:rPr>
      </w:pPr>
      <w:r w:rsidRPr="00940AC4">
        <w:rPr>
          <w:rStyle w:val="tlid-translation"/>
          <w:rFonts w:ascii="Times New Roman" w:hAnsi="Times New Roman" w:cs="Times New Roman"/>
          <w:sz w:val="20"/>
          <w:szCs w:val="20"/>
          <w:lang w:val="az-Latn-AZ"/>
        </w:rPr>
        <w:t>9. C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vertAlign w:val="subscript"/>
          <w:lang w:val="az-Latn-AZ"/>
        </w:rPr>
        <w:t>10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lang w:val="az-Latn-AZ"/>
        </w:rPr>
        <w:t>H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vertAlign w:val="subscript"/>
          <w:lang w:val="az-Latn-AZ"/>
        </w:rPr>
        <w:t>21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lang w:val="az-Latn-AZ"/>
        </w:rPr>
        <w:t>O(C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vertAlign w:val="subscript"/>
          <w:lang w:val="az-Latn-AZ"/>
        </w:rPr>
        <w:t>2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lang w:val="az-Latn-AZ"/>
        </w:rPr>
        <w:t>H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vertAlign w:val="subscript"/>
          <w:lang w:val="az-Latn-AZ"/>
        </w:rPr>
        <w:t>4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lang w:val="az-Latn-AZ"/>
        </w:rPr>
        <w:t>O)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vertAlign w:val="subscript"/>
          <w:lang w:val="az-Latn-AZ"/>
        </w:rPr>
        <w:t>6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lang w:val="az-Latn-AZ"/>
        </w:rPr>
        <w:t>(C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vertAlign w:val="subscript"/>
          <w:lang w:val="az-Latn-AZ"/>
        </w:rPr>
        <w:t>3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lang w:val="az-Latn-AZ"/>
        </w:rPr>
        <w:t>H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vertAlign w:val="subscript"/>
          <w:lang w:val="az-Latn-AZ"/>
        </w:rPr>
        <w:t>6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lang w:val="az-Latn-AZ"/>
        </w:rPr>
        <w:t>O)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vertAlign w:val="subscript"/>
          <w:lang w:val="az-Latn-AZ"/>
        </w:rPr>
        <w:t>16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lang w:val="az-Latn-AZ"/>
        </w:rPr>
        <w:t>(C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vertAlign w:val="subscript"/>
          <w:lang w:val="az-Latn-AZ"/>
        </w:rPr>
        <w:t>2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lang w:val="az-Latn-AZ"/>
        </w:rPr>
        <w:t>H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vertAlign w:val="subscript"/>
          <w:lang w:val="az-Latn-AZ"/>
        </w:rPr>
        <w:t>4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lang w:val="az-Latn-AZ"/>
        </w:rPr>
        <w:t>O)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vertAlign w:val="subscript"/>
          <w:lang w:val="az-Latn-AZ"/>
        </w:rPr>
        <w:t>6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lang w:val="az-Latn-AZ"/>
        </w:rPr>
        <w:t>(C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vertAlign w:val="subscript"/>
          <w:lang w:val="az-Latn-AZ"/>
        </w:rPr>
        <w:t>3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lang w:val="az-Latn-AZ"/>
        </w:rPr>
        <w:t>H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vertAlign w:val="subscript"/>
          <w:lang w:val="az-Latn-AZ"/>
        </w:rPr>
        <w:t>6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lang w:val="az-Latn-AZ"/>
        </w:rPr>
        <w:t>O)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vertAlign w:val="subscript"/>
          <w:lang w:val="az-Latn-AZ"/>
        </w:rPr>
        <w:t>16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lang w:val="az-Latn-AZ"/>
        </w:rPr>
        <w:t>(C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vertAlign w:val="subscript"/>
          <w:lang w:val="az-Latn-AZ"/>
        </w:rPr>
        <w:t>2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lang w:val="az-Latn-AZ"/>
        </w:rPr>
        <w:t>H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vertAlign w:val="subscript"/>
          <w:lang w:val="az-Latn-AZ"/>
        </w:rPr>
        <w:t>4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lang w:val="az-Latn-AZ"/>
        </w:rPr>
        <w:t>O)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vertAlign w:val="subscript"/>
          <w:lang w:val="az-Latn-AZ"/>
        </w:rPr>
        <w:t>6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lang w:val="az-Latn-AZ"/>
        </w:rPr>
        <w:t>(C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vertAlign w:val="subscript"/>
          <w:lang w:val="az-Latn-AZ"/>
        </w:rPr>
        <w:t>3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lang w:val="az-Latn-AZ"/>
        </w:rPr>
        <w:t>H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vertAlign w:val="subscript"/>
          <w:lang w:val="az-Latn-AZ"/>
        </w:rPr>
        <w:t>6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lang w:val="az-Latn-AZ"/>
        </w:rPr>
        <w:t>O)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vertAlign w:val="subscript"/>
          <w:lang w:val="az-Latn-AZ"/>
        </w:rPr>
        <w:t>17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lang w:val="az-Latn-AZ"/>
        </w:rPr>
        <w:t>(C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vertAlign w:val="subscript"/>
          <w:lang w:val="az-Latn-AZ"/>
        </w:rPr>
        <w:t>2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lang w:val="az-Latn-AZ"/>
        </w:rPr>
        <w:t>H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vertAlign w:val="subscript"/>
          <w:lang w:val="az-Latn-AZ"/>
        </w:rPr>
        <w:t>4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lang w:val="az-Latn-AZ"/>
        </w:rPr>
        <w:t>O)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vertAlign w:val="subscript"/>
          <w:lang w:val="az-Latn-AZ"/>
        </w:rPr>
        <w:t>5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lang w:val="az-Latn-AZ"/>
        </w:rPr>
        <w:t xml:space="preserve">H </w:t>
      </w:r>
      <w:r w:rsidRPr="00940AC4">
        <w:rPr>
          <w:rStyle w:val="jlqj4b"/>
          <w:rFonts w:ascii="Times New Roman" w:hAnsi="Times New Roman" w:cs="Times New Roman"/>
          <w:sz w:val="20"/>
          <w:szCs w:val="20"/>
          <w:lang w:val="az-Latn-AZ"/>
        </w:rPr>
        <w:t>(ПНС);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lang w:val="az-Latn-AZ"/>
        </w:rPr>
        <w:t xml:space="preserve">                                   </w:t>
      </w:r>
    </w:p>
    <w:p w14:paraId="74D67601" w14:textId="77777777" w:rsidR="007125DC" w:rsidRPr="00940AC4" w:rsidRDefault="007125DC" w:rsidP="006D22C6">
      <w:pPr>
        <w:spacing w:after="0"/>
        <w:rPr>
          <w:rStyle w:val="tlid-translation"/>
          <w:rFonts w:ascii="Times New Roman" w:hAnsi="Times New Roman" w:cs="Times New Roman"/>
          <w:sz w:val="20"/>
          <w:szCs w:val="20"/>
          <w:lang w:val="az-Latn-AZ"/>
        </w:rPr>
      </w:pPr>
      <w:r w:rsidRPr="00940AC4">
        <w:rPr>
          <w:rStyle w:val="tlid-translation"/>
          <w:rFonts w:ascii="Times New Roman" w:hAnsi="Times New Roman" w:cs="Times New Roman"/>
          <w:sz w:val="20"/>
          <w:szCs w:val="20"/>
          <w:lang w:val="az-Latn-AZ"/>
        </w:rPr>
        <w:t>10. C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vertAlign w:val="subscript"/>
          <w:lang w:val="az-Latn-AZ"/>
        </w:rPr>
        <w:t>10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lang w:val="az-Latn-AZ"/>
        </w:rPr>
        <w:t>H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vertAlign w:val="subscript"/>
          <w:lang w:val="az-Latn-AZ"/>
        </w:rPr>
        <w:t>21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lang w:val="az-Latn-AZ"/>
        </w:rPr>
        <w:t>O(C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vertAlign w:val="subscript"/>
          <w:lang w:val="az-Latn-AZ"/>
        </w:rPr>
        <w:t>3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lang w:val="az-Latn-AZ"/>
        </w:rPr>
        <w:t>H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vertAlign w:val="subscript"/>
          <w:lang w:val="az-Latn-AZ"/>
        </w:rPr>
        <w:t>6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lang w:val="az-Latn-AZ"/>
        </w:rPr>
        <w:t>O)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vertAlign w:val="subscript"/>
          <w:lang w:val="az-Latn-AZ"/>
        </w:rPr>
        <w:t>12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lang w:val="az-Latn-AZ"/>
        </w:rPr>
        <w:t>(C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vertAlign w:val="subscript"/>
          <w:lang w:val="az-Latn-AZ"/>
        </w:rPr>
        <w:t>2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lang w:val="az-Latn-AZ"/>
        </w:rPr>
        <w:t>H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vertAlign w:val="subscript"/>
          <w:lang w:val="az-Latn-AZ"/>
        </w:rPr>
        <w:t>4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lang w:val="az-Latn-AZ"/>
        </w:rPr>
        <w:t>O)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vertAlign w:val="subscript"/>
          <w:lang w:val="az-Latn-AZ"/>
        </w:rPr>
        <w:t>8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lang w:val="az-Latn-AZ"/>
        </w:rPr>
        <w:t>(C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vertAlign w:val="subscript"/>
          <w:lang w:val="az-Latn-AZ"/>
        </w:rPr>
        <w:t>3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lang w:val="az-Latn-AZ"/>
        </w:rPr>
        <w:t>H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vertAlign w:val="subscript"/>
          <w:lang w:val="az-Latn-AZ"/>
        </w:rPr>
        <w:t>6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lang w:val="az-Latn-AZ"/>
        </w:rPr>
        <w:t>O)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vertAlign w:val="subscript"/>
          <w:lang w:val="az-Latn-AZ"/>
        </w:rPr>
        <w:t>12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lang w:val="az-Latn-AZ"/>
        </w:rPr>
        <w:t>(C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vertAlign w:val="subscript"/>
          <w:lang w:val="az-Latn-AZ"/>
        </w:rPr>
        <w:t>2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lang w:val="az-Latn-AZ"/>
        </w:rPr>
        <w:t>H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vertAlign w:val="subscript"/>
          <w:lang w:val="az-Latn-AZ"/>
        </w:rPr>
        <w:t>4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lang w:val="az-Latn-AZ"/>
        </w:rPr>
        <w:t>O)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vertAlign w:val="subscript"/>
          <w:lang w:val="az-Latn-AZ"/>
        </w:rPr>
        <w:t>8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lang w:val="az-Latn-AZ"/>
        </w:rPr>
        <w:t>(C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vertAlign w:val="subscript"/>
          <w:lang w:val="az-Latn-AZ"/>
        </w:rPr>
        <w:t>3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lang w:val="az-Latn-AZ"/>
        </w:rPr>
        <w:t>H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vertAlign w:val="subscript"/>
          <w:lang w:val="az-Latn-AZ"/>
        </w:rPr>
        <w:t>6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lang w:val="az-Latn-AZ"/>
        </w:rPr>
        <w:t>O)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vertAlign w:val="subscript"/>
          <w:lang w:val="az-Latn-AZ"/>
        </w:rPr>
        <w:t>12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lang w:val="az-Latn-AZ"/>
        </w:rPr>
        <w:t>(C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vertAlign w:val="subscript"/>
          <w:lang w:val="az-Latn-AZ"/>
        </w:rPr>
        <w:t>2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lang w:val="az-Latn-AZ"/>
        </w:rPr>
        <w:t>H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vertAlign w:val="subscript"/>
          <w:lang w:val="az-Latn-AZ"/>
        </w:rPr>
        <w:t>4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lang w:val="az-Latn-AZ"/>
        </w:rPr>
        <w:t>O)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vertAlign w:val="subscript"/>
          <w:lang w:val="az-Latn-AZ"/>
        </w:rPr>
        <w:t>7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lang w:val="az-Latn-AZ"/>
        </w:rPr>
        <w:t>(C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vertAlign w:val="subscript"/>
          <w:lang w:val="az-Latn-AZ"/>
        </w:rPr>
        <w:t>3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lang w:val="az-Latn-AZ"/>
        </w:rPr>
        <w:t>H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vertAlign w:val="subscript"/>
          <w:lang w:val="az-Latn-AZ"/>
        </w:rPr>
        <w:t>6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lang w:val="az-Latn-AZ"/>
        </w:rPr>
        <w:t>O)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vertAlign w:val="subscript"/>
          <w:lang w:val="az-Latn-AZ"/>
        </w:rPr>
        <w:t>13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lang w:val="az-Latn-AZ"/>
        </w:rPr>
        <w:t xml:space="preserve">H </w:t>
      </w:r>
      <w:r w:rsidRPr="00940AC4">
        <w:rPr>
          <w:rStyle w:val="jlqj4b"/>
          <w:rFonts w:ascii="Times New Roman" w:hAnsi="Times New Roman" w:cs="Times New Roman"/>
          <w:sz w:val="20"/>
          <w:szCs w:val="20"/>
          <w:lang w:val="az-Latn-AZ"/>
        </w:rPr>
        <w:t>(ПНС);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lang w:val="az-Latn-AZ"/>
        </w:rPr>
        <w:t xml:space="preserve">                                   </w:t>
      </w:r>
    </w:p>
    <w:p w14:paraId="627A0AC8" w14:textId="77777777" w:rsidR="007125DC" w:rsidRPr="00940AC4" w:rsidRDefault="007125DC" w:rsidP="006D22C6">
      <w:pPr>
        <w:spacing w:after="0"/>
        <w:rPr>
          <w:rStyle w:val="tlid-translation"/>
          <w:rFonts w:ascii="Times New Roman" w:hAnsi="Times New Roman" w:cs="Times New Roman"/>
          <w:sz w:val="20"/>
          <w:szCs w:val="20"/>
          <w:lang w:val="az-Latn-AZ"/>
        </w:rPr>
      </w:pPr>
      <w:r w:rsidRPr="00940AC4">
        <w:rPr>
          <w:rStyle w:val="tlid-translation"/>
          <w:rFonts w:ascii="Times New Roman" w:hAnsi="Times New Roman" w:cs="Times New Roman"/>
          <w:sz w:val="20"/>
          <w:szCs w:val="20"/>
          <w:lang w:val="az-Latn-AZ"/>
        </w:rPr>
        <w:t>11. C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vertAlign w:val="subscript"/>
          <w:lang w:val="az-Latn-AZ"/>
        </w:rPr>
        <w:t>10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lang w:val="az-Latn-AZ"/>
        </w:rPr>
        <w:t>H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vertAlign w:val="subscript"/>
          <w:lang w:val="az-Latn-AZ"/>
        </w:rPr>
        <w:t>21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lang w:val="az-Latn-AZ"/>
        </w:rPr>
        <w:t>O(C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vertAlign w:val="subscript"/>
          <w:lang w:val="az-Latn-AZ"/>
        </w:rPr>
        <w:t>2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lang w:val="az-Latn-AZ"/>
        </w:rPr>
        <w:t>H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vertAlign w:val="subscript"/>
          <w:lang w:val="az-Latn-AZ"/>
        </w:rPr>
        <w:t>4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lang w:val="az-Latn-AZ"/>
        </w:rPr>
        <w:t>O)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vertAlign w:val="subscript"/>
          <w:lang w:val="az-Latn-AZ"/>
        </w:rPr>
        <w:t>5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lang w:val="az-Latn-AZ"/>
        </w:rPr>
        <w:t>(C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vertAlign w:val="subscript"/>
          <w:lang w:val="az-Latn-AZ"/>
        </w:rPr>
        <w:t>3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lang w:val="az-Latn-AZ"/>
        </w:rPr>
        <w:t>H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vertAlign w:val="subscript"/>
          <w:lang w:val="az-Latn-AZ"/>
        </w:rPr>
        <w:t>6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lang w:val="az-Latn-AZ"/>
        </w:rPr>
        <w:t>O)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vertAlign w:val="subscript"/>
          <w:lang w:val="az-Latn-AZ"/>
        </w:rPr>
        <w:t>12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lang w:val="az-Latn-AZ"/>
        </w:rPr>
        <w:t>(C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vertAlign w:val="subscript"/>
          <w:lang w:val="az-Latn-AZ"/>
        </w:rPr>
        <w:t>2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lang w:val="az-Latn-AZ"/>
        </w:rPr>
        <w:t>H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vertAlign w:val="subscript"/>
          <w:lang w:val="az-Latn-AZ"/>
        </w:rPr>
        <w:t>4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lang w:val="az-Latn-AZ"/>
        </w:rPr>
        <w:t>O)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vertAlign w:val="subscript"/>
          <w:lang w:val="az-Latn-AZ"/>
        </w:rPr>
        <w:t>5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lang w:val="az-Latn-AZ"/>
        </w:rPr>
        <w:t>(C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vertAlign w:val="subscript"/>
          <w:lang w:val="az-Latn-AZ"/>
        </w:rPr>
        <w:t>3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lang w:val="az-Latn-AZ"/>
        </w:rPr>
        <w:t>H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vertAlign w:val="subscript"/>
          <w:lang w:val="az-Latn-AZ"/>
        </w:rPr>
        <w:t>6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lang w:val="az-Latn-AZ"/>
        </w:rPr>
        <w:t>O)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vertAlign w:val="subscript"/>
          <w:lang w:val="az-Latn-AZ"/>
        </w:rPr>
        <w:t>12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lang w:val="az-Latn-AZ"/>
        </w:rPr>
        <w:t>(C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vertAlign w:val="subscript"/>
          <w:lang w:val="az-Latn-AZ"/>
        </w:rPr>
        <w:t>2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lang w:val="az-Latn-AZ"/>
        </w:rPr>
        <w:t>H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vertAlign w:val="subscript"/>
          <w:lang w:val="az-Latn-AZ"/>
        </w:rPr>
        <w:t>4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lang w:val="az-Latn-AZ"/>
        </w:rPr>
        <w:t>O)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vertAlign w:val="subscript"/>
          <w:lang w:val="az-Latn-AZ"/>
        </w:rPr>
        <w:t>5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lang w:val="az-Latn-AZ"/>
        </w:rPr>
        <w:t>(C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vertAlign w:val="subscript"/>
          <w:lang w:val="az-Latn-AZ"/>
        </w:rPr>
        <w:t>3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lang w:val="az-Latn-AZ"/>
        </w:rPr>
        <w:t>H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vertAlign w:val="subscript"/>
          <w:lang w:val="az-Latn-AZ"/>
        </w:rPr>
        <w:t>6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lang w:val="az-Latn-AZ"/>
        </w:rPr>
        <w:t>O)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vertAlign w:val="subscript"/>
          <w:lang w:val="az-Latn-AZ"/>
        </w:rPr>
        <w:t>12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lang w:val="az-Latn-AZ"/>
        </w:rPr>
        <w:t>(C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vertAlign w:val="subscript"/>
          <w:lang w:val="az-Latn-AZ"/>
        </w:rPr>
        <w:t>2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lang w:val="az-Latn-AZ"/>
        </w:rPr>
        <w:t>H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vertAlign w:val="subscript"/>
          <w:lang w:val="az-Latn-AZ"/>
        </w:rPr>
        <w:t>4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lang w:val="az-Latn-AZ"/>
        </w:rPr>
        <w:t>O)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vertAlign w:val="subscript"/>
          <w:lang w:val="az-Latn-AZ"/>
        </w:rPr>
        <w:t>4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lang w:val="az-Latn-AZ"/>
        </w:rPr>
        <w:t>(C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vertAlign w:val="subscript"/>
          <w:lang w:val="az-Latn-AZ"/>
        </w:rPr>
        <w:t>3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lang w:val="az-Latn-AZ"/>
        </w:rPr>
        <w:t>H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vertAlign w:val="subscript"/>
          <w:lang w:val="az-Latn-AZ"/>
        </w:rPr>
        <w:t>6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lang w:val="az-Latn-AZ"/>
        </w:rPr>
        <w:t>O)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vertAlign w:val="subscript"/>
          <w:lang w:val="az-Latn-AZ"/>
        </w:rPr>
        <w:t>13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lang w:val="az-Latn-AZ"/>
        </w:rPr>
        <w:t>(C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vertAlign w:val="subscript"/>
          <w:lang w:val="az-Latn-AZ"/>
        </w:rPr>
        <w:t>2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lang w:val="az-Latn-AZ"/>
        </w:rPr>
        <w:t>H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vertAlign w:val="subscript"/>
          <w:lang w:val="az-Latn-AZ"/>
        </w:rPr>
        <w:t>4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lang w:val="az-Latn-AZ"/>
        </w:rPr>
        <w:t>O)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vertAlign w:val="subscript"/>
          <w:lang w:val="az-Latn-AZ"/>
        </w:rPr>
        <w:t>4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lang w:val="az-Latn-AZ"/>
        </w:rPr>
        <w:t xml:space="preserve">H </w:t>
      </w:r>
      <w:r w:rsidRPr="00940AC4">
        <w:rPr>
          <w:rStyle w:val="jlqj4b"/>
          <w:rFonts w:ascii="Times New Roman" w:hAnsi="Times New Roman" w:cs="Times New Roman"/>
          <w:sz w:val="20"/>
          <w:szCs w:val="20"/>
          <w:lang w:val="az-Latn-AZ"/>
        </w:rPr>
        <w:t>(ПНС);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lang w:val="az-Latn-AZ"/>
        </w:rPr>
        <w:t xml:space="preserve">                                   </w:t>
      </w:r>
    </w:p>
    <w:p w14:paraId="7EFC95C3" w14:textId="77777777" w:rsidR="007125DC" w:rsidRPr="00940AC4" w:rsidRDefault="007125DC" w:rsidP="006D22C6">
      <w:pPr>
        <w:spacing w:after="0"/>
        <w:rPr>
          <w:rStyle w:val="tlid-translation"/>
          <w:rFonts w:ascii="Times New Roman" w:hAnsi="Times New Roman" w:cs="Times New Roman"/>
          <w:sz w:val="20"/>
          <w:szCs w:val="20"/>
          <w:lang w:val="az-Latn-AZ"/>
        </w:rPr>
      </w:pPr>
      <w:r w:rsidRPr="00940AC4">
        <w:rPr>
          <w:rStyle w:val="tlid-translation"/>
          <w:rFonts w:ascii="Times New Roman" w:hAnsi="Times New Roman" w:cs="Times New Roman"/>
          <w:sz w:val="20"/>
          <w:szCs w:val="20"/>
          <w:lang w:val="az-Latn-AZ"/>
        </w:rPr>
        <w:t>12. C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vertAlign w:val="subscript"/>
          <w:lang w:val="az-Latn-AZ"/>
        </w:rPr>
        <w:t>10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lang w:val="az-Latn-AZ"/>
        </w:rPr>
        <w:t>H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vertAlign w:val="subscript"/>
          <w:lang w:val="az-Latn-AZ"/>
        </w:rPr>
        <w:t>21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lang w:val="az-Latn-AZ"/>
        </w:rPr>
        <w:t>O(C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vertAlign w:val="subscript"/>
          <w:lang w:val="az-Latn-AZ"/>
        </w:rPr>
        <w:t>3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lang w:val="az-Latn-AZ"/>
        </w:rPr>
        <w:t>H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vertAlign w:val="subscript"/>
          <w:lang w:val="az-Latn-AZ"/>
        </w:rPr>
        <w:t>6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lang w:val="az-Latn-AZ"/>
        </w:rPr>
        <w:t>O)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vertAlign w:val="subscript"/>
          <w:lang w:val="az-Latn-AZ"/>
        </w:rPr>
        <w:t>9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lang w:val="az-Latn-AZ"/>
        </w:rPr>
        <w:t>(C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vertAlign w:val="subscript"/>
          <w:lang w:val="az-Latn-AZ"/>
        </w:rPr>
        <w:t>2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lang w:val="az-Latn-AZ"/>
        </w:rPr>
        <w:t>H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vertAlign w:val="subscript"/>
          <w:lang w:val="az-Latn-AZ"/>
        </w:rPr>
        <w:t>4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lang w:val="az-Latn-AZ"/>
        </w:rPr>
        <w:t>O)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vertAlign w:val="subscript"/>
          <w:lang w:val="az-Latn-AZ"/>
        </w:rPr>
        <w:t>6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lang w:val="az-Latn-AZ"/>
        </w:rPr>
        <w:t>(C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vertAlign w:val="subscript"/>
          <w:lang w:val="az-Latn-AZ"/>
        </w:rPr>
        <w:t>3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lang w:val="az-Latn-AZ"/>
        </w:rPr>
        <w:t>H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vertAlign w:val="subscript"/>
          <w:lang w:val="az-Latn-AZ"/>
        </w:rPr>
        <w:t>6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lang w:val="az-Latn-AZ"/>
        </w:rPr>
        <w:t>O)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vertAlign w:val="subscript"/>
          <w:lang w:val="az-Latn-AZ"/>
        </w:rPr>
        <w:t>10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lang w:val="az-Latn-AZ"/>
        </w:rPr>
        <w:t>C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vertAlign w:val="subscript"/>
          <w:lang w:val="az-Latn-AZ"/>
        </w:rPr>
        <w:t>2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lang w:val="az-Latn-AZ"/>
        </w:rPr>
        <w:t>H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vertAlign w:val="subscript"/>
          <w:lang w:val="az-Latn-AZ"/>
        </w:rPr>
        <w:t>4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lang w:val="az-Latn-AZ"/>
        </w:rPr>
        <w:t>O)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vertAlign w:val="subscript"/>
          <w:lang w:val="az-Latn-AZ"/>
        </w:rPr>
        <w:t>6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lang w:val="az-Latn-AZ"/>
        </w:rPr>
        <w:t>(C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vertAlign w:val="subscript"/>
          <w:lang w:val="az-Latn-AZ"/>
        </w:rPr>
        <w:t>3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lang w:val="az-Latn-AZ"/>
        </w:rPr>
        <w:t>H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vertAlign w:val="subscript"/>
          <w:lang w:val="az-Latn-AZ"/>
        </w:rPr>
        <w:t>6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lang w:val="az-Latn-AZ"/>
        </w:rPr>
        <w:t>O)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vertAlign w:val="subscript"/>
          <w:lang w:val="az-Latn-AZ"/>
        </w:rPr>
        <w:t>10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lang w:val="az-Latn-AZ"/>
        </w:rPr>
        <w:t>(C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vertAlign w:val="subscript"/>
          <w:lang w:val="az-Latn-AZ"/>
        </w:rPr>
        <w:t>2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lang w:val="az-Latn-AZ"/>
        </w:rPr>
        <w:t>H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vertAlign w:val="subscript"/>
          <w:lang w:val="az-Latn-AZ"/>
        </w:rPr>
        <w:t>4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lang w:val="az-Latn-AZ"/>
        </w:rPr>
        <w:t>O)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vertAlign w:val="subscript"/>
          <w:lang w:val="az-Latn-AZ"/>
        </w:rPr>
        <w:t>6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lang w:val="az-Latn-AZ"/>
        </w:rPr>
        <w:t>(C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vertAlign w:val="subscript"/>
          <w:lang w:val="az-Latn-AZ"/>
        </w:rPr>
        <w:t>3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lang w:val="az-Latn-AZ"/>
        </w:rPr>
        <w:t>H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vertAlign w:val="subscript"/>
          <w:lang w:val="az-Latn-AZ"/>
        </w:rPr>
        <w:t>6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lang w:val="az-Latn-AZ"/>
        </w:rPr>
        <w:t>O)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vertAlign w:val="subscript"/>
          <w:lang w:val="az-Latn-AZ"/>
        </w:rPr>
        <w:t>10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lang w:val="az-Latn-AZ"/>
        </w:rPr>
        <w:t>(C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vertAlign w:val="subscript"/>
          <w:lang w:val="az-Latn-AZ"/>
        </w:rPr>
        <w:t>2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lang w:val="az-Latn-AZ"/>
        </w:rPr>
        <w:t>H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vertAlign w:val="subscript"/>
          <w:lang w:val="az-Latn-AZ"/>
        </w:rPr>
        <w:t>4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lang w:val="az-Latn-AZ"/>
        </w:rPr>
        <w:t>O)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vertAlign w:val="subscript"/>
          <w:lang w:val="az-Latn-AZ"/>
        </w:rPr>
        <w:t>5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lang w:val="az-Latn-AZ"/>
        </w:rPr>
        <w:t>(C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vertAlign w:val="subscript"/>
          <w:lang w:val="az-Latn-AZ"/>
        </w:rPr>
        <w:t>3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lang w:val="az-Latn-AZ"/>
        </w:rPr>
        <w:t>H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vertAlign w:val="subscript"/>
          <w:lang w:val="az-Latn-AZ"/>
        </w:rPr>
        <w:t>6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lang w:val="az-Latn-AZ"/>
        </w:rPr>
        <w:t>O)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vertAlign w:val="subscript"/>
          <w:lang w:val="az-Latn-AZ"/>
        </w:rPr>
        <w:t>10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lang w:val="az-Latn-AZ"/>
        </w:rPr>
        <w:t xml:space="preserve">H </w:t>
      </w:r>
      <w:r w:rsidRPr="00940AC4">
        <w:rPr>
          <w:rStyle w:val="jlqj4b"/>
          <w:rFonts w:ascii="Times New Roman" w:hAnsi="Times New Roman" w:cs="Times New Roman"/>
          <w:sz w:val="20"/>
          <w:szCs w:val="20"/>
          <w:lang w:val="az-Latn-AZ"/>
        </w:rPr>
        <w:t>(ПНС).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lang w:val="az-Latn-AZ"/>
        </w:rPr>
        <w:t xml:space="preserve">                                  </w:t>
      </w:r>
    </w:p>
    <w:p w14:paraId="3B0A4463" w14:textId="77777777" w:rsidR="007125DC" w:rsidRPr="00940AC4" w:rsidRDefault="007125DC" w:rsidP="006D22C6">
      <w:pPr>
        <w:spacing w:after="0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940AC4">
        <w:rPr>
          <w:rStyle w:val="rynqvb"/>
          <w:rFonts w:ascii="Times New Roman" w:hAnsi="Times New Roman" w:cs="Times New Roman"/>
          <w:sz w:val="24"/>
          <w:szCs w:val="24"/>
        </w:rPr>
        <w:lastRenderedPageBreak/>
        <w:t>Условные символы приведенных выше простых олигомеров типа</w:t>
      </w:r>
      <w:r w:rsidRPr="00940AC4">
        <w:rPr>
          <w:rStyle w:val="rynqvb"/>
          <w:rFonts w:ascii="Times New Roman" w:hAnsi="Times New Roman" w:cs="Times New Roman"/>
          <w:sz w:val="24"/>
          <w:szCs w:val="24"/>
          <w:lang w:val="az-Latn-AZ"/>
        </w:rPr>
        <w:t xml:space="preserve"> OPC</w:t>
      </w:r>
      <w:r w:rsidRPr="00940AC4">
        <w:rPr>
          <w:rStyle w:val="rynqvb"/>
          <w:rFonts w:ascii="Times New Roman" w:hAnsi="Times New Roman" w:cs="Times New Roman"/>
          <w:sz w:val="24"/>
          <w:szCs w:val="24"/>
        </w:rPr>
        <w:t>ОЭПНОНДС:</w:t>
      </w:r>
    </w:p>
    <w:p w14:paraId="13EE6F32" w14:textId="77777777" w:rsidR="007125DC" w:rsidRPr="00940AC4" w:rsidRDefault="007125DC" w:rsidP="006D22C6">
      <w:pPr>
        <w:spacing w:after="0"/>
        <w:jc w:val="both"/>
        <w:rPr>
          <w:rStyle w:val="tlid-translation"/>
          <w:rFonts w:ascii="Times New Roman" w:hAnsi="Times New Roman" w:cs="Times New Roman"/>
          <w:sz w:val="20"/>
          <w:szCs w:val="20"/>
          <w:lang w:val="en-US"/>
        </w:rPr>
      </w:pPr>
      <w:r w:rsidRPr="00940AC4">
        <w:rPr>
          <w:rStyle w:val="tlid-translation"/>
          <w:rFonts w:ascii="Times New Roman" w:hAnsi="Times New Roman" w:cs="Times New Roman"/>
          <w:sz w:val="20"/>
          <w:szCs w:val="20"/>
          <w:lang w:val="en-US"/>
        </w:rPr>
        <w:t>1. D4001-25-1-(OE-1-87; O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</w:rPr>
        <w:t>П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lang w:val="en-US"/>
        </w:rPr>
        <w:t>-0)-50</w:t>
      </w:r>
    </w:p>
    <w:p w14:paraId="3D2C93DA" w14:textId="77777777" w:rsidR="007125DC" w:rsidRPr="00940AC4" w:rsidRDefault="007125DC" w:rsidP="006D22C6">
      <w:pPr>
        <w:spacing w:after="0"/>
        <w:jc w:val="both"/>
        <w:rPr>
          <w:rStyle w:val="tlid-translation"/>
          <w:rFonts w:ascii="Times New Roman" w:hAnsi="Times New Roman" w:cs="Times New Roman"/>
          <w:sz w:val="20"/>
          <w:szCs w:val="20"/>
          <w:lang w:val="az-Latn-AZ"/>
        </w:rPr>
      </w:pPr>
      <w:r w:rsidRPr="00940AC4">
        <w:rPr>
          <w:rStyle w:val="tlid-translation"/>
          <w:rFonts w:ascii="Times New Roman" w:hAnsi="Times New Roman" w:cs="Times New Roman"/>
          <w:sz w:val="20"/>
          <w:szCs w:val="20"/>
          <w:lang w:val="en-US"/>
        </w:rPr>
        <w:t>2. D4001-0-1-(O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</w:rPr>
        <w:t>П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lang w:val="en-US"/>
        </w:rPr>
        <w:t>-1-66; OE-0)-50</w:t>
      </w:r>
    </w:p>
    <w:p w14:paraId="7230DEFE" w14:textId="77777777" w:rsidR="007125DC" w:rsidRPr="00940AC4" w:rsidRDefault="007125DC" w:rsidP="006D22C6">
      <w:pPr>
        <w:spacing w:after="0"/>
        <w:jc w:val="both"/>
        <w:rPr>
          <w:rStyle w:val="tlid-translation"/>
          <w:rFonts w:ascii="Times New Roman" w:hAnsi="Times New Roman" w:cs="Times New Roman"/>
          <w:sz w:val="20"/>
          <w:szCs w:val="20"/>
          <w:lang w:val="az-Latn-AZ"/>
        </w:rPr>
      </w:pPr>
      <w:r w:rsidRPr="00940AC4">
        <w:rPr>
          <w:rStyle w:val="tlid-translation"/>
          <w:rFonts w:ascii="Times New Roman" w:hAnsi="Times New Roman" w:cs="Times New Roman"/>
          <w:sz w:val="20"/>
          <w:szCs w:val="20"/>
          <w:lang w:val="az-Latn-AZ"/>
        </w:rPr>
        <w:t>3. D4001-25-2-(ОE-1-23; О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</w:rPr>
        <w:t>П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lang w:val="az-Latn-AZ"/>
        </w:rPr>
        <w:t>-1-49)-50</w:t>
      </w:r>
    </w:p>
    <w:p w14:paraId="57E7BD71" w14:textId="77777777" w:rsidR="007125DC" w:rsidRPr="00940AC4" w:rsidRDefault="007125DC" w:rsidP="006D22C6">
      <w:pPr>
        <w:spacing w:after="0"/>
        <w:jc w:val="both"/>
        <w:rPr>
          <w:rStyle w:val="tlid-translation"/>
          <w:rFonts w:ascii="Times New Roman" w:hAnsi="Times New Roman" w:cs="Times New Roman"/>
          <w:sz w:val="20"/>
          <w:szCs w:val="20"/>
          <w:lang w:val="az-Latn-AZ"/>
        </w:rPr>
      </w:pPr>
      <w:r w:rsidRPr="00940AC4">
        <w:rPr>
          <w:rStyle w:val="tlid-translation"/>
          <w:rFonts w:ascii="Times New Roman" w:hAnsi="Times New Roman" w:cs="Times New Roman"/>
          <w:sz w:val="20"/>
          <w:szCs w:val="20"/>
          <w:lang w:val="az-Latn-AZ"/>
        </w:rPr>
        <w:t>4. D4001-25-2-(О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</w:rPr>
        <w:t>П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lang w:val="az-Latn-AZ"/>
        </w:rPr>
        <w:t>-1-49; ОE-1-23)-50</w:t>
      </w:r>
    </w:p>
    <w:p w14:paraId="705B8BF6" w14:textId="77777777" w:rsidR="007125DC" w:rsidRPr="00940AC4" w:rsidRDefault="007125DC" w:rsidP="006D22C6">
      <w:pPr>
        <w:spacing w:after="0"/>
        <w:jc w:val="both"/>
        <w:rPr>
          <w:rStyle w:val="tlid-translation"/>
          <w:rFonts w:ascii="Times New Roman" w:hAnsi="Times New Roman" w:cs="Times New Roman"/>
          <w:sz w:val="20"/>
          <w:szCs w:val="20"/>
          <w:lang w:val="az-Latn-AZ"/>
        </w:rPr>
      </w:pPr>
      <w:r w:rsidRPr="00940AC4">
        <w:rPr>
          <w:rStyle w:val="tlid-translation"/>
          <w:rFonts w:ascii="Times New Roman" w:hAnsi="Times New Roman" w:cs="Times New Roman"/>
          <w:sz w:val="20"/>
          <w:szCs w:val="20"/>
          <w:lang w:val="az-Latn-AZ"/>
        </w:rPr>
        <w:t>5. D4001-25-3-(ОE-2: 12, 11; О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</w:rPr>
        <w:t>П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lang w:val="az-Latn-AZ"/>
        </w:rPr>
        <w:t xml:space="preserve">-1: 49)-50  </w:t>
      </w:r>
      <w:r w:rsidRPr="00940AC4">
        <w:rPr>
          <w:rStyle w:val="jlqj4b"/>
          <w:rFonts w:ascii="Times New Roman" w:hAnsi="Times New Roman" w:cs="Times New Roman"/>
          <w:sz w:val="20"/>
          <w:szCs w:val="20"/>
          <w:lang w:val="az-Latn-AZ"/>
        </w:rPr>
        <w:t>(ПНС);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lang w:val="az-Latn-AZ"/>
        </w:rPr>
        <w:t xml:space="preserve">                                   </w:t>
      </w:r>
    </w:p>
    <w:p w14:paraId="03155C80" w14:textId="77777777" w:rsidR="007125DC" w:rsidRPr="00940AC4" w:rsidRDefault="007125DC" w:rsidP="006D22C6">
      <w:pPr>
        <w:spacing w:after="0"/>
        <w:jc w:val="both"/>
        <w:rPr>
          <w:rStyle w:val="tlid-translation"/>
          <w:rFonts w:ascii="Times New Roman" w:hAnsi="Times New Roman" w:cs="Times New Roman"/>
          <w:sz w:val="20"/>
          <w:szCs w:val="20"/>
          <w:lang w:val="az-Latn-AZ"/>
        </w:rPr>
      </w:pPr>
      <w:r w:rsidRPr="00940AC4">
        <w:rPr>
          <w:rStyle w:val="tlid-translation"/>
          <w:rFonts w:ascii="Times New Roman" w:hAnsi="Times New Roman" w:cs="Times New Roman"/>
          <w:sz w:val="20"/>
          <w:szCs w:val="20"/>
          <w:lang w:val="az-Latn-AZ"/>
        </w:rPr>
        <w:t>6. D4001-25-3-(О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</w:rPr>
        <w:t>П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lang w:val="az-Latn-AZ"/>
        </w:rPr>
        <w:t xml:space="preserve">-2: 24, 25; ОE-1: 23)-50 </w:t>
      </w:r>
      <w:r w:rsidRPr="00940AC4">
        <w:rPr>
          <w:rStyle w:val="jlqj4b"/>
          <w:rFonts w:ascii="Times New Roman" w:hAnsi="Times New Roman" w:cs="Times New Roman"/>
          <w:sz w:val="20"/>
          <w:szCs w:val="20"/>
          <w:lang w:val="az-Latn-AZ"/>
        </w:rPr>
        <w:t>(ПНС);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lang w:val="az-Latn-AZ"/>
        </w:rPr>
        <w:t xml:space="preserve">                                   </w:t>
      </w:r>
    </w:p>
    <w:p w14:paraId="658A3EFD" w14:textId="77777777" w:rsidR="007125DC" w:rsidRPr="00940AC4" w:rsidRDefault="007125DC" w:rsidP="006D22C6">
      <w:pPr>
        <w:spacing w:after="0"/>
        <w:jc w:val="both"/>
        <w:rPr>
          <w:rStyle w:val="tlid-translation"/>
          <w:rFonts w:ascii="Times New Roman" w:hAnsi="Times New Roman" w:cs="Times New Roman"/>
          <w:sz w:val="20"/>
          <w:szCs w:val="20"/>
          <w:lang w:val="az-Latn-AZ"/>
        </w:rPr>
      </w:pPr>
      <w:r w:rsidRPr="00940AC4">
        <w:rPr>
          <w:rStyle w:val="tlid-translation"/>
          <w:rFonts w:ascii="Times New Roman" w:hAnsi="Times New Roman" w:cs="Times New Roman"/>
          <w:sz w:val="20"/>
          <w:szCs w:val="20"/>
          <w:lang w:val="az-Latn-AZ"/>
        </w:rPr>
        <w:t>7. D4001-25-5-(ОE-3: 8, 8, 7; О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</w:rPr>
        <w:t>П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lang w:val="az-Latn-AZ"/>
        </w:rPr>
        <w:t xml:space="preserve">-2: 24, 25)-50  </w:t>
      </w:r>
      <w:r w:rsidRPr="00940AC4">
        <w:rPr>
          <w:rStyle w:val="jlqj4b"/>
          <w:rFonts w:ascii="Times New Roman" w:hAnsi="Times New Roman" w:cs="Times New Roman"/>
          <w:sz w:val="20"/>
          <w:szCs w:val="20"/>
          <w:lang w:val="az-Latn-AZ"/>
        </w:rPr>
        <w:t>(ПНС);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lang w:val="az-Latn-AZ"/>
        </w:rPr>
        <w:t xml:space="preserve">                                   </w:t>
      </w:r>
    </w:p>
    <w:p w14:paraId="039F5B5D" w14:textId="77777777" w:rsidR="007125DC" w:rsidRPr="00940AC4" w:rsidRDefault="007125DC" w:rsidP="006D22C6">
      <w:pPr>
        <w:spacing w:after="0"/>
        <w:jc w:val="both"/>
        <w:rPr>
          <w:rStyle w:val="tlid-translation"/>
          <w:rFonts w:ascii="Times New Roman" w:hAnsi="Times New Roman" w:cs="Times New Roman"/>
          <w:sz w:val="20"/>
          <w:szCs w:val="20"/>
          <w:lang w:val="az-Latn-AZ"/>
        </w:rPr>
      </w:pPr>
      <w:r w:rsidRPr="00940AC4">
        <w:rPr>
          <w:rStyle w:val="tlid-translation"/>
          <w:rFonts w:ascii="Times New Roman" w:hAnsi="Times New Roman" w:cs="Times New Roman"/>
          <w:sz w:val="20"/>
          <w:szCs w:val="20"/>
          <w:lang w:val="az-Latn-AZ"/>
        </w:rPr>
        <w:t>8. D4001-25-5-(О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</w:rPr>
        <w:t>П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lang w:val="az-Latn-AZ"/>
        </w:rPr>
        <w:t xml:space="preserve">-3: 16, 16, 17; ОE-2: 12, 11)-50   </w:t>
      </w:r>
      <w:r w:rsidRPr="00940AC4">
        <w:rPr>
          <w:rStyle w:val="jlqj4b"/>
          <w:rFonts w:ascii="Times New Roman" w:hAnsi="Times New Roman" w:cs="Times New Roman"/>
          <w:sz w:val="20"/>
          <w:szCs w:val="20"/>
          <w:lang w:val="az-Latn-AZ"/>
        </w:rPr>
        <w:t>(ПНС);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lang w:val="az-Latn-AZ"/>
        </w:rPr>
        <w:t xml:space="preserve">                                   </w:t>
      </w:r>
    </w:p>
    <w:p w14:paraId="1380B509" w14:textId="77777777" w:rsidR="007125DC" w:rsidRPr="00940AC4" w:rsidRDefault="007125DC" w:rsidP="006D22C6">
      <w:pPr>
        <w:spacing w:after="0"/>
        <w:jc w:val="both"/>
        <w:rPr>
          <w:rStyle w:val="tlid-translation"/>
          <w:rFonts w:ascii="Times New Roman" w:hAnsi="Times New Roman" w:cs="Times New Roman"/>
          <w:sz w:val="20"/>
          <w:szCs w:val="20"/>
          <w:lang w:val="az-Latn-AZ"/>
        </w:rPr>
      </w:pPr>
      <w:r w:rsidRPr="00940AC4">
        <w:rPr>
          <w:rStyle w:val="tlid-translation"/>
          <w:rFonts w:ascii="Times New Roman" w:hAnsi="Times New Roman" w:cs="Times New Roman"/>
          <w:sz w:val="20"/>
          <w:szCs w:val="20"/>
          <w:lang w:val="az-Latn-AZ"/>
        </w:rPr>
        <w:t>9. D4001-25-7-(ОE-4: 6, 6, 6, 5; О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</w:rPr>
        <w:t>П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lang w:val="az-Latn-AZ"/>
        </w:rPr>
        <w:t xml:space="preserve">-3: 16, 16, 17)-50  </w:t>
      </w:r>
      <w:r w:rsidRPr="00940AC4">
        <w:rPr>
          <w:rStyle w:val="jlqj4b"/>
          <w:rFonts w:ascii="Times New Roman" w:hAnsi="Times New Roman" w:cs="Times New Roman"/>
          <w:sz w:val="20"/>
          <w:szCs w:val="20"/>
          <w:lang w:val="az-Latn-AZ"/>
        </w:rPr>
        <w:t>(ПНС);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lang w:val="az-Latn-AZ"/>
        </w:rPr>
        <w:t xml:space="preserve">                                   </w:t>
      </w:r>
    </w:p>
    <w:p w14:paraId="4BADE13A" w14:textId="77777777" w:rsidR="007125DC" w:rsidRPr="00940AC4" w:rsidRDefault="007125DC" w:rsidP="006D22C6">
      <w:pPr>
        <w:spacing w:after="0"/>
        <w:jc w:val="both"/>
        <w:rPr>
          <w:rStyle w:val="tlid-translation"/>
          <w:rFonts w:ascii="Times New Roman" w:hAnsi="Times New Roman" w:cs="Times New Roman"/>
          <w:sz w:val="20"/>
          <w:szCs w:val="20"/>
          <w:lang w:val="az-Latn-AZ"/>
        </w:rPr>
      </w:pPr>
      <w:r w:rsidRPr="00940AC4">
        <w:rPr>
          <w:rStyle w:val="tlid-translation"/>
          <w:rFonts w:ascii="Times New Roman" w:hAnsi="Times New Roman" w:cs="Times New Roman"/>
          <w:sz w:val="20"/>
          <w:szCs w:val="20"/>
          <w:lang w:val="az-Latn-AZ"/>
        </w:rPr>
        <w:t>10. D4001-25-7-(О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</w:rPr>
        <w:t>П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lang w:val="az-Latn-AZ"/>
        </w:rPr>
        <w:t xml:space="preserve">-4: 12, 12, 12, 13; ОE-3: 8, 8, 7)-50  </w:t>
      </w:r>
      <w:r w:rsidRPr="00940AC4">
        <w:rPr>
          <w:rStyle w:val="jlqj4b"/>
          <w:rFonts w:ascii="Times New Roman" w:hAnsi="Times New Roman" w:cs="Times New Roman"/>
          <w:sz w:val="20"/>
          <w:szCs w:val="20"/>
          <w:lang w:val="az-Latn-AZ"/>
        </w:rPr>
        <w:t>(ПНС);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lang w:val="az-Latn-AZ"/>
        </w:rPr>
        <w:t xml:space="preserve">                                   </w:t>
      </w:r>
    </w:p>
    <w:p w14:paraId="68A6486F" w14:textId="77777777" w:rsidR="007125DC" w:rsidRPr="00940AC4" w:rsidRDefault="007125DC" w:rsidP="006D22C6">
      <w:pPr>
        <w:spacing w:after="0"/>
        <w:jc w:val="both"/>
        <w:rPr>
          <w:rStyle w:val="tlid-translation"/>
          <w:rFonts w:ascii="Times New Roman" w:hAnsi="Times New Roman" w:cs="Times New Roman"/>
          <w:sz w:val="20"/>
          <w:szCs w:val="20"/>
          <w:lang w:val="az-Latn-AZ"/>
        </w:rPr>
      </w:pPr>
      <w:r w:rsidRPr="00940AC4">
        <w:rPr>
          <w:rStyle w:val="tlid-translation"/>
          <w:rFonts w:ascii="Times New Roman" w:hAnsi="Times New Roman" w:cs="Times New Roman"/>
          <w:sz w:val="20"/>
          <w:szCs w:val="20"/>
          <w:lang w:val="az-Latn-AZ"/>
        </w:rPr>
        <w:t>11. D4001-25-9-(ОE-5: 5, 5, 5, 4, 4; О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</w:rPr>
        <w:t>П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lang w:val="az-Latn-AZ"/>
        </w:rPr>
        <w:t xml:space="preserve">-4: 12, 12, 12, 13)-50  </w:t>
      </w:r>
      <w:r w:rsidRPr="00940AC4">
        <w:rPr>
          <w:rStyle w:val="jlqj4b"/>
          <w:rFonts w:ascii="Times New Roman" w:hAnsi="Times New Roman" w:cs="Times New Roman"/>
          <w:sz w:val="20"/>
          <w:szCs w:val="20"/>
          <w:lang w:val="az-Latn-AZ"/>
        </w:rPr>
        <w:t>(ПНС);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lang w:val="az-Latn-AZ"/>
        </w:rPr>
        <w:t xml:space="preserve">                                   </w:t>
      </w:r>
    </w:p>
    <w:p w14:paraId="4E35A669" w14:textId="77777777" w:rsidR="007125DC" w:rsidRPr="00940AC4" w:rsidRDefault="007125DC" w:rsidP="006D22C6">
      <w:pPr>
        <w:spacing w:after="0"/>
        <w:jc w:val="both"/>
        <w:rPr>
          <w:rStyle w:val="tlid-translation"/>
          <w:rFonts w:ascii="Times New Roman" w:hAnsi="Times New Roman" w:cs="Times New Roman"/>
          <w:sz w:val="20"/>
          <w:szCs w:val="20"/>
        </w:rPr>
      </w:pPr>
      <w:r w:rsidRPr="00940AC4">
        <w:rPr>
          <w:rStyle w:val="tlid-translation"/>
          <w:rFonts w:ascii="Times New Roman" w:hAnsi="Times New Roman" w:cs="Times New Roman"/>
          <w:sz w:val="20"/>
          <w:szCs w:val="20"/>
          <w:lang w:val="az-Latn-AZ"/>
        </w:rPr>
        <w:t>12. D4001-25-9-(О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</w:rPr>
        <w:t>П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lang w:val="az-Latn-AZ"/>
        </w:rPr>
        <w:t xml:space="preserve">-5: 9, 10, 10, 10, 10; ОE-4: 6, 6, 6, 5)-50  </w:t>
      </w:r>
      <w:r w:rsidRPr="00940AC4">
        <w:rPr>
          <w:rStyle w:val="jlqj4b"/>
          <w:rFonts w:ascii="Times New Roman" w:hAnsi="Times New Roman" w:cs="Times New Roman"/>
          <w:sz w:val="20"/>
          <w:szCs w:val="20"/>
          <w:lang w:val="az-Latn-AZ"/>
        </w:rPr>
        <w:t>(ПНС)</w:t>
      </w:r>
      <w:r w:rsidRPr="00940AC4">
        <w:rPr>
          <w:rStyle w:val="jlqj4b"/>
          <w:rFonts w:ascii="Times New Roman" w:hAnsi="Times New Roman" w:cs="Times New Roman"/>
          <w:sz w:val="20"/>
          <w:szCs w:val="20"/>
        </w:rPr>
        <w:t>.</w:t>
      </w:r>
    </w:p>
    <w:p w14:paraId="7B3DED0C" w14:textId="77777777" w:rsidR="007125DC" w:rsidRPr="00940AC4" w:rsidRDefault="007125DC" w:rsidP="006D22C6">
      <w:pPr>
        <w:spacing w:after="0"/>
        <w:jc w:val="both"/>
        <w:rPr>
          <w:rStyle w:val="rynqvb"/>
          <w:rFonts w:ascii="Times New Roman" w:hAnsi="Times New Roman" w:cs="Times New Roman"/>
          <w:sz w:val="24"/>
          <w:szCs w:val="24"/>
          <w:lang w:val="az-Latn-AZ"/>
        </w:rPr>
      </w:pPr>
      <w:r w:rsidRPr="00940AC4">
        <w:rPr>
          <w:rStyle w:val="rynqvb"/>
          <w:rFonts w:ascii="Times New Roman" w:hAnsi="Times New Roman" w:cs="Times New Roman"/>
          <w:sz w:val="24"/>
          <w:szCs w:val="24"/>
        </w:rPr>
        <w:t>Пример расшифровки условных формул:</w:t>
      </w:r>
      <w:r w:rsidRPr="00940AC4">
        <w:rPr>
          <w:rStyle w:val="rynqvb"/>
          <w:rFonts w:ascii="Times New Roman" w:hAnsi="Times New Roman" w:cs="Times New Roman"/>
          <w:sz w:val="24"/>
          <w:szCs w:val="24"/>
          <w:lang w:val="az-Latn-AZ"/>
        </w:rPr>
        <w:t xml:space="preserve">  </w:t>
      </w:r>
    </w:p>
    <w:p w14:paraId="11BBDC93" w14:textId="77777777" w:rsidR="007125DC" w:rsidRPr="00940AC4" w:rsidRDefault="007125DC" w:rsidP="006D22C6">
      <w:pPr>
        <w:spacing w:after="0"/>
        <w:jc w:val="both"/>
        <w:rPr>
          <w:rStyle w:val="tlid-translation"/>
          <w:rFonts w:ascii="Times New Roman" w:hAnsi="Times New Roman" w:cs="Times New Roman"/>
          <w:sz w:val="20"/>
          <w:szCs w:val="20"/>
        </w:rPr>
      </w:pPr>
      <w:r w:rsidRPr="00940AC4">
        <w:rPr>
          <w:rStyle w:val="tlid-translation"/>
          <w:rFonts w:ascii="Times New Roman" w:hAnsi="Times New Roman" w:cs="Times New Roman"/>
          <w:sz w:val="20"/>
          <w:szCs w:val="20"/>
          <w:lang w:val="en-US"/>
        </w:rPr>
        <w:t>D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</w:rPr>
        <w:t>4001-25-3-(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lang w:val="en-US"/>
        </w:rPr>
        <w:t>OE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</w:rPr>
        <w:t xml:space="preserve">-2: 12, 11; 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  <w:lang w:val="en-US"/>
        </w:rPr>
        <w:t>O</w:t>
      </w:r>
      <w:r w:rsidRPr="00940AC4">
        <w:rPr>
          <w:rStyle w:val="tlid-translation"/>
          <w:rFonts w:ascii="Times New Roman" w:hAnsi="Times New Roman" w:cs="Times New Roman"/>
          <w:sz w:val="20"/>
          <w:szCs w:val="20"/>
        </w:rPr>
        <w:t>П-1: 49)-50</w:t>
      </w:r>
    </w:p>
    <w:p w14:paraId="6F09A693" w14:textId="77777777" w:rsidR="007125DC" w:rsidRPr="00940AC4" w:rsidRDefault="007125DC" w:rsidP="006D22C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az-Latn-AZ"/>
        </w:rPr>
      </w:pPr>
      <w:r w:rsidRPr="00940AC4">
        <w:rPr>
          <w:rStyle w:val="rynqvb"/>
          <w:rFonts w:ascii="Times New Roman" w:hAnsi="Times New Roman" w:cs="Times New Roman"/>
          <w:sz w:val="24"/>
          <w:szCs w:val="24"/>
        </w:rPr>
        <w:t xml:space="preserve">Д </w:t>
      </w:r>
      <w:r w:rsidR="00402742" w:rsidRPr="00940AC4">
        <w:rPr>
          <w:rStyle w:val="rynqvb"/>
          <w:rFonts w:ascii="Times New Roman" w:hAnsi="Times New Roman" w:cs="Times New Roman"/>
          <w:sz w:val="24"/>
          <w:szCs w:val="24"/>
        </w:rPr>
        <w:t>–</w:t>
      </w:r>
      <w:r w:rsidRPr="00940AC4">
        <w:rPr>
          <w:rStyle w:val="rynqvb"/>
          <w:rFonts w:ascii="Times New Roman" w:hAnsi="Times New Roman" w:cs="Times New Roman"/>
          <w:sz w:val="24"/>
          <w:szCs w:val="24"/>
        </w:rPr>
        <w:t xml:space="preserve"> деэмульгатор;</w:t>
      </w:r>
      <w:r w:rsidRPr="00940AC4">
        <w:rPr>
          <w:rStyle w:val="hwtze"/>
          <w:rFonts w:ascii="Times New Roman" w:hAnsi="Times New Roman" w:cs="Times New Roman"/>
          <w:sz w:val="24"/>
          <w:szCs w:val="24"/>
        </w:rPr>
        <w:t xml:space="preserve"> </w:t>
      </w:r>
      <w:r w:rsidRPr="00940AC4">
        <w:rPr>
          <w:rStyle w:val="rynqvb"/>
          <w:rFonts w:ascii="Times New Roman" w:hAnsi="Times New Roman" w:cs="Times New Roman"/>
          <w:sz w:val="24"/>
          <w:szCs w:val="24"/>
        </w:rPr>
        <w:t>4001 - молекулярн</w:t>
      </w:r>
      <w:r w:rsidR="00402742" w:rsidRPr="00940AC4">
        <w:rPr>
          <w:rStyle w:val="rynqvb"/>
          <w:rFonts w:ascii="Times New Roman" w:hAnsi="Times New Roman" w:cs="Times New Roman"/>
          <w:sz w:val="24"/>
          <w:szCs w:val="24"/>
        </w:rPr>
        <w:t>ая масса</w:t>
      </w:r>
      <w:r w:rsidRPr="00940AC4">
        <w:rPr>
          <w:rStyle w:val="rynqvb"/>
          <w:rFonts w:ascii="Times New Roman" w:hAnsi="Times New Roman" w:cs="Times New Roman"/>
          <w:sz w:val="24"/>
          <w:szCs w:val="24"/>
        </w:rPr>
        <w:t xml:space="preserve"> (М), М = 4012</w:t>
      </w:r>
      <w:r w:rsidRPr="00940AC4">
        <w:rPr>
          <w:rStyle w:val="rynqvb"/>
          <w:rFonts w:ascii="Times New Roman" w:hAnsi="Times New Roman" w:cs="Times New Roman"/>
          <w:sz w:val="24"/>
          <w:szCs w:val="24"/>
        </w:rPr>
        <w:sym w:font="Symbol" w:char="F0BB"/>
      </w:r>
      <w:r w:rsidRPr="00940AC4">
        <w:rPr>
          <w:rStyle w:val="rynqvb"/>
          <w:rFonts w:ascii="Times New Roman" w:hAnsi="Times New Roman" w:cs="Times New Roman"/>
          <w:sz w:val="24"/>
          <w:szCs w:val="24"/>
        </w:rPr>
        <w:t>4000;</w:t>
      </w:r>
      <w:r w:rsidRPr="00940AC4">
        <w:rPr>
          <w:rStyle w:val="hwtze"/>
          <w:rFonts w:ascii="Times New Roman" w:hAnsi="Times New Roman" w:cs="Times New Roman"/>
          <w:sz w:val="24"/>
          <w:szCs w:val="24"/>
        </w:rPr>
        <w:t xml:space="preserve"> </w:t>
      </w:r>
      <w:r w:rsidRPr="00940AC4">
        <w:rPr>
          <w:rStyle w:val="rynqvb"/>
          <w:rFonts w:ascii="Times New Roman" w:hAnsi="Times New Roman" w:cs="Times New Roman"/>
          <w:sz w:val="24"/>
          <w:szCs w:val="24"/>
        </w:rPr>
        <w:t>1 в числе 4001 обозначает атомн</w:t>
      </w:r>
      <w:r w:rsidR="005F6A8E" w:rsidRPr="00940AC4">
        <w:rPr>
          <w:rStyle w:val="rynqvb"/>
          <w:rFonts w:ascii="Times New Roman" w:hAnsi="Times New Roman" w:cs="Times New Roman"/>
          <w:sz w:val="24"/>
          <w:szCs w:val="24"/>
        </w:rPr>
        <w:t>ост</w:t>
      </w:r>
      <w:r w:rsidR="00402742" w:rsidRPr="00940AC4">
        <w:rPr>
          <w:rStyle w:val="rynqvb"/>
          <w:rFonts w:ascii="Times New Roman" w:hAnsi="Times New Roman" w:cs="Times New Roman"/>
          <w:sz w:val="24"/>
          <w:szCs w:val="24"/>
        </w:rPr>
        <w:t>и</w:t>
      </w:r>
      <w:r w:rsidRPr="00940AC4">
        <w:rPr>
          <w:rStyle w:val="rynqvb"/>
          <w:rFonts w:ascii="Times New Roman" w:hAnsi="Times New Roman" w:cs="Times New Roman"/>
          <w:sz w:val="24"/>
          <w:szCs w:val="24"/>
        </w:rPr>
        <w:t xml:space="preserve"> спиртов, т.е. в этих случаях речь идет об эфирах одноатомных н-алифатических спиртов;</w:t>
      </w:r>
      <w:r w:rsidRPr="00940AC4">
        <w:rPr>
          <w:rStyle w:val="hwtze"/>
          <w:rFonts w:ascii="Times New Roman" w:hAnsi="Times New Roman" w:cs="Times New Roman"/>
          <w:sz w:val="24"/>
          <w:szCs w:val="24"/>
        </w:rPr>
        <w:t xml:space="preserve"> </w:t>
      </w:r>
      <w:r w:rsidRPr="00940AC4">
        <w:rPr>
          <w:rStyle w:val="rynqvb"/>
          <w:rFonts w:ascii="Times New Roman" w:hAnsi="Times New Roman" w:cs="Times New Roman"/>
          <w:sz w:val="24"/>
          <w:szCs w:val="24"/>
        </w:rPr>
        <w:t>25 - процентное содержание оксиэтилена (-C</w:t>
      </w:r>
      <w:r w:rsidRPr="00940AC4">
        <w:rPr>
          <w:rStyle w:val="rynqvb"/>
          <w:rFonts w:ascii="Times New Roman" w:hAnsi="Times New Roman" w:cs="Times New Roman"/>
          <w:sz w:val="24"/>
          <w:szCs w:val="24"/>
          <w:vertAlign w:val="subscript"/>
        </w:rPr>
        <w:t>2</w:t>
      </w:r>
      <w:r w:rsidRPr="00940AC4">
        <w:rPr>
          <w:rStyle w:val="rynqvb"/>
          <w:rFonts w:ascii="Times New Roman" w:hAnsi="Times New Roman" w:cs="Times New Roman"/>
          <w:sz w:val="24"/>
          <w:szCs w:val="24"/>
        </w:rPr>
        <w:t>H</w:t>
      </w:r>
      <w:r w:rsidRPr="00940AC4">
        <w:rPr>
          <w:rStyle w:val="rynqvb"/>
          <w:rFonts w:ascii="Times New Roman" w:hAnsi="Times New Roman" w:cs="Times New Roman"/>
          <w:sz w:val="24"/>
          <w:szCs w:val="24"/>
          <w:vertAlign w:val="subscript"/>
        </w:rPr>
        <w:t>4</w:t>
      </w:r>
      <w:r w:rsidRPr="00940AC4">
        <w:rPr>
          <w:rStyle w:val="rynqvb"/>
          <w:rFonts w:ascii="Times New Roman" w:hAnsi="Times New Roman" w:cs="Times New Roman"/>
          <w:sz w:val="24"/>
          <w:szCs w:val="24"/>
        </w:rPr>
        <w:t>O-);</w:t>
      </w:r>
      <w:r w:rsidRPr="00940AC4">
        <w:rPr>
          <w:rStyle w:val="hwtze"/>
          <w:rFonts w:ascii="Times New Roman" w:hAnsi="Times New Roman" w:cs="Times New Roman"/>
          <w:sz w:val="24"/>
          <w:szCs w:val="24"/>
        </w:rPr>
        <w:t xml:space="preserve"> </w:t>
      </w:r>
      <w:r w:rsidRPr="00940AC4">
        <w:rPr>
          <w:rStyle w:val="rynqvb"/>
          <w:rFonts w:ascii="Times New Roman" w:hAnsi="Times New Roman" w:cs="Times New Roman"/>
          <w:sz w:val="24"/>
          <w:szCs w:val="24"/>
        </w:rPr>
        <w:t>3 - общее количество блоков цепей оксидов этилена и пропилена;</w:t>
      </w:r>
      <w:r w:rsidRPr="00940AC4">
        <w:rPr>
          <w:rStyle w:val="hwtze"/>
          <w:rFonts w:ascii="Times New Roman" w:hAnsi="Times New Roman" w:cs="Times New Roman"/>
          <w:sz w:val="24"/>
          <w:szCs w:val="24"/>
        </w:rPr>
        <w:t xml:space="preserve"> </w:t>
      </w:r>
      <w:r w:rsidRPr="00940AC4">
        <w:rPr>
          <w:rStyle w:val="rynqvb"/>
          <w:rFonts w:ascii="Times New Roman" w:hAnsi="Times New Roman" w:cs="Times New Roman"/>
          <w:sz w:val="24"/>
          <w:szCs w:val="24"/>
        </w:rPr>
        <w:t>ОЕ - оксиэтиленовая цепь;</w:t>
      </w:r>
      <w:r w:rsidRPr="00940AC4">
        <w:rPr>
          <w:rStyle w:val="hwtze"/>
          <w:rFonts w:ascii="Times New Roman" w:hAnsi="Times New Roman" w:cs="Times New Roman"/>
          <w:sz w:val="24"/>
          <w:szCs w:val="24"/>
        </w:rPr>
        <w:t xml:space="preserve"> </w:t>
      </w:r>
      <w:r w:rsidRPr="00940AC4">
        <w:rPr>
          <w:rStyle w:val="rynqvb"/>
          <w:rFonts w:ascii="Times New Roman" w:hAnsi="Times New Roman" w:cs="Times New Roman"/>
          <w:sz w:val="24"/>
          <w:szCs w:val="24"/>
        </w:rPr>
        <w:t>2 - количество блоков оксиэтиленовой цепи;</w:t>
      </w:r>
      <w:r w:rsidRPr="00940AC4">
        <w:rPr>
          <w:rStyle w:val="hwtze"/>
          <w:rFonts w:ascii="Times New Roman" w:hAnsi="Times New Roman" w:cs="Times New Roman"/>
          <w:sz w:val="24"/>
          <w:szCs w:val="24"/>
        </w:rPr>
        <w:t xml:space="preserve"> </w:t>
      </w:r>
      <w:r w:rsidRPr="00940AC4">
        <w:rPr>
          <w:rStyle w:val="rynqvb"/>
          <w:rFonts w:ascii="Times New Roman" w:hAnsi="Times New Roman" w:cs="Times New Roman"/>
          <w:sz w:val="24"/>
          <w:szCs w:val="24"/>
        </w:rPr>
        <w:t>12, 11 - количество ок</w:t>
      </w:r>
      <w:r w:rsidR="00655DF7" w:rsidRPr="00940AC4">
        <w:rPr>
          <w:rStyle w:val="rynqvb"/>
          <w:rFonts w:ascii="Times New Roman" w:hAnsi="Times New Roman" w:cs="Times New Roman"/>
          <w:sz w:val="24"/>
          <w:szCs w:val="24"/>
        </w:rPr>
        <w:t xml:space="preserve">сиэтиленовых групп </w:t>
      </w:r>
      <w:r w:rsidRPr="00940AC4">
        <w:rPr>
          <w:rStyle w:val="rynqvb"/>
          <w:rFonts w:ascii="Times New Roman" w:hAnsi="Times New Roman" w:cs="Times New Roman"/>
          <w:sz w:val="24"/>
          <w:szCs w:val="24"/>
        </w:rPr>
        <w:t>(-С</w:t>
      </w:r>
      <w:r w:rsidRPr="00940AC4">
        <w:rPr>
          <w:rStyle w:val="rynqvb"/>
          <w:rFonts w:ascii="Times New Roman" w:hAnsi="Times New Roman" w:cs="Times New Roman"/>
          <w:sz w:val="24"/>
          <w:szCs w:val="24"/>
          <w:vertAlign w:val="subscript"/>
        </w:rPr>
        <w:t>2</w:t>
      </w:r>
      <w:r w:rsidRPr="00940AC4">
        <w:rPr>
          <w:rStyle w:val="rynqvb"/>
          <w:rFonts w:ascii="Times New Roman" w:hAnsi="Times New Roman" w:cs="Times New Roman"/>
          <w:sz w:val="24"/>
          <w:szCs w:val="24"/>
        </w:rPr>
        <w:t>Н</w:t>
      </w:r>
      <w:r w:rsidRPr="00940AC4">
        <w:rPr>
          <w:rStyle w:val="rynqvb"/>
          <w:rFonts w:ascii="Times New Roman" w:hAnsi="Times New Roman" w:cs="Times New Roman"/>
          <w:sz w:val="24"/>
          <w:szCs w:val="24"/>
          <w:vertAlign w:val="subscript"/>
        </w:rPr>
        <w:t>4</w:t>
      </w:r>
      <w:r w:rsidRPr="00940AC4">
        <w:rPr>
          <w:rStyle w:val="rynqvb"/>
          <w:rFonts w:ascii="Times New Roman" w:hAnsi="Times New Roman" w:cs="Times New Roman"/>
          <w:sz w:val="24"/>
          <w:szCs w:val="24"/>
        </w:rPr>
        <w:t>О-);</w:t>
      </w:r>
      <w:r w:rsidRPr="00940AC4">
        <w:rPr>
          <w:rStyle w:val="hwtze"/>
          <w:rFonts w:ascii="Times New Roman" w:hAnsi="Times New Roman" w:cs="Times New Roman"/>
          <w:sz w:val="24"/>
          <w:szCs w:val="24"/>
        </w:rPr>
        <w:t xml:space="preserve"> </w:t>
      </w:r>
      <w:r w:rsidRPr="00940AC4">
        <w:rPr>
          <w:rStyle w:val="rynqvb"/>
          <w:rFonts w:ascii="Times New Roman" w:hAnsi="Times New Roman" w:cs="Times New Roman"/>
          <w:sz w:val="24"/>
          <w:szCs w:val="24"/>
        </w:rPr>
        <w:t xml:space="preserve">1 - </w:t>
      </w:r>
      <w:r w:rsidR="00655DF7" w:rsidRPr="00940AC4">
        <w:rPr>
          <w:rStyle w:val="rynqvb"/>
          <w:rFonts w:ascii="Times New Roman" w:hAnsi="Times New Roman" w:cs="Times New Roman"/>
          <w:sz w:val="24"/>
          <w:szCs w:val="24"/>
        </w:rPr>
        <w:t>количество</w:t>
      </w:r>
      <w:r w:rsidRPr="00940AC4">
        <w:rPr>
          <w:rStyle w:val="rynqvb"/>
          <w:rFonts w:ascii="Times New Roman" w:hAnsi="Times New Roman" w:cs="Times New Roman"/>
          <w:sz w:val="24"/>
          <w:szCs w:val="24"/>
        </w:rPr>
        <w:t xml:space="preserve"> блока оксипропиленовой цепи;</w:t>
      </w:r>
      <w:r w:rsidRPr="00940AC4">
        <w:rPr>
          <w:rStyle w:val="hwtze"/>
          <w:rFonts w:ascii="Times New Roman" w:hAnsi="Times New Roman" w:cs="Times New Roman"/>
          <w:sz w:val="24"/>
          <w:szCs w:val="24"/>
        </w:rPr>
        <w:t xml:space="preserve"> </w:t>
      </w:r>
      <w:r w:rsidRPr="00940AC4">
        <w:rPr>
          <w:rStyle w:val="rynqvb"/>
          <w:rFonts w:ascii="Times New Roman" w:hAnsi="Times New Roman" w:cs="Times New Roman"/>
          <w:sz w:val="24"/>
          <w:szCs w:val="24"/>
        </w:rPr>
        <w:t>49 - количество оксипропиленовых групп (-C</w:t>
      </w:r>
      <w:r w:rsidRPr="00940AC4">
        <w:rPr>
          <w:rStyle w:val="rynqvb"/>
          <w:rFonts w:ascii="Times New Roman" w:hAnsi="Times New Roman" w:cs="Times New Roman"/>
          <w:sz w:val="24"/>
          <w:szCs w:val="24"/>
          <w:vertAlign w:val="subscript"/>
        </w:rPr>
        <w:t>3</w:t>
      </w:r>
      <w:r w:rsidRPr="00940AC4">
        <w:rPr>
          <w:rStyle w:val="rynqvb"/>
          <w:rFonts w:ascii="Times New Roman" w:hAnsi="Times New Roman" w:cs="Times New Roman"/>
          <w:sz w:val="24"/>
          <w:szCs w:val="24"/>
        </w:rPr>
        <w:t>H</w:t>
      </w:r>
      <w:r w:rsidRPr="00940AC4">
        <w:rPr>
          <w:rStyle w:val="rynqvb"/>
          <w:rFonts w:ascii="Times New Roman" w:hAnsi="Times New Roman" w:cs="Times New Roman"/>
          <w:sz w:val="24"/>
          <w:szCs w:val="24"/>
          <w:vertAlign w:val="subscript"/>
        </w:rPr>
        <w:t>6</w:t>
      </w:r>
      <w:r w:rsidRPr="00940AC4">
        <w:rPr>
          <w:rStyle w:val="rynqvb"/>
          <w:rFonts w:ascii="Times New Roman" w:hAnsi="Times New Roman" w:cs="Times New Roman"/>
          <w:sz w:val="24"/>
          <w:szCs w:val="24"/>
        </w:rPr>
        <w:t>O-);</w:t>
      </w:r>
      <w:r w:rsidRPr="00940AC4">
        <w:rPr>
          <w:rStyle w:val="hwtze"/>
          <w:rFonts w:ascii="Times New Roman" w:hAnsi="Times New Roman" w:cs="Times New Roman"/>
          <w:sz w:val="24"/>
          <w:szCs w:val="24"/>
        </w:rPr>
        <w:t xml:space="preserve"> </w:t>
      </w:r>
      <w:r w:rsidRPr="00940AC4">
        <w:rPr>
          <w:rStyle w:val="rynqvb"/>
          <w:rFonts w:ascii="Times New Roman" w:hAnsi="Times New Roman" w:cs="Times New Roman"/>
          <w:sz w:val="24"/>
          <w:szCs w:val="24"/>
        </w:rPr>
        <w:t>50 - концентрация активной фазы рассматриваемых деэмульгаторов.</w:t>
      </w:r>
      <w:r w:rsidRPr="00940AC4">
        <w:rPr>
          <w:rStyle w:val="hwtze"/>
          <w:rFonts w:ascii="Times New Roman" w:hAnsi="Times New Roman" w:cs="Times New Roman"/>
          <w:sz w:val="24"/>
          <w:szCs w:val="24"/>
        </w:rPr>
        <w:t xml:space="preserve"> </w:t>
      </w:r>
      <w:r w:rsidR="00655DF7" w:rsidRPr="00940AC4">
        <w:rPr>
          <w:rStyle w:val="rynqvb"/>
          <w:rFonts w:ascii="Times New Roman" w:hAnsi="Times New Roman" w:cs="Times New Roman"/>
          <w:sz w:val="24"/>
          <w:szCs w:val="24"/>
        </w:rPr>
        <w:t>В</w:t>
      </w:r>
      <w:r w:rsidRPr="00940AC4">
        <w:rPr>
          <w:rStyle w:val="rynqvb"/>
          <w:rFonts w:ascii="Times New Roman" w:hAnsi="Times New Roman" w:cs="Times New Roman"/>
          <w:sz w:val="24"/>
          <w:szCs w:val="24"/>
        </w:rPr>
        <w:t xml:space="preserve"> качестве растворител</w:t>
      </w:r>
      <w:r w:rsidR="00655DF7" w:rsidRPr="00940AC4">
        <w:rPr>
          <w:rStyle w:val="rynqvb"/>
          <w:rFonts w:ascii="Times New Roman" w:hAnsi="Times New Roman" w:cs="Times New Roman"/>
          <w:sz w:val="24"/>
          <w:szCs w:val="24"/>
        </w:rPr>
        <w:t>ями</w:t>
      </w:r>
      <w:r w:rsidRPr="00940AC4">
        <w:rPr>
          <w:rStyle w:val="rynqvb"/>
          <w:rFonts w:ascii="Times New Roman" w:hAnsi="Times New Roman" w:cs="Times New Roman"/>
          <w:sz w:val="24"/>
          <w:szCs w:val="24"/>
        </w:rPr>
        <w:t xml:space="preserve"> </w:t>
      </w:r>
      <w:r w:rsidR="00655DF7" w:rsidRPr="00940AC4">
        <w:rPr>
          <w:rStyle w:val="rynqvb"/>
          <w:rFonts w:ascii="Times New Roman" w:hAnsi="Times New Roman" w:cs="Times New Roman"/>
          <w:sz w:val="24"/>
          <w:szCs w:val="24"/>
        </w:rPr>
        <w:t xml:space="preserve">использовались критическими наноэмульсиями </w:t>
      </w:r>
      <w:r w:rsidRPr="00940AC4">
        <w:rPr>
          <w:rStyle w:val="rynqvb"/>
          <w:rFonts w:ascii="Times New Roman" w:hAnsi="Times New Roman" w:cs="Times New Roman"/>
          <w:sz w:val="24"/>
          <w:szCs w:val="24"/>
        </w:rPr>
        <w:sym w:font="Symbol" w:char="F05B"/>
      </w:r>
      <w:r w:rsidRPr="00940AC4">
        <w:rPr>
          <w:rStyle w:val="rynqvb"/>
          <w:rFonts w:ascii="Times New Roman" w:hAnsi="Times New Roman" w:cs="Times New Roman"/>
          <w:sz w:val="24"/>
          <w:szCs w:val="24"/>
        </w:rPr>
        <w:t>20, 29, 30</w:t>
      </w:r>
      <w:r w:rsidRPr="00940AC4">
        <w:rPr>
          <w:rStyle w:val="rynqvb"/>
          <w:rFonts w:ascii="Times New Roman" w:hAnsi="Times New Roman" w:cs="Times New Roman"/>
          <w:sz w:val="24"/>
          <w:szCs w:val="24"/>
        </w:rPr>
        <w:sym w:font="Symbol" w:char="F05D"/>
      </w:r>
      <w:r w:rsidRPr="00940AC4">
        <w:rPr>
          <w:rStyle w:val="rynqvb"/>
          <w:rFonts w:ascii="Times New Roman" w:hAnsi="Times New Roman" w:cs="Times New Roman"/>
          <w:sz w:val="24"/>
          <w:szCs w:val="24"/>
        </w:rPr>
        <w:t>.</w:t>
      </w:r>
    </w:p>
    <w:p w14:paraId="604857ED" w14:textId="77777777" w:rsidR="007125DC" w:rsidRPr="00940AC4" w:rsidRDefault="007125DC" w:rsidP="006D22C6">
      <w:pPr>
        <w:spacing w:after="0"/>
        <w:jc w:val="both"/>
        <w:rPr>
          <w:rStyle w:val="rynqvb"/>
          <w:rFonts w:ascii="Times New Roman" w:hAnsi="Times New Roman" w:cs="Times New Roman"/>
          <w:sz w:val="24"/>
          <w:szCs w:val="24"/>
        </w:rPr>
      </w:pPr>
      <w:r w:rsidRPr="00940AC4">
        <w:rPr>
          <w:rStyle w:val="rynqvb"/>
          <w:rFonts w:ascii="Times New Roman" w:hAnsi="Times New Roman" w:cs="Times New Roman"/>
          <w:b/>
          <w:sz w:val="24"/>
          <w:szCs w:val="24"/>
        </w:rPr>
        <w:t>Российские деэмульгаторы:</w:t>
      </w:r>
      <w:r w:rsidRPr="00940AC4">
        <w:rPr>
          <w:rStyle w:val="rynqvb"/>
          <w:rFonts w:ascii="Times New Roman" w:hAnsi="Times New Roman" w:cs="Times New Roman"/>
          <w:sz w:val="24"/>
          <w:szCs w:val="24"/>
        </w:rPr>
        <w:t xml:space="preserve"> </w:t>
      </w:r>
    </w:p>
    <w:p w14:paraId="5262091F" w14:textId="77777777" w:rsidR="007125DC" w:rsidRPr="00940AC4" w:rsidRDefault="007125DC" w:rsidP="006D22C6">
      <w:pPr>
        <w:spacing w:after="0"/>
        <w:jc w:val="both"/>
        <w:rPr>
          <w:rStyle w:val="rynqvb"/>
          <w:rFonts w:ascii="Times New Roman" w:hAnsi="Times New Roman" w:cs="Times New Roman"/>
          <w:sz w:val="24"/>
          <w:szCs w:val="24"/>
        </w:rPr>
      </w:pPr>
      <w:r w:rsidRPr="00940AC4">
        <w:rPr>
          <w:rStyle w:val="rynqvb"/>
          <w:rFonts w:ascii="Times New Roman" w:hAnsi="Times New Roman" w:cs="Times New Roman"/>
          <w:sz w:val="24"/>
          <w:szCs w:val="24"/>
        </w:rPr>
        <w:t xml:space="preserve">Проксанол-146; проксанол-186; проксамин HP-71; проксамин-385; ТНД; СНПХ-4315Д; Флек-D020; ДЭ; Недра-1М; ФОРЭ-2Э; Реапон-4Б. </w:t>
      </w:r>
    </w:p>
    <w:p w14:paraId="1604C4EE" w14:textId="77777777" w:rsidR="007125DC" w:rsidRPr="00940AC4" w:rsidRDefault="007125DC" w:rsidP="006D22C6">
      <w:pPr>
        <w:spacing w:after="0"/>
        <w:jc w:val="both"/>
        <w:rPr>
          <w:rStyle w:val="rynqvb"/>
          <w:rFonts w:ascii="Times New Roman" w:hAnsi="Times New Roman" w:cs="Times New Roman"/>
          <w:sz w:val="24"/>
          <w:szCs w:val="24"/>
        </w:rPr>
      </w:pPr>
      <w:r w:rsidRPr="00940AC4">
        <w:rPr>
          <w:rStyle w:val="rynqvb"/>
          <w:rFonts w:ascii="Times New Roman" w:hAnsi="Times New Roman" w:cs="Times New Roman"/>
          <w:b/>
          <w:sz w:val="24"/>
          <w:szCs w:val="24"/>
        </w:rPr>
        <w:t>Деэмульгаторы Германии (совместное предприятие Германии и Казахстана («Атыраунефтехим»,</w:t>
      </w:r>
      <w:r w:rsidRPr="00940AC4">
        <w:rPr>
          <w:rStyle w:val="rynqvb"/>
          <w:rFonts w:ascii="Times New Roman" w:hAnsi="Times New Roman" w:cs="Times New Roman"/>
          <w:sz w:val="24"/>
          <w:szCs w:val="24"/>
        </w:rPr>
        <w:t xml:space="preserve"> </w:t>
      </w:r>
      <w:r w:rsidRPr="00940AC4">
        <w:rPr>
          <w:rStyle w:val="rynqvb"/>
          <w:rFonts w:ascii="Times New Roman" w:hAnsi="Times New Roman" w:cs="Times New Roman"/>
          <w:b/>
          <w:sz w:val="24"/>
          <w:szCs w:val="24"/>
        </w:rPr>
        <w:t>производство в г. Атырау):</w:t>
      </w:r>
      <w:r w:rsidRPr="00940AC4">
        <w:rPr>
          <w:rStyle w:val="rynqvb"/>
          <w:rFonts w:ascii="Times New Roman" w:hAnsi="Times New Roman" w:cs="Times New Roman"/>
          <w:sz w:val="24"/>
          <w:szCs w:val="24"/>
        </w:rPr>
        <w:t xml:space="preserve"> </w:t>
      </w:r>
    </w:p>
    <w:p w14:paraId="500389B2" w14:textId="77777777" w:rsidR="007125DC" w:rsidRPr="00940AC4" w:rsidRDefault="007125DC" w:rsidP="006D22C6">
      <w:pPr>
        <w:spacing w:after="0"/>
        <w:jc w:val="both"/>
        <w:rPr>
          <w:rStyle w:val="rynqvb"/>
          <w:rFonts w:ascii="Times New Roman" w:hAnsi="Times New Roman" w:cs="Times New Roman"/>
          <w:sz w:val="24"/>
          <w:szCs w:val="24"/>
        </w:rPr>
      </w:pPr>
      <w:r w:rsidRPr="00940AC4">
        <w:rPr>
          <w:rStyle w:val="rynqvb"/>
          <w:rFonts w:ascii="Times New Roman" w:hAnsi="Times New Roman" w:cs="Times New Roman"/>
          <w:sz w:val="24"/>
          <w:szCs w:val="24"/>
        </w:rPr>
        <w:t xml:space="preserve">Dissolvan-4411; Диссольван V 5748; Диссольван15011; Диссольван-4795; Диссольван-4397. </w:t>
      </w:r>
      <w:r w:rsidRPr="00940AC4">
        <w:rPr>
          <w:rStyle w:val="rynqvb"/>
          <w:rFonts w:ascii="Times New Roman" w:hAnsi="Times New Roman" w:cs="Times New Roman"/>
          <w:b/>
          <w:sz w:val="24"/>
          <w:szCs w:val="24"/>
        </w:rPr>
        <w:t>Деэмульгаторы Казахстана («Атыраунефтехим», производство в г. Атырау):</w:t>
      </w:r>
      <w:r w:rsidRPr="00940AC4">
        <w:rPr>
          <w:rStyle w:val="rynqvb"/>
          <w:rFonts w:ascii="Times New Roman" w:hAnsi="Times New Roman" w:cs="Times New Roman"/>
          <w:sz w:val="24"/>
          <w:szCs w:val="24"/>
        </w:rPr>
        <w:t xml:space="preserve"> </w:t>
      </w:r>
    </w:p>
    <w:p w14:paraId="32C64416" w14:textId="77777777" w:rsidR="007125DC" w:rsidRPr="00940AC4" w:rsidRDefault="007125DC" w:rsidP="006D22C6">
      <w:pPr>
        <w:spacing w:after="0"/>
        <w:jc w:val="both"/>
        <w:rPr>
          <w:rStyle w:val="rynqvb"/>
          <w:rFonts w:ascii="Times New Roman" w:hAnsi="Times New Roman" w:cs="Times New Roman"/>
          <w:sz w:val="24"/>
          <w:szCs w:val="24"/>
        </w:rPr>
      </w:pPr>
      <w:r w:rsidRPr="00940AC4">
        <w:rPr>
          <w:rStyle w:val="rynqvb"/>
          <w:rFonts w:ascii="Times New Roman" w:hAnsi="Times New Roman" w:cs="Times New Roman"/>
          <w:sz w:val="24"/>
          <w:szCs w:val="24"/>
        </w:rPr>
        <w:t xml:space="preserve">ИХЛАС-1 (ПНС); ИХЛАС-3 (ПНС); ИХЛАС-9 (ПНС); ИХЛАС-21 (ПНС); ИХЛАС-26 (ПНС); ИХЛАС-32 (ПНС); ИХЛАС-36 (ПНС); ИХЛАС-37 (ПНС) </w:t>
      </w:r>
      <w:r w:rsidRPr="00940AC4">
        <w:rPr>
          <w:rStyle w:val="rynqvb"/>
          <w:rFonts w:ascii="Times New Roman" w:hAnsi="Times New Roman" w:cs="Times New Roman"/>
          <w:sz w:val="24"/>
          <w:szCs w:val="24"/>
        </w:rPr>
        <w:sym w:font="Symbol" w:char="F05B"/>
      </w:r>
      <w:r w:rsidRPr="00940AC4">
        <w:rPr>
          <w:rStyle w:val="rynqvb"/>
          <w:rFonts w:ascii="Times New Roman" w:hAnsi="Times New Roman" w:cs="Times New Roman"/>
          <w:sz w:val="24"/>
          <w:szCs w:val="24"/>
        </w:rPr>
        <w:t>31</w:t>
      </w:r>
      <w:r w:rsidRPr="00940AC4">
        <w:rPr>
          <w:rStyle w:val="rynqvb"/>
          <w:rFonts w:ascii="Times New Roman" w:hAnsi="Times New Roman" w:cs="Times New Roman"/>
          <w:sz w:val="24"/>
          <w:szCs w:val="24"/>
        </w:rPr>
        <w:sym w:font="Symbol" w:char="F05D"/>
      </w:r>
      <w:r w:rsidRPr="00940AC4">
        <w:rPr>
          <w:rStyle w:val="rynqvb"/>
          <w:rFonts w:ascii="Times New Roman" w:hAnsi="Times New Roman" w:cs="Times New Roman"/>
          <w:sz w:val="24"/>
          <w:szCs w:val="24"/>
        </w:rPr>
        <w:t xml:space="preserve">. </w:t>
      </w:r>
    </w:p>
    <w:p w14:paraId="7B2ED256" w14:textId="77777777" w:rsidR="007125DC" w:rsidRPr="00940AC4" w:rsidRDefault="007125DC" w:rsidP="006D22C6">
      <w:pPr>
        <w:spacing w:after="0"/>
        <w:jc w:val="both"/>
        <w:rPr>
          <w:rStyle w:val="rynqvb"/>
          <w:rFonts w:ascii="Times New Roman" w:hAnsi="Times New Roman" w:cs="Times New Roman"/>
          <w:b/>
          <w:sz w:val="24"/>
          <w:szCs w:val="24"/>
        </w:rPr>
      </w:pPr>
      <w:r w:rsidRPr="00940AC4">
        <w:rPr>
          <w:rStyle w:val="rynqvb"/>
          <w:rFonts w:ascii="Times New Roman" w:hAnsi="Times New Roman" w:cs="Times New Roman"/>
          <w:b/>
          <w:sz w:val="24"/>
          <w:szCs w:val="24"/>
        </w:rPr>
        <w:t xml:space="preserve">Деэмульгаторы США (компания DOW) </w:t>
      </w:r>
      <w:r w:rsidRPr="00940AC4">
        <w:rPr>
          <w:rStyle w:val="rynqvb"/>
          <w:rFonts w:ascii="Times New Roman" w:hAnsi="Times New Roman" w:cs="Times New Roman"/>
          <w:b/>
          <w:sz w:val="24"/>
          <w:szCs w:val="24"/>
        </w:rPr>
        <w:sym w:font="Symbol" w:char="F05B"/>
      </w:r>
      <w:r w:rsidRPr="00940AC4">
        <w:rPr>
          <w:rStyle w:val="rynqvb"/>
          <w:rFonts w:ascii="Times New Roman" w:hAnsi="Times New Roman" w:cs="Times New Roman"/>
          <w:b/>
          <w:sz w:val="24"/>
          <w:szCs w:val="24"/>
        </w:rPr>
        <w:t>32</w:t>
      </w:r>
      <w:r w:rsidRPr="00940AC4">
        <w:rPr>
          <w:rStyle w:val="rynqvb"/>
          <w:rFonts w:ascii="Times New Roman" w:hAnsi="Times New Roman" w:cs="Times New Roman"/>
          <w:b/>
          <w:sz w:val="24"/>
          <w:szCs w:val="24"/>
        </w:rPr>
        <w:sym w:font="Symbol" w:char="F05D"/>
      </w:r>
      <w:r w:rsidRPr="00940AC4">
        <w:rPr>
          <w:rStyle w:val="rynqvb"/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4E481EFC" w14:textId="77777777" w:rsidR="007125DC" w:rsidRPr="00940AC4" w:rsidRDefault="007125DC" w:rsidP="006D22C6">
      <w:pPr>
        <w:spacing w:after="0"/>
        <w:jc w:val="both"/>
        <w:rPr>
          <w:rStyle w:val="rynqvb"/>
          <w:rFonts w:ascii="Times New Roman" w:hAnsi="Times New Roman" w:cs="Times New Roman"/>
          <w:sz w:val="24"/>
          <w:szCs w:val="24"/>
        </w:rPr>
      </w:pPr>
      <w:r w:rsidRPr="00940AC4">
        <w:rPr>
          <w:rStyle w:val="rynqvb"/>
          <w:rFonts w:ascii="Times New Roman" w:hAnsi="Times New Roman" w:cs="Times New Roman"/>
          <w:sz w:val="24"/>
          <w:szCs w:val="24"/>
        </w:rPr>
        <w:t xml:space="preserve">ДЕМТРОЛ-2020; ДЭМТРОЛ-2025; ДЭМТРОЛ-2030; ДЕМТРОЛ-3000; ДЕМТРОЛ-3005; ДЕМТРОЛ-3010; ДЕМТРОЛ-3020; ДЕМТРОЛ-4017; ДЕМТРОЛ-4026; ДЕМТРОЛ-4110; ДЕМТРОЛ-4115; ДЕМТРОЛ-4120; ДЕМТРОЛ-5030; ДЕМТРОЛ-5050; ДЕМТРОЛ-5130; ДЕМТРОЛ-5150. </w:t>
      </w:r>
    </w:p>
    <w:p w14:paraId="3FD97932" w14:textId="77777777" w:rsidR="007125DC" w:rsidRPr="00940AC4" w:rsidRDefault="007125DC" w:rsidP="006D22C6">
      <w:pPr>
        <w:spacing w:after="0"/>
        <w:jc w:val="both"/>
        <w:rPr>
          <w:rStyle w:val="rynqvb"/>
          <w:rFonts w:ascii="Times New Roman" w:hAnsi="Times New Roman" w:cs="Times New Roman"/>
          <w:sz w:val="24"/>
          <w:szCs w:val="24"/>
        </w:rPr>
      </w:pPr>
      <w:r w:rsidRPr="00940AC4">
        <w:rPr>
          <w:rStyle w:val="rynqvb"/>
          <w:rFonts w:ascii="Times New Roman" w:hAnsi="Times New Roman" w:cs="Times New Roman"/>
          <w:b/>
          <w:sz w:val="24"/>
          <w:szCs w:val="24"/>
        </w:rPr>
        <w:t xml:space="preserve">Деэмульгаторы США (фирма «Бейкер Хьюз») </w:t>
      </w:r>
      <w:r w:rsidRPr="00940AC4">
        <w:rPr>
          <w:rStyle w:val="rynqvb"/>
          <w:rFonts w:ascii="Times New Roman" w:hAnsi="Times New Roman" w:cs="Times New Roman"/>
          <w:b/>
          <w:sz w:val="24"/>
          <w:szCs w:val="24"/>
        </w:rPr>
        <w:sym w:font="Symbol" w:char="F05B"/>
      </w:r>
      <w:r w:rsidRPr="00940AC4">
        <w:rPr>
          <w:rStyle w:val="rynqvb"/>
          <w:rFonts w:ascii="Times New Roman" w:hAnsi="Times New Roman" w:cs="Times New Roman"/>
          <w:b/>
          <w:sz w:val="24"/>
          <w:szCs w:val="24"/>
        </w:rPr>
        <w:t>33</w:t>
      </w:r>
      <w:r w:rsidRPr="00940AC4">
        <w:rPr>
          <w:rStyle w:val="rynqvb"/>
          <w:rFonts w:ascii="Times New Roman" w:hAnsi="Times New Roman" w:cs="Times New Roman"/>
          <w:b/>
          <w:sz w:val="24"/>
          <w:szCs w:val="24"/>
        </w:rPr>
        <w:sym w:font="Symbol" w:char="F05D"/>
      </w:r>
      <w:r w:rsidRPr="00940AC4">
        <w:rPr>
          <w:rStyle w:val="rynqvb"/>
          <w:rFonts w:ascii="Times New Roman" w:hAnsi="Times New Roman" w:cs="Times New Roman"/>
          <w:b/>
          <w:sz w:val="24"/>
          <w:szCs w:val="24"/>
        </w:rPr>
        <w:t>:</w:t>
      </w:r>
      <w:r w:rsidRPr="00940AC4">
        <w:rPr>
          <w:rStyle w:val="rynqvb"/>
          <w:rFonts w:ascii="Times New Roman" w:hAnsi="Times New Roman" w:cs="Times New Roman"/>
          <w:sz w:val="24"/>
          <w:szCs w:val="24"/>
        </w:rPr>
        <w:t xml:space="preserve"> </w:t>
      </w:r>
    </w:p>
    <w:p w14:paraId="150B503A" w14:textId="77777777" w:rsidR="007125DC" w:rsidRPr="00940AC4" w:rsidRDefault="007125DC" w:rsidP="006D22C6">
      <w:pPr>
        <w:spacing w:after="0"/>
        <w:jc w:val="both"/>
        <w:rPr>
          <w:rStyle w:val="rynqvb"/>
          <w:rFonts w:ascii="Times New Roman" w:hAnsi="Times New Roman" w:cs="Times New Roman"/>
          <w:sz w:val="24"/>
          <w:szCs w:val="24"/>
        </w:rPr>
      </w:pPr>
      <w:r w:rsidRPr="00940AC4">
        <w:rPr>
          <w:rStyle w:val="rynqvb"/>
          <w:rFonts w:ascii="Times New Roman" w:hAnsi="Times New Roman" w:cs="Times New Roman"/>
          <w:sz w:val="24"/>
          <w:szCs w:val="24"/>
        </w:rPr>
        <w:t xml:space="preserve">ДМО-080041; ДМО-86520; ДМО-86334 </w:t>
      </w:r>
    </w:p>
    <w:p w14:paraId="6E118B79" w14:textId="77777777" w:rsidR="007125DC" w:rsidRPr="00940AC4" w:rsidRDefault="007125DC" w:rsidP="006D22C6">
      <w:pPr>
        <w:spacing w:after="0"/>
        <w:jc w:val="both"/>
        <w:rPr>
          <w:rStyle w:val="rynqvb"/>
          <w:rFonts w:ascii="Times New Roman" w:hAnsi="Times New Roman" w:cs="Times New Roman"/>
          <w:b/>
          <w:sz w:val="24"/>
          <w:szCs w:val="24"/>
        </w:rPr>
      </w:pPr>
      <w:r w:rsidRPr="00940AC4">
        <w:rPr>
          <w:rStyle w:val="rynqvb"/>
          <w:rFonts w:ascii="Times New Roman" w:hAnsi="Times New Roman" w:cs="Times New Roman"/>
          <w:b/>
          <w:sz w:val="24"/>
          <w:szCs w:val="24"/>
        </w:rPr>
        <w:t xml:space="preserve">Деэмульгаторы США - Казахстан (компания «Rauan Nalco») </w:t>
      </w:r>
      <w:r w:rsidRPr="00940AC4">
        <w:rPr>
          <w:rStyle w:val="rynqvb"/>
          <w:rFonts w:ascii="Times New Roman" w:hAnsi="Times New Roman" w:cs="Times New Roman"/>
          <w:b/>
          <w:sz w:val="24"/>
          <w:szCs w:val="24"/>
        </w:rPr>
        <w:sym w:font="Symbol" w:char="F05B"/>
      </w:r>
      <w:r w:rsidRPr="00940AC4">
        <w:rPr>
          <w:rStyle w:val="rynqvb"/>
          <w:rFonts w:ascii="Times New Roman" w:hAnsi="Times New Roman" w:cs="Times New Roman"/>
          <w:b/>
          <w:sz w:val="24"/>
          <w:szCs w:val="24"/>
        </w:rPr>
        <w:t>34</w:t>
      </w:r>
      <w:r w:rsidRPr="00940AC4">
        <w:rPr>
          <w:rStyle w:val="rynqvb"/>
          <w:rFonts w:ascii="Times New Roman" w:hAnsi="Times New Roman" w:cs="Times New Roman"/>
          <w:b/>
          <w:sz w:val="24"/>
          <w:szCs w:val="24"/>
        </w:rPr>
        <w:sym w:font="Symbol" w:char="F05D"/>
      </w:r>
      <w:r w:rsidRPr="00940AC4">
        <w:rPr>
          <w:rStyle w:val="rynqvb"/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322088F5" w14:textId="77777777" w:rsidR="007125DC" w:rsidRPr="00940AC4" w:rsidRDefault="007125DC" w:rsidP="006D22C6">
      <w:pPr>
        <w:spacing w:after="0"/>
        <w:jc w:val="both"/>
        <w:rPr>
          <w:rStyle w:val="rynqvb"/>
          <w:rFonts w:ascii="Times New Roman" w:hAnsi="Times New Roman" w:cs="Times New Roman"/>
          <w:sz w:val="24"/>
          <w:szCs w:val="24"/>
        </w:rPr>
      </w:pPr>
      <w:r w:rsidRPr="00940AC4">
        <w:rPr>
          <w:rStyle w:val="rynqvb"/>
          <w:rFonts w:ascii="Times New Roman" w:hAnsi="Times New Roman" w:cs="Times New Roman"/>
          <w:sz w:val="24"/>
          <w:szCs w:val="24"/>
        </w:rPr>
        <w:t xml:space="preserve">Рандем-2201; Рандем-2203; Рандем-2208; Рандем-2210; Рандем-2219; Рандем-2224; Рандем-2226. </w:t>
      </w:r>
    </w:p>
    <w:p w14:paraId="2532FD57" w14:textId="77777777" w:rsidR="007125DC" w:rsidRPr="00940AC4" w:rsidRDefault="007125DC" w:rsidP="006D22C6">
      <w:pPr>
        <w:spacing w:after="0"/>
        <w:jc w:val="both"/>
        <w:rPr>
          <w:rStyle w:val="rynqvb"/>
          <w:rFonts w:ascii="Times New Roman" w:hAnsi="Times New Roman" w:cs="Times New Roman"/>
          <w:b/>
          <w:sz w:val="24"/>
          <w:szCs w:val="24"/>
        </w:rPr>
      </w:pPr>
      <w:r w:rsidRPr="00940AC4">
        <w:rPr>
          <w:rStyle w:val="rynqvb"/>
          <w:rFonts w:ascii="Times New Roman" w:hAnsi="Times New Roman" w:cs="Times New Roman"/>
          <w:b/>
          <w:sz w:val="24"/>
          <w:szCs w:val="24"/>
        </w:rPr>
        <w:t xml:space="preserve">Деэмульгаторы китайской фирмы Е400: </w:t>
      </w:r>
    </w:p>
    <w:p w14:paraId="302DC062" w14:textId="77777777" w:rsidR="007125DC" w:rsidRPr="00940AC4" w:rsidRDefault="007125DC" w:rsidP="006D22C6">
      <w:pPr>
        <w:spacing w:after="0"/>
        <w:jc w:val="both"/>
        <w:rPr>
          <w:rStyle w:val="rynqvb"/>
          <w:rFonts w:ascii="Times New Roman" w:hAnsi="Times New Roman" w:cs="Times New Roman"/>
          <w:sz w:val="24"/>
          <w:szCs w:val="24"/>
        </w:rPr>
      </w:pPr>
      <w:r w:rsidRPr="00940AC4">
        <w:rPr>
          <w:rStyle w:val="rynqvb"/>
          <w:rFonts w:ascii="Times New Roman" w:hAnsi="Times New Roman" w:cs="Times New Roman"/>
          <w:sz w:val="24"/>
          <w:szCs w:val="24"/>
        </w:rPr>
        <w:t xml:space="preserve">Е-401; Е-401; Е-401; Е-401. </w:t>
      </w:r>
    </w:p>
    <w:p w14:paraId="663A37E8" w14:textId="77777777" w:rsidR="007125DC" w:rsidRPr="00940AC4" w:rsidRDefault="007125DC" w:rsidP="006D22C6">
      <w:pPr>
        <w:spacing w:after="0"/>
        <w:jc w:val="both"/>
        <w:rPr>
          <w:rStyle w:val="rynqvb"/>
          <w:rFonts w:ascii="Times New Roman" w:hAnsi="Times New Roman" w:cs="Times New Roman"/>
          <w:b/>
          <w:sz w:val="24"/>
          <w:szCs w:val="24"/>
        </w:rPr>
      </w:pPr>
      <w:r w:rsidRPr="00940AC4">
        <w:rPr>
          <w:rStyle w:val="rynqvb"/>
          <w:rFonts w:ascii="Times New Roman" w:hAnsi="Times New Roman" w:cs="Times New Roman"/>
          <w:b/>
          <w:sz w:val="24"/>
          <w:szCs w:val="24"/>
        </w:rPr>
        <w:lastRenderedPageBreak/>
        <w:t xml:space="preserve">Деэмульгаторы китайской фирмы Е500: </w:t>
      </w:r>
    </w:p>
    <w:p w14:paraId="627FA3FC" w14:textId="77777777" w:rsidR="007125DC" w:rsidRPr="00940AC4" w:rsidRDefault="007125DC" w:rsidP="006D22C6">
      <w:pPr>
        <w:spacing w:after="0"/>
        <w:jc w:val="both"/>
        <w:rPr>
          <w:rStyle w:val="rynqvb"/>
          <w:rFonts w:ascii="Times New Roman" w:hAnsi="Times New Roman" w:cs="Times New Roman"/>
          <w:sz w:val="24"/>
          <w:szCs w:val="24"/>
        </w:rPr>
      </w:pPr>
      <w:r w:rsidRPr="00940AC4">
        <w:rPr>
          <w:rStyle w:val="rynqvb"/>
          <w:rFonts w:ascii="Times New Roman" w:hAnsi="Times New Roman" w:cs="Times New Roman"/>
          <w:sz w:val="24"/>
          <w:szCs w:val="24"/>
        </w:rPr>
        <w:t xml:space="preserve">E-501 </w:t>
      </w:r>
      <w:r w:rsidRPr="00940AC4">
        <w:rPr>
          <w:rStyle w:val="rynqvb"/>
          <w:rFonts w:ascii="Times New Roman" w:hAnsi="Times New Roman" w:cs="Times New Roman"/>
          <w:sz w:val="24"/>
          <w:szCs w:val="24"/>
        </w:rPr>
        <w:sym w:font="Symbol" w:char="F0B8"/>
      </w:r>
      <w:r w:rsidRPr="00940AC4">
        <w:rPr>
          <w:rStyle w:val="rynqvb"/>
          <w:rFonts w:ascii="Times New Roman" w:hAnsi="Times New Roman" w:cs="Times New Roman"/>
          <w:sz w:val="24"/>
          <w:szCs w:val="24"/>
        </w:rPr>
        <w:t xml:space="preserve"> 536  </w:t>
      </w:r>
    </w:p>
    <w:p w14:paraId="55C2D92E" w14:textId="77777777" w:rsidR="007125DC" w:rsidRPr="00940AC4" w:rsidRDefault="007125DC" w:rsidP="006D22C6">
      <w:pPr>
        <w:spacing w:after="0"/>
        <w:jc w:val="both"/>
        <w:rPr>
          <w:rStyle w:val="rynqvb"/>
          <w:rFonts w:ascii="Times New Roman" w:hAnsi="Times New Roman" w:cs="Times New Roman"/>
          <w:b/>
          <w:sz w:val="24"/>
          <w:szCs w:val="24"/>
        </w:rPr>
      </w:pPr>
      <w:r w:rsidRPr="00940AC4">
        <w:rPr>
          <w:rStyle w:val="rynqvb"/>
          <w:rFonts w:ascii="Times New Roman" w:hAnsi="Times New Roman" w:cs="Times New Roman"/>
          <w:b/>
          <w:sz w:val="24"/>
          <w:szCs w:val="24"/>
        </w:rPr>
        <w:t xml:space="preserve">Деэмульгаторы китайской фирмы Е600: </w:t>
      </w:r>
    </w:p>
    <w:p w14:paraId="2F12A35C" w14:textId="77777777" w:rsidR="007125DC" w:rsidRPr="00940AC4" w:rsidRDefault="007125DC" w:rsidP="006D22C6">
      <w:pPr>
        <w:spacing w:after="0"/>
        <w:jc w:val="both"/>
        <w:rPr>
          <w:rStyle w:val="rynqvb"/>
          <w:rFonts w:ascii="Times New Roman" w:hAnsi="Times New Roman" w:cs="Times New Roman"/>
          <w:sz w:val="24"/>
          <w:szCs w:val="24"/>
        </w:rPr>
      </w:pPr>
      <w:r w:rsidRPr="00940AC4">
        <w:rPr>
          <w:rStyle w:val="rynqvb"/>
          <w:rFonts w:ascii="Times New Roman" w:hAnsi="Times New Roman" w:cs="Times New Roman"/>
          <w:sz w:val="24"/>
          <w:szCs w:val="24"/>
        </w:rPr>
        <w:t>Е-602); Е-603; Е-607; Е-610; Е-611; Е-612 .</w:t>
      </w:r>
    </w:p>
    <w:p w14:paraId="7911DE9B" w14:textId="77777777" w:rsidR="007125DC" w:rsidRPr="00940AC4" w:rsidRDefault="007125DC" w:rsidP="006D22C6">
      <w:pPr>
        <w:spacing w:after="0"/>
        <w:jc w:val="both"/>
        <w:rPr>
          <w:rStyle w:val="rynqvb"/>
          <w:rFonts w:ascii="Times New Roman" w:hAnsi="Times New Roman" w:cs="Times New Roman"/>
          <w:sz w:val="24"/>
          <w:szCs w:val="24"/>
        </w:rPr>
      </w:pPr>
      <w:r w:rsidRPr="00940AC4">
        <w:rPr>
          <w:rStyle w:val="rynqvb"/>
          <w:rFonts w:ascii="Times New Roman" w:hAnsi="Times New Roman" w:cs="Times New Roman"/>
          <w:b/>
          <w:sz w:val="24"/>
          <w:szCs w:val="24"/>
        </w:rPr>
        <w:t>Методы исследования.</w:t>
      </w:r>
      <w:r w:rsidRPr="00940AC4">
        <w:rPr>
          <w:rStyle w:val="rynqvb"/>
          <w:rFonts w:ascii="Times New Roman" w:hAnsi="Times New Roman" w:cs="Times New Roman"/>
          <w:sz w:val="24"/>
          <w:szCs w:val="24"/>
        </w:rPr>
        <w:t xml:space="preserve"> </w:t>
      </w:r>
    </w:p>
    <w:p w14:paraId="3D95C683" w14:textId="77777777" w:rsidR="007125DC" w:rsidRPr="00940AC4" w:rsidRDefault="007125DC" w:rsidP="006D22C6">
      <w:pPr>
        <w:spacing w:after="0"/>
        <w:jc w:val="both"/>
        <w:rPr>
          <w:rStyle w:val="rynqvb"/>
          <w:rFonts w:ascii="Times New Roman" w:hAnsi="Times New Roman" w:cs="Times New Roman"/>
          <w:sz w:val="24"/>
          <w:szCs w:val="24"/>
        </w:rPr>
      </w:pPr>
      <w:r w:rsidRPr="00940AC4">
        <w:rPr>
          <w:rStyle w:val="rynqvb"/>
          <w:rFonts w:ascii="Times New Roman" w:hAnsi="Times New Roman" w:cs="Times New Roman"/>
          <w:sz w:val="24"/>
          <w:szCs w:val="24"/>
        </w:rPr>
        <w:t>Качество нефти по содержанию воды (не более 0,5%), хлористых солей (не более 100 мг/дм</w:t>
      </w:r>
      <w:r w:rsidRPr="00940AC4">
        <w:rPr>
          <w:rStyle w:val="rynqvb"/>
          <w:rFonts w:ascii="Times New Roman" w:hAnsi="Times New Roman" w:cs="Times New Roman"/>
          <w:sz w:val="24"/>
          <w:szCs w:val="24"/>
          <w:vertAlign w:val="superscript"/>
        </w:rPr>
        <w:t>3</w:t>
      </w:r>
      <w:r w:rsidRPr="00940AC4">
        <w:rPr>
          <w:rStyle w:val="rynqvb"/>
          <w:rFonts w:ascii="Times New Roman" w:hAnsi="Times New Roman" w:cs="Times New Roman"/>
          <w:sz w:val="24"/>
          <w:szCs w:val="24"/>
        </w:rPr>
        <w:t>), механических примесей (не более 0,05%) и качество пластовой воды по содержанию нефти ( не более 50 мг/дм</w:t>
      </w:r>
      <w:r w:rsidRPr="00940AC4">
        <w:rPr>
          <w:rStyle w:val="rynqvb"/>
          <w:rFonts w:ascii="Times New Roman" w:hAnsi="Times New Roman" w:cs="Times New Roman"/>
          <w:sz w:val="24"/>
          <w:szCs w:val="24"/>
          <w:vertAlign w:val="superscript"/>
        </w:rPr>
        <w:t>3</w:t>
      </w:r>
      <w:r w:rsidRPr="00940AC4">
        <w:rPr>
          <w:rStyle w:val="rynqvb"/>
          <w:rFonts w:ascii="Times New Roman" w:hAnsi="Times New Roman" w:cs="Times New Roman"/>
          <w:sz w:val="24"/>
          <w:szCs w:val="24"/>
        </w:rPr>
        <w:t xml:space="preserve">) должны соответствовать требованиям действующих стандартов </w:t>
      </w:r>
      <w:r w:rsidRPr="00940AC4">
        <w:rPr>
          <w:rStyle w:val="rynqvb"/>
          <w:rFonts w:ascii="Times New Roman" w:hAnsi="Times New Roman" w:cs="Times New Roman"/>
          <w:sz w:val="24"/>
          <w:szCs w:val="24"/>
        </w:rPr>
        <w:sym w:font="Symbol" w:char="F05B"/>
      </w:r>
      <w:r w:rsidRPr="00940AC4">
        <w:rPr>
          <w:rStyle w:val="rynqvb"/>
          <w:rFonts w:ascii="Times New Roman" w:hAnsi="Times New Roman" w:cs="Times New Roman"/>
          <w:sz w:val="24"/>
          <w:szCs w:val="24"/>
        </w:rPr>
        <w:t>35, 36</w:t>
      </w:r>
      <w:r w:rsidRPr="00940AC4">
        <w:rPr>
          <w:rStyle w:val="rynqvb"/>
          <w:rFonts w:ascii="Times New Roman" w:hAnsi="Times New Roman" w:cs="Times New Roman"/>
          <w:sz w:val="24"/>
          <w:szCs w:val="24"/>
        </w:rPr>
        <w:sym w:font="Symbol" w:char="F05D"/>
      </w:r>
      <w:r w:rsidRPr="00940AC4">
        <w:rPr>
          <w:rStyle w:val="rynqvb"/>
          <w:rFonts w:ascii="Times New Roman" w:hAnsi="Times New Roman" w:cs="Times New Roman"/>
          <w:sz w:val="24"/>
          <w:szCs w:val="24"/>
        </w:rPr>
        <w:t>. Экспериментальную часть работы проводили по общепринятым методикам полного установления эффективности деэмульгаторов (методы представлены в сокращенном виде):</w:t>
      </w:r>
    </w:p>
    <w:p w14:paraId="35ED6024" w14:textId="77777777" w:rsidR="007125DC" w:rsidRPr="00940AC4" w:rsidRDefault="007125DC" w:rsidP="006D22C6">
      <w:pPr>
        <w:spacing w:after="0"/>
        <w:jc w:val="both"/>
        <w:rPr>
          <w:rStyle w:val="rynqvb"/>
          <w:rFonts w:ascii="Times New Roman" w:hAnsi="Times New Roman" w:cs="Times New Roman"/>
          <w:sz w:val="24"/>
          <w:szCs w:val="24"/>
        </w:rPr>
      </w:pPr>
      <w:r w:rsidRPr="00940AC4">
        <w:rPr>
          <w:rStyle w:val="rynqvb"/>
          <w:rFonts w:ascii="Times New Roman" w:hAnsi="Times New Roman" w:cs="Times New Roman"/>
          <w:i/>
          <w:sz w:val="24"/>
          <w:szCs w:val="24"/>
        </w:rPr>
        <w:t>• Методика определения деэмульгирующей активности химических реагентов.</w:t>
      </w:r>
      <w:r w:rsidRPr="00940AC4">
        <w:rPr>
          <w:rStyle w:val="rynqvb"/>
          <w:rFonts w:ascii="Times New Roman" w:hAnsi="Times New Roman" w:cs="Times New Roman"/>
          <w:sz w:val="24"/>
          <w:szCs w:val="24"/>
        </w:rPr>
        <w:t xml:space="preserve"> Цель метода: Метод позволяет определить эффективность деэмульгатора по сравнению с базовым деэмульгатором и рекомендовать наиболее эффективный деэмульгатор для опытно-промышленных испытаний. Для исследований могут быть использованы полевые и искусственно приготовленные водонефтяные эмульсии </w:t>
      </w:r>
      <w:r w:rsidRPr="00940AC4">
        <w:rPr>
          <w:rStyle w:val="rynqvb"/>
          <w:rFonts w:ascii="Times New Roman" w:hAnsi="Times New Roman" w:cs="Times New Roman"/>
          <w:sz w:val="24"/>
          <w:szCs w:val="24"/>
        </w:rPr>
        <w:sym w:font="Symbol" w:char="F05B"/>
      </w:r>
      <w:r w:rsidRPr="00940AC4">
        <w:rPr>
          <w:rStyle w:val="rynqvb"/>
          <w:rFonts w:ascii="Times New Roman" w:hAnsi="Times New Roman" w:cs="Times New Roman"/>
          <w:sz w:val="24"/>
          <w:szCs w:val="24"/>
        </w:rPr>
        <w:t>70</w:t>
      </w:r>
      <w:r w:rsidRPr="00940AC4">
        <w:rPr>
          <w:rStyle w:val="rynqvb"/>
          <w:rFonts w:ascii="Times New Roman" w:hAnsi="Times New Roman" w:cs="Times New Roman"/>
          <w:sz w:val="24"/>
          <w:szCs w:val="24"/>
        </w:rPr>
        <w:sym w:font="Symbol" w:char="F05D"/>
      </w:r>
      <w:r w:rsidRPr="00940AC4">
        <w:rPr>
          <w:rStyle w:val="rynqvb"/>
          <w:rFonts w:ascii="Times New Roman" w:hAnsi="Times New Roman" w:cs="Times New Roman"/>
          <w:sz w:val="24"/>
          <w:szCs w:val="24"/>
        </w:rPr>
        <w:t xml:space="preserve">. Недостатком метода является допустимость адекватности нефтепромысловых и искусственно приготовленных водонефтяных эмульсий. Такая адекватность, на наш взгляд, ошибочна; </w:t>
      </w:r>
    </w:p>
    <w:p w14:paraId="6E8E02AB" w14:textId="77777777" w:rsidR="007125DC" w:rsidRPr="00940AC4" w:rsidRDefault="007125DC" w:rsidP="006D22C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az-Latn-AZ"/>
        </w:rPr>
      </w:pPr>
      <w:r w:rsidRPr="00940AC4">
        <w:rPr>
          <w:rStyle w:val="rynqvb"/>
          <w:rFonts w:ascii="Times New Roman" w:hAnsi="Times New Roman" w:cs="Times New Roman"/>
          <w:i/>
          <w:sz w:val="24"/>
          <w:szCs w:val="24"/>
        </w:rPr>
        <w:t>• Метод определения воды в нефтепродуктах и ​​нефти.</w:t>
      </w:r>
      <w:r w:rsidRPr="00940AC4">
        <w:rPr>
          <w:rStyle w:val="rynqvb"/>
          <w:rFonts w:ascii="Times New Roman" w:hAnsi="Times New Roman" w:cs="Times New Roman"/>
          <w:sz w:val="24"/>
          <w:szCs w:val="24"/>
        </w:rPr>
        <w:t xml:space="preserve"> Суть метода: Исследуемые нефтепродукты или нефть нагревают в колбе с холодильником (на аппарате Дина-Старка) в присутствии несмешивающегося с водой растворителя, который отгоняют вместе с водой в пробе. В качестве растворителя использовали нефрас 80/120 (бензин "галоша"). В ловушке происходит постоянное разделение конденсированного растворителя и воды, при этом вода остается в градуированном отсеке ловушки, а растворитель возвращается в перегонный сосуд </w:t>
      </w:r>
      <w:r w:rsidRPr="00940AC4">
        <w:rPr>
          <w:rStyle w:val="rynqvb"/>
          <w:rFonts w:ascii="Times New Roman" w:hAnsi="Times New Roman" w:cs="Times New Roman"/>
          <w:sz w:val="24"/>
          <w:szCs w:val="24"/>
        </w:rPr>
        <w:sym w:font="Symbol" w:char="F05B"/>
      </w:r>
      <w:r w:rsidRPr="00940AC4">
        <w:rPr>
          <w:rStyle w:val="rynqvb"/>
          <w:rFonts w:ascii="Times New Roman" w:hAnsi="Times New Roman" w:cs="Times New Roman"/>
          <w:sz w:val="24"/>
          <w:szCs w:val="24"/>
        </w:rPr>
        <w:t>37</w:t>
      </w:r>
      <w:r w:rsidRPr="00940AC4">
        <w:rPr>
          <w:rStyle w:val="rynqvb"/>
          <w:rFonts w:ascii="Times New Roman" w:hAnsi="Times New Roman" w:cs="Times New Roman"/>
          <w:sz w:val="24"/>
          <w:szCs w:val="24"/>
        </w:rPr>
        <w:sym w:font="Symbol" w:char="F05D"/>
      </w:r>
      <w:r w:rsidRPr="00940AC4">
        <w:rPr>
          <w:rStyle w:val="rynqvb"/>
          <w:rFonts w:ascii="Times New Roman" w:hAnsi="Times New Roman" w:cs="Times New Roman"/>
          <w:sz w:val="24"/>
          <w:szCs w:val="24"/>
        </w:rPr>
        <w:t>;</w:t>
      </w:r>
    </w:p>
    <w:p w14:paraId="59093FCC" w14:textId="77777777" w:rsidR="007125DC" w:rsidRPr="00940AC4" w:rsidRDefault="007125DC" w:rsidP="006D22C6">
      <w:pPr>
        <w:spacing w:after="0"/>
        <w:jc w:val="both"/>
        <w:rPr>
          <w:rStyle w:val="rynqvb"/>
          <w:rFonts w:ascii="Times New Roman" w:hAnsi="Times New Roman" w:cs="Times New Roman"/>
          <w:sz w:val="24"/>
          <w:szCs w:val="24"/>
        </w:rPr>
      </w:pPr>
      <w:r w:rsidRPr="00940AC4">
        <w:rPr>
          <w:rStyle w:val="rynqvb"/>
          <w:rFonts w:ascii="Times New Roman" w:hAnsi="Times New Roman" w:cs="Times New Roman"/>
          <w:i/>
          <w:sz w:val="24"/>
          <w:szCs w:val="24"/>
        </w:rPr>
        <w:t>• Метод определения содержания хлористых солей в нефти.</w:t>
      </w:r>
      <w:r w:rsidRPr="00940AC4">
        <w:rPr>
          <w:rStyle w:val="rynqvb"/>
          <w:rFonts w:ascii="Times New Roman" w:hAnsi="Times New Roman" w:cs="Times New Roman"/>
          <w:sz w:val="24"/>
          <w:szCs w:val="24"/>
        </w:rPr>
        <w:t xml:space="preserve"> Суть метода заключается в извлечении хлористых солей из нефти дистиллированной водой и их индикаторном титровании в водной вытяжке. Водный экстракт охлаждают до комнатной температуры и проводят подготовку к титрованию индикатором. При индикаторном титровании в колбу с приготовленной для титрования водной вытяжкой приливают 2 см</w:t>
      </w:r>
      <w:r w:rsidRPr="00940AC4">
        <w:rPr>
          <w:rStyle w:val="rynqvb"/>
          <w:rFonts w:ascii="Times New Roman" w:hAnsi="Times New Roman" w:cs="Times New Roman"/>
          <w:sz w:val="24"/>
          <w:szCs w:val="24"/>
          <w:vertAlign w:val="superscript"/>
        </w:rPr>
        <w:t>3</w:t>
      </w:r>
      <w:r w:rsidRPr="00940AC4">
        <w:rPr>
          <w:rStyle w:val="rynqvb"/>
          <w:rFonts w:ascii="Times New Roman" w:hAnsi="Times New Roman" w:cs="Times New Roman"/>
          <w:sz w:val="24"/>
          <w:szCs w:val="24"/>
        </w:rPr>
        <w:t xml:space="preserve"> 0,2 моль/дм</w:t>
      </w:r>
      <w:r w:rsidRPr="00940AC4">
        <w:rPr>
          <w:rStyle w:val="rynqvb"/>
          <w:rFonts w:ascii="Times New Roman" w:hAnsi="Times New Roman" w:cs="Times New Roman"/>
          <w:sz w:val="24"/>
          <w:szCs w:val="24"/>
          <w:vertAlign w:val="superscript"/>
        </w:rPr>
        <w:t>3</w:t>
      </w:r>
      <w:r w:rsidRPr="00940AC4">
        <w:rPr>
          <w:rStyle w:val="rynqvb"/>
          <w:rFonts w:ascii="Times New Roman" w:hAnsi="Times New Roman" w:cs="Times New Roman"/>
          <w:sz w:val="24"/>
          <w:szCs w:val="24"/>
        </w:rPr>
        <w:t xml:space="preserve"> раствора азотной кислоты и 10 капель дифенилкарбазида и титруют 0,005 моль/дм</w:t>
      </w:r>
      <w:r w:rsidRPr="00940AC4">
        <w:rPr>
          <w:rStyle w:val="rynqvb"/>
          <w:rFonts w:ascii="Times New Roman" w:hAnsi="Times New Roman" w:cs="Times New Roman"/>
          <w:sz w:val="24"/>
          <w:szCs w:val="24"/>
          <w:vertAlign w:val="superscript"/>
        </w:rPr>
        <w:t>3</w:t>
      </w:r>
      <w:r w:rsidRPr="00940AC4">
        <w:rPr>
          <w:rStyle w:val="rynqvb"/>
          <w:rFonts w:ascii="Times New Roman" w:hAnsi="Times New Roman" w:cs="Times New Roman"/>
          <w:sz w:val="24"/>
          <w:szCs w:val="24"/>
        </w:rPr>
        <w:t xml:space="preserve"> раствором азотнокислой ртути до бледно-розового цвета. цвет, который не исчезает в течение 1 мин. Цвет анализируемого раствора сравнивают с дистиллированной водой </w:t>
      </w:r>
      <w:r w:rsidRPr="00940AC4">
        <w:rPr>
          <w:rStyle w:val="rynqvb"/>
          <w:rFonts w:ascii="Times New Roman" w:hAnsi="Times New Roman" w:cs="Times New Roman"/>
          <w:sz w:val="24"/>
          <w:szCs w:val="24"/>
        </w:rPr>
        <w:sym w:font="Symbol" w:char="F05B"/>
      </w:r>
      <w:r w:rsidRPr="00940AC4">
        <w:rPr>
          <w:rStyle w:val="rynqvb"/>
          <w:rFonts w:ascii="Times New Roman" w:hAnsi="Times New Roman" w:cs="Times New Roman"/>
          <w:sz w:val="24"/>
          <w:szCs w:val="24"/>
        </w:rPr>
        <w:t>38</w:t>
      </w:r>
      <w:r w:rsidRPr="00940AC4">
        <w:rPr>
          <w:rStyle w:val="rynqvb"/>
          <w:rFonts w:ascii="Times New Roman" w:hAnsi="Times New Roman" w:cs="Times New Roman"/>
          <w:sz w:val="24"/>
          <w:szCs w:val="24"/>
        </w:rPr>
        <w:sym w:font="Symbol" w:char="F05D"/>
      </w:r>
      <w:r w:rsidRPr="00940AC4">
        <w:rPr>
          <w:rStyle w:val="rynqvb"/>
          <w:rFonts w:ascii="Times New Roman" w:hAnsi="Times New Roman" w:cs="Times New Roman"/>
          <w:sz w:val="24"/>
          <w:szCs w:val="24"/>
        </w:rPr>
        <w:t xml:space="preserve">. Основные недостатки метода, на наш взгляд, связаны с некоторыми субъективными соображениями экспериментатора; </w:t>
      </w:r>
    </w:p>
    <w:p w14:paraId="52E161AE" w14:textId="77777777" w:rsidR="007125DC" w:rsidRPr="00940AC4" w:rsidRDefault="007125DC" w:rsidP="006D22C6">
      <w:pPr>
        <w:spacing w:after="0"/>
        <w:jc w:val="both"/>
        <w:rPr>
          <w:rStyle w:val="rynqvb"/>
          <w:rFonts w:ascii="Times New Roman" w:hAnsi="Times New Roman" w:cs="Times New Roman"/>
          <w:sz w:val="24"/>
          <w:szCs w:val="24"/>
        </w:rPr>
      </w:pPr>
      <w:r w:rsidRPr="00940AC4">
        <w:rPr>
          <w:rStyle w:val="rynqvb"/>
          <w:rFonts w:ascii="Times New Roman" w:hAnsi="Times New Roman" w:cs="Times New Roman"/>
          <w:i/>
          <w:sz w:val="24"/>
          <w:szCs w:val="24"/>
        </w:rPr>
        <w:t>• Метод определения содержания механических примесей в нефти.</w:t>
      </w:r>
      <w:r w:rsidRPr="00940AC4">
        <w:rPr>
          <w:rStyle w:val="rynqvb"/>
          <w:rFonts w:ascii="Times New Roman" w:hAnsi="Times New Roman" w:cs="Times New Roman"/>
          <w:sz w:val="24"/>
          <w:szCs w:val="24"/>
        </w:rPr>
        <w:t xml:space="preserve"> Суть метода заключается в фильтрации испытуемых продуктов с предварительным растворением продуктов медленной фильтрации в бензине или толуоле, промывке осадка на фильтре растворителем с последующей сушкой и взвешиванием </w:t>
      </w:r>
      <w:r w:rsidRPr="00940AC4">
        <w:rPr>
          <w:rStyle w:val="rynqvb"/>
          <w:rFonts w:ascii="Times New Roman" w:hAnsi="Times New Roman" w:cs="Times New Roman"/>
          <w:sz w:val="24"/>
          <w:szCs w:val="24"/>
        </w:rPr>
        <w:sym w:font="Symbol" w:char="F05B"/>
      </w:r>
      <w:r w:rsidRPr="00940AC4">
        <w:rPr>
          <w:rStyle w:val="rynqvb"/>
          <w:rFonts w:ascii="Times New Roman" w:hAnsi="Times New Roman" w:cs="Times New Roman"/>
          <w:sz w:val="24"/>
          <w:szCs w:val="24"/>
        </w:rPr>
        <w:t>39</w:t>
      </w:r>
      <w:r w:rsidRPr="00940AC4">
        <w:rPr>
          <w:rStyle w:val="rynqvb"/>
          <w:rFonts w:ascii="Times New Roman" w:hAnsi="Times New Roman" w:cs="Times New Roman"/>
          <w:sz w:val="24"/>
          <w:szCs w:val="24"/>
        </w:rPr>
        <w:sym w:font="Symbol" w:char="F05D"/>
      </w:r>
      <w:r w:rsidRPr="00940AC4">
        <w:rPr>
          <w:rStyle w:val="rynqvb"/>
          <w:rFonts w:ascii="Times New Roman" w:hAnsi="Times New Roman" w:cs="Times New Roman"/>
          <w:sz w:val="24"/>
          <w:szCs w:val="24"/>
        </w:rPr>
        <w:t xml:space="preserve">. Основным недостатком метода, на наш взгляд, является погрешность, связанная с размером пор фильтровальной бумаги. Наименьший размер пор (2-3 мкм) имеет фильтровальная бумага с зеленой лентой </w:t>
      </w:r>
      <w:r w:rsidRPr="00940AC4">
        <w:rPr>
          <w:rStyle w:val="rynqvb"/>
          <w:rFonts w:ascii="Times New Roman" w:hAnsi="Times New Roman" w:cs="Times New Roman"/>
          <w:sz w:val="24"/>
          <w:szCs w:val="24"/>
        </w:rPr>
        <w:sym w:font="Symbol" w:char="F05B"/>
      </w:r>
      <w:r w:rsidRPr="00940AC4">
        <w:rPr>
          <w:rStyle w:val="rynqvb"/>
          <w:rFonts w:ascii="Times New Roman" w:hAnsi="Times New Roman" w:cs="Times New Roman"/>
          <w:sz w:val="24"/>
          <w:szCs w:val="24"/>
        </w:rPr>
        <w:t>39</w:t>
      </w:r>
      <w:r w:rsidRPr="00940AC4">
        <w:rPr>
          <w:rStyle w:val="rynqvb"/>
          <w:rFonts w:ascii="Times New Roman" w:hAnsi="Times New Roman" w:cs="Times New Roman"/>
          <w:sz w:val="24"/>
          <w:szCs w:val="24"/>
        </w:rPr>
        <w:sym w:font="Symbol" w:char="F05D"/>
      </w:r>
      <w:r w:rsidRPr="00940AC4">
        <w:rPr>
          <w:rStyle w:val="rynqvb"/>
          <w:rFonts w:ascii="Times New Roman" w:hAnsi="Times New Roman" w:cs="Times New Roman"/>
          <w:sz w:val="24"/>
          <w:szCs w:val="24"/>
        </w:rPr>
        <w:t xml:space="preserve">. Следовательно, при определении содержания механических примесей в масле определенная часть механических </w:t>
      </w:r>
      <w:r w:rsidRPr="00940AC4">
        <w:rPr>
          <w:rStyle w:val="rynqvb"/>
          <w:rFonts w:ascii="Times New Roman" w:hAnsi="Times New Roman" w:cs="Times New Roman"/>
          <w:sz w:val="24"/>
          <w:szCs w:val="24"/>
        </w:rPr>
        <w:lastRenderedPageBreak/>
        <w:t xml:space="preserve">примесей с размером частиц менее 2-3 мкм проходит через поры фильтра при фильтрации раствора, в результате чего имеет место погрешность эксперимента </w:t>
      </w:r>
      <w:r w:rsidRPr="00940AC4">
        <w:rPr>
          <w:rStyle w:val="rynqvb"/>
          <w:rFonts w:ascii="Times New Roman" w:hAnsi="Times New Roman" w:cs="Times New Roman"/>
          <w:sz w:val="24"/>
          <w:szCs w:val="24"/>
        </w:rPr>
        <w:sym w:font="Symbol" w:char="F05B"/>
      </w:r>
      <w:r w:rsidRPr="00940AC4">
        <w:rPr>
          <w:rStyle w:val="rynqvb"/>
          <w:rFonts w:ascii="Times New Roman" w:hAnsi="Times New Roman" w:cs="Times New Roman"/>
          <w:sz w:val="24"/>
          <w:szCs w:val="24"/>
        </w:rPr>
        <w:t>39</w:t>
      </w:r>
      <w:r w:rsidRPr="00940AC4">
        <w:rPr>
          <w:rStyle w:val="rynqvb"/>
          <w:rFonts w:ascii="Times New Roman" w:hAnsi="Times New Roman" w:cs="Times New Roman"/>
          <w:sz w:val="24"/>
          <w:szCs w:val="24"/>
        </w:rPr>
        <w:sym w:font="Symbol" w:char="F05D"/>
      </w:r>
      <w:r w:rsidRPr="00940AC4">
        <w:rPr>
          <w:rStyle w:val="rynqvb"/>
          <w:rFonts w:ascii="Times New Roman" w:hAnsi="Times New Roman" w:cs="Times New Roman"/>
          <w:sz w:val="24"/>
          <w:szCs w:val="24"/>
        </w:rPr>
        <w:t>;</w:t>
      </w:r>
    </w:p>
    <w:p w14:paraId="2B6D319F" w14:textId="77777777" w:rsidR="007125DC" w:rsidRPr="00940AC4" w:rsidRDefault="007125DC" w:rsidP="006D22C6">
      <w:pPr>
        <w:spacing w:after="0"/>
        <w:jc w:val="both"/>
        <w:rPr>
          <w:rStyle w:val="rynqvb"/>
          <w:rFonts w:ascii="Times New Roman" w:hAnsi="Times New Roman" w:cs="Times New Roman"/>
          <w:sz w:val="24"/>
          <w:szCs w:val="24"/>
        </w:rPr>
      </w:pPr>
      <w:r w:rsidRPr="00940AC4">
        <w:rPr>
          <w:rStyle w:val="rynqvb"/>
          <w:rFonts w:ascii="Times New Roman" w:hAnsi="Times New Roman" w:cs="Times New Roman"/>
          <w:i/>
          <w:sz w:val="24"/>
          <w:szCs w:val="24"/>
        </w:rPr>
        <w:t>• Метод определения содержания нефти в воде.</w:t>
      </w:r>
      <w:r w:rsidRPr="00940AC4">
        <w:rPr>
          <w:rStyle w:val="hwtze"/>
          <w:rFonts w:ascii="Times New Roman" w:hAnsi="Times New Roman" w:cs="Times New Roman"/>
          <w:sz w:val="24"/>
          <w:szCs w:val="24"/>
        </w:rPr>
        <w:t xml:space="preserve"> </w:t>
      </w:r>
      <w:r w:rsidRPr="00940AC4">
        <w:rPr>
          <w:rStyle w:val="rynqvb"/>
          <w:rFonts w:ascii="Times New Roman" w:hAnsi="Times New Roman" w:cs="Times New Roman"/>
          <w:sz w:val="24"/>
          <w:szCs w:val="24"/>
        </w:rPr>
        <w:t>Суть метода: Метод основан на выделении (извлечении) нефти из воды органическим растворителем (хлороформом и др.), который растворяет нефть, но сам практически не растворяется в воде.</w:t>
      </w:r>
      <w:r w:rsidRPr="00940AC4">
        <w:rPr>
          <w:rStyle w:val="hwtze"/>
          <w:rFonts w:ascii="Times New Roman" w:hAnsi="Times New Roman" w:cs="Times New Roman"/>
          <w:sz w:val="24"/>
          <w:szCs w:val="24"/>
        </w:rPr>
        <w:t xml:space="preserve"> </w:t>
      </w:r>
      <w:r w:rsidRPr="00940AC4">
        <w:rPr>
          <w:rStyle w:val="rynqvb"/>
          <w:rFonts w:ascii="Times New Roman" w:hAnsi="Times New Roman" w:cs="Times New Roman"/>
          <w:sz w:val="24"/>
          <w:szCs w:val="24"/>
        </w:rPr>
        <w:t>В качестве растворителя использовали Нефрас 80/120.</w:t>
      </w:r>
      <w:r w:rsidRPr="00940AC4">
        <w:rPr>
          <w:rStyle w:val="hwtze"/>
          <w:rFonts w:ascii="Times New Roman" w:hAnsi="Times New Roman" w:cs="Times New Roman"/>
          <w:sz w:val="24"/>
          <w:szCs w:val="24"/>
        </w:rPr>
        <w:t xml:space="preserve"> </w:t>
      </w:r>
      <w:r w:rsidRPr="00940AC4">
        <w:rPr>
          <w:rStyle w:val="rynqvb"/>
          <w:rFonts w:ascii="Times New Roman" w:hAnsi="Times New Roman" w:cs="Times New Roman"/>
          <w:sz w:val="24"/>
          <w:szCs w:val="24"/>
        </w:rPr>
        <w:t>Масло, растворенное в растворителе, окрашивает его.</w:t>
      </w:r>
      <w:r w:rsidRPr="00940AC4">
        <w:rPr>
          <w:rStyle w:val="hwtze"/>
          <w:rFonts w:ascii="Times New Roman" w:hAnsi="Times New Roman" w:cs="Times New Roman"/>
          <w:sz w:val="24"/>
          <w:szCs w:val="24"/>
        </w:rPr>
        <w:t xml:space="preserve"> </w:t>
      </w:r>
      <w:r w:rsidRPr="00940AC4">
        <w:rPr>
          <w:rStyle w:val="rynqvb"/>
          <w:rFonts w:ascii="Times New Roman" w:hAnsi="Times New Roman" w:cs="Times New Roman"/>
          <w:sz w:val="24"/>
          <w:szCs w:val="24"/>
        </w:rPr>
        <w:t>Интенсивность цвета пропорциональна концентрации масла.</w:t>
      </w:r>
      <w:r w:rsidRPr="00940AC4">
        <w:rPr>
          <w:rStyle w:val="hwtze"/>
          <w:rFonts w:ascii="Times New Roman" w:hAnsi="Times New Roman" w:cs="Times New Roman"/>
          <w:sz w:val="24"/>
          <w:szCs w:val="24"/>
        </w:rPr>
        <w:t xml:space="preserve"> </w:t>
      </w:r>
      <w:r w:rsidRPr="00940AC4">
        <w:rPr>
          <w:rStyle w:val="rynqvb"/>
          <w:rFonts w:ascii="Times New Roman" w:hAnsi="Times New Roman" w:cs="Times New Roman"/>
          <w:sz w:val="24"/>
          <w:szCs w:val="24"/>
        </w:rPr>
        <w:t>При этом используются фотометры различных марок (фотоэлектрические колориметры, спектрофотометры).</w:t>
      </w:r>
      <w:r w:rsidRPr="00940AC4">
        <w:rPr>
          <w:rStyle w:val="hwtze"/>
          <w:rFonts w:ascii="Times New Roman" w:hAnsi="Times New Roman" w:cs="Times New Roman"/>
          <w:sz w:val="24"/>
          <w:szCs w:val="24"/>
        </w:rPr>
        <w:t xml:space="preserve"> </w:t>
      </w:r>
      <w:r w:rsidRPr="00940AC4">
        <w:rPr>
          <w:rStyle w:val="rynqvb"/>
          <w:rFonts w:ascii="Times New Roman" w:hAnsi="Times New Roman" w:cs="Times New Roman"/>
          <w:sz w:val="24"/>
          <w:szCs w:val="24"/>
        </w:rPr>
        <w:t>Использовали спектрофотометр ПЭ-5300ВИ (производство Россия, г. Санкт-Петербург).</w:t>
      </w:r>
      <w:r w:rsidRPr="00940AC4">
        <w:rPr>
          <w:rStyle w:val="hwtze"/>
          <w:rFonts w:ascii="Times New Roman" w:hAnsi="Times New Roman" w:cs="Times New Roman"/>
          <w:sz w:val="24"/>
          <w:szCs w:val="24"/>
        </w:rPr>
        <w:t xml:space="preserve"> </w:t>
      </w:r>
      <w:r w:rsidRPr="00940AC4">
        <w:rPr>
          <w:rStyle w:val="rynqvb"/>
          <w:rFonts w:ascii="Times New Roman" w:hAnsi="Times New Roman" w:cs="Times New Roman"/>
          <w:sz w:val="24"/>
          <w:szCs w:val="24"/>
        </w:rPr>
        <w:t xml:space="preserve">Погрешность метода менее ± 1% </w:t>
      </w:r>
      <w:r w:rsidRPr="00940AC4">
        <w:rPr>
          <w:rStyle w:val="rynqvb"/>
          <w:rFonts w:ascii="Times New Roman" w:hAnsi="Times New Roman" w:cs="Times New Roman"/>
          <w:sz w:val="24"/>
          <w:szCs w:val="24"/>
        </w:rPr>
        <w:sym w:font="Symbol" w:char="F05B"/>
      </w:r>
      <w:r w:rsidRPr="00940AC4">
        <w:rPr>
          <w:rStyle w:val="rynqvb"/>
          <w:rFonts w:ascii="Times New Roman" w:hAnsi="Times New Roman" w:cs="Times New Roman"/>
          <w:sz w:val="24"/>
          <w:szCs w:val="24"/>
        </w:rPr>
        <w:t>36</w:t>
      </w:r>
      <w:r w:rsidRPr="00940AC4">
        <w:rPr>
          <w:rStyle w:val="rynqvb"/>
          <w:rFonts w:ascii="Times New Roman" w:hAnsi="Times New Roman" w:cs="Times New Roman"/>
          <w:sz w:val="24"/>
          <w:szCs w:val="24"/>
        </w:rPr>
        <w:sym w:font="Symbol" w:char="F05D"/>
      </w:r>
      <w:r w:rsidRPr="00940AC4">
        <w:rPr>
          <w:rStyle w:val="rynqvb"/>
          <w:rFonts w:ascii="Times New Roman" w:hAnsi="Times New Roman" w:cs="Times New Roman"/>
          <w:sz w:val="24"/>
          <w:szCs w:val="24"/>
        </w:rPr>
        <w:t xml:space="preserve">. </w:t>
      </w:r>
    </w:p>
    <w:p w14:paraId="17155956" w14:textId="77777777" w:rsidR="007125DC" w:rsidRPr="00940AC4" w:rsidRDefault="007125DC" w:rsidP="006D22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AC4">
        <w:rPr>
          <w:rFonts w:ascii="Times New Roman" w:hAnsi="Times New Roman" w:cs="Times New Roman"/>
          <w:b/>
          <w:sz w:val="24"/>
          <w:szCs w:val="24"/>
        </w:rPr>
        <w:t>РЕЗУЛЬТАТЫ И ИХ ОБСУЖДЕНИЯ</w:t>
      </w:r>
    </w:p>
    <w:p w14:paraId="2910F10A" w14:textId="77777777" w:rsidR="007125DC" w:rsidRPr="00940AC4" w:rsidRDefault="007125DC" w:rsidP="006D22C6">
      <w:pPr>
        <w:spacing w:after="0"/>
        <w:jc w:val="both"/>
        <w:rPr>
          <w:rFonts w:ascii="Roboto" w:hAnsi="Roboto"/>
          <w:shd w:val="clear" w:color="auto" w:fill="FFFFFF"/>
        </w:rPr>
      </w:pPr>
      <w:r w:rsidRPr="00940AC4">
        <w:rPr>
          <w:rStyle w:val="jlqj4b"/>
          <w:rFonts w:ascii="Times New Roman" w:hAnsi="Times New Roman" w:cs="Times New Roman"/>
          <w:sz w:val="24"/>
          <w:szCs w:val="24"/>
        </w:rPr>
        <w:t>Выявление нанобарьерного свойства сырой нефти из различных  месторождений РК с помощью сравнительных результатов лабораторных испытаний (ботл-тестов) образцов деэмульгаторов вышеперечисленных ведущих компаний мира для разрушения нефтяных эмульсий осуществлено с помощью данных таблицы 2. Выявление нанобарьерного свойства сырой нефти является основным элементом соответствующего</w:t>
      </w:r>
      <w:r w:rsidRPr="00940A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0AC4">
        <w:rPr>
          <w:rFonts w:ascii="Times New Roman" w:hAnsi="Times New Roman" w:cs="Times New Roman"/>
          <w:sz w:val="24"/>
          <w:szCs w:val="24"/>
        </w:rPr>
        <w:t>научного открытия</w:t>
      </w:r>
      <w:r w:rsidR="006124B7" w:rsidRPr="00940AC4">
        <w:rPr>
          <w:rFonts w:ascii="Times New Roman" w:hAnsi="Times New Roman" w:cs="Times New Roman"/>
          <w:sz w:val="24"/>
          <w:szCs w:val="24"/>
        </w:rPr>
        <w:t>.</w:t>
      </w:r>
      <w:r w:rsidRPr="00940AC4">
        <w:rPr>
          <w:rStyle w:val="jlqj4b"/>
          <w:rFonts w:ascii="Times New Roman" w:hAnsi="Times New Roman" w:cs="Times New Roman"/>
          <w:sz w:val="24"/>
          <w:szCs w:val="24"/>
        </w:rPr>
        <w:t xml:space="preserve">  </w:t>
      </w:r>
      <w:r w:rsidRPr="00940AC4">
        <w:rPr>
          <w:rFonts w:ascii="Times New Roman" w:hAnsi="Times New Roman" w:cs="Times New Roman"/>
          <w:sz w:val="24"/>
          <w:szCs w:val="24"/>
        </w:rPr>
        <w:t xml:space="preserve">Понятие полинаноструктура также представляется как новое свойство для  ПАВ </w:t>
      </w:r>
      <w:r w:rsidRPr="00940AC4">
        <w:rPr>
          <w:rFonts w:ascii="Times New Roman" w:hAnsi="Times New Roman" w:cs="Times New Roman"/>
          <w:sz w:val="24"/>
          <w:szCs w:val="24"/>
        </w:rPr>
        <w:sym w:font="Symbol" w:char="F07B"/>
      </w:r>
      <w:r w:rsidRPr="00940AC4">
        <w:rPr>
          <w:rFonts w:ascii="Times New Roman" w:hAnsi="Times New Roman" w:cs="Times New Roman"/>
          <w:sz w:val="24"/>
          <w:szCs w:val="24"/>
        </w:rPr>
        <w:t xml:space="preserve">ПАВ-деэмульгаторов и ПАВ-десуспензаторов (имеется научная гипотеза по десуспензаторам </w:t>
      </w:r>
      <w:r w:rsidRPr="00940AC4">
        <w:rPr>
          <w:rFonts w:ascii="Times New Roman" w:hAnsi="Times New Roman" w:cs="Times New Roman"/>
          <w:sz w:val="24"/>
          <w:szCs w:val="24"/>
        </w:rPr>
        <w:sym w:font="Symbol" w:char="F05B"/>
      </w:r>
      <w:r w:rsidRPr="00940AC4">
        <w:rPr>
          <w:rFonts w:ascii="Times New Roman" w:hAnsi="Times New Roman" w:cs="Times New Roman"/>
          <w:sz w:val="24"/>
          <w:szCs w:val="24"/>
        </w:rPr>
        <w:t>67</w:t>
      </w:r>
      <w:r w:rsidRPr="00940AC4">
        <w:rPr>
          <w:rFonts w:ascii="Times New Roman" w:hAnsi="Times New Roman" w:cs="Times New Roman"/>
          <w:sz w:val="24"/>
          <w:szCs w:val="24"/>
        </w:rPr>
        <w:sym w:font="Symbol" w:char="F05D"/>
      </w:r>
      <w:r w:rsidRPr="00940AC4">
        <w:rPr>
          <w:rFonts w:ascii="Times New Roman" w:hAnsi="Times New Roman" w:cs="Times New Roman"/>
          <w:sz w:val="24"/>
          <w:szCs w:val="24"/>
        </w:rPr>
        <w:t>)</w:t>
      </w:r>
      <w:r w:rsidRPr="00940AC4">
        <w:rPr>
          <w:rFonts w:ascii="Times New Roman" w:hAnsi="Times New Roman" w:cs="Times New Roman"/>
          <w:sz w:val="24"/>
          <w:szCs w:val="24"/>
        </w:rPr>
        <w:sym w:font="Symbol" w:char="F07D"/>
      </w:r>
      <w:r w:rsidRPr="00940AC4">
        <w:rPr>
          <w:rFonts w:ascii="Times New Roman" w:hAnsi="Times New Roman" w:cs="Times New Roman"/>
          <w:sz w:val="24"/>
          <w:szCs w:val="24"/>
        </w:rPr>
        <w:t xml:space="preserve"> и впервые   рассматривается. Авторами научного открытия полинанострукторн</w:t>
      </w:r>
      <w:r w:rsidRPr="00940AC4">
        <w:rPr>
          <w:rFonts w:ascii="Times New Roman" w:hAnsi="Times New Roman" w:cs="Times New Roman"/>
          <w:sz w:val="24"/>
          <w:szCs w:val="24"/>
          <w:lang w:val="az-Latn-AZ"/>
        </w:rPr>
        <w:t>ы</w:t>
      </w:r>
      <w:r w:rsidRPr="00940AC4">
        <w:rPr>
          <w:rFonts w:ascii="Times New Roman" w:hAnsi="Times New Roman" w:cs="Times New Roman"/>
          <w:sz w:val="24"/>
          <w:szCs w:val="24"/>
        </w:rPr>
        <w:t xml:space="preserve">е свойства включены в перечень требований к нанодеэмульгаторам </w:t>
      </w:r>
      <w:r w:rsidRPr="00940AC4">
        <w:rPr>
          <w:rFonts w:ascii="Times New Roman" w:hAnsi="Times New Roman" w:cs="Times New Roman"/>
          <w:sz w:val="24"/>
          <w:szCs w:val="24"/>
        </w:rPr>
        <w:sym w:font="Symbol" w:char="F05B"/>
      </w:r>
      <w:r w:rsidRPr="00940AC4">
        <w:rPr>
          <w:rFonts w:ascii="Times New Roman" w:hAnsi="Times New Roman" w:cs="Times New Roman"/>
          <w:sz w:val="24"/>
          <w:szCs w:val="24"/>
        </w:rPr>
        <w:t>18, 19, 22, 23</w:t>
      </w:r>
      <w:r w:rsidRPr="00940AC4">
        <w:rPr>
          <w:rFonts w:ascii="Times New Roman" w:hAnsi="Times New Roman" w:cs="Times New Roman"/>
          <w:sz w:val="24"/>
          <w:szCs w:val="24"/>
        </w:rPr>
        <w:sym w:font="Symbol" w:char="F05D"/>
      </w:r>
      <w:r w:rsidRPr="00940AC4">
        <w:rPr>
          <w:rFonts w:ascii="Times New Roman" w:hAnsi="Times New Roman" w:cs="Times New Roman"/>
          <w:sz w:val="24"/>
          <w:szCs w:val="24"/>
        </w:rPr>
        <w:t xml:space="preserve">. Постараемся раскрыть сущность каждой наноструктуры в отдельности (со ссылкой на публикации авторов научного открытия и на др. авторов) которые вместе выражаются как полинаноструктура систем:  </w:t>
      </w:r>
    </w:p>
    <w:p w14:paraId="09FBDA56" w14:textId="77777777" w:rsidR="007125DC" w:rsidRPr="00940AC4" w:rsidRDefault="007125DC" w:rsidP="006D22C6">
      <w:pPr>
        <w:spacing w:after="0"/>
        <w:jc w:val="both"/>
        <w:rPr>
          <w:rStyle w:val="rynqvb"/>
          <w:rFonts w:ascii="Times New Roman" w:hAnsi="Times New Roman" w:cs="Times New Roman"/>
          <w:sz w:val="24"/>
          <w:szCs w:val="24"/>
        </w:rPr>
      </w:pPr>
      <w:r w:rsidRPr="00940AC4">
        <w:rPr>
          <w:rStyle w:val="rynqvb"/>
          <w:rFonts w:ascii="Times New Roman" w:hAnsi="Times New Roman" w:cs="Times New Roman"/>
          <w:sz w:val="24"/>
          <w:szCs w:val="24"/>
        </w:rPr>
        <w:t xml:space="preserve">• </w:t>
      </w:r>
      <w:r w:rsidRPr="00940AC4">
        <w:rPr>
          <w:rStyle w:val="rynqvb"/>
          <w:rFonts w:ascii="Times New Roman" w:hAnsi="Times New Roman" w:cs="Times New Roman"/>
          <w:b/>
          <w:sz w:val="24"/>
          <w:szCs w:val="24"/>
        </w:rPr>
        <w:t>Мицеллярная наноструктура блок-сополимеров оксидов этилена и пропилена на основе коллоидных поверхностно-активных веществ (БСОЭПНОКПАВ, или ПАВ-деэмульгаторов),</w:t>
      </w:r>
      <w:r w:rsidRPr="00940AC4">
        <w:rPr>
          <w:rStyle w:val="rynqvb"/>
          <w:rFonts w:ascii="Times New Roman" w:hAnsi="Times New Roman" w:cs="Times New Roman"/>
          <w:sz w:val="24"/>
          <w:szCs w:val="24"/>
        </w:rPr>
        <w:t xml:space="preserve"> как наногетерогенной системы, характеризуется резким перегибом изотерм поверхностного натяжения ПАВ (</w:t>
      </w:r>
      <w:r w:rsidRPr="00940AC4">
        <w:rPr>
          <w:rStyle w:val="rynqvb"/>
          <w:rFonts w:ascii="Times New Roman" w:hAnsi="Times New Roman" w:cs="Times New Roman"/>
          <w:sz w:val="24"/>
          <w:szCs w:val="24"/>
        </w:rPr>
        <w:sym w:font="Symbol" w:char="F073"/>
      </w:r>
      <w:r w:rsidRPr="00940AC4">
        <w:rPr>
          <w:rStyle w:val="rynqvb"/>
          <w:rFonts w:ascii="Times New Roman" w:hAnsi="Times New Roman" w:cs="Times New Roman"/>
          <w:sz w:val="24"/>
          <w:szCs w:val="24"/>
        </w:rPr>
        <w:t xml:space="preserve">) </w:t>
      </w:r>
      <w:r w:rsidRPr="00940AC4">
        <w:rPr>
          <w:rStyle w:val="rynqvb"/>
          <w:rFonts w:ascii="Times New Roman" w:hAnsi="Times New Roman" w:cs="Times New Roman"/>
          <w:sz w:val="24"/>
          <w:szCs w:val="24"/>
        </w:rPr>
        <w:sym w:font="Symbol" w:char="F0BE"/>
      </w:r>
      <w:r w:rsidRPr="00940AC4">
        <w:rPr>
          <w:rStyle w:val="rynqvb"/>
          <w:rFonts w:ascii="Times New Roman" w:hAnsi="Times New Roman" w:cs="Times New Roman"/>
          <w:sz w:val="24"/>
          <w:szCs w:val="24"/>
        </w:rPr>
        <w:t xml:space="preserve"> концентрации (С) и соответствующей концентрации</w:t>
      </w:r>
      <w:r w:rsidRPr="00940AC4">
        <w:rPr>
          <w:rStyle w:val="hwtze"/>
          <w:rFonts w:ascii="Times New Roman" w:hAnsi="Times New Roman" w:cs="Times New Roman"/>
          <w:sz w:val="24"/>
          <w:szCs w:val="24"/>
        </w:rPr>
        <w:t xml:space="preserve"> </w:t>
      </w:r>
      <w:r w:rsidRPr="00940AC4">
        <w:rPr>
          <w:rStyle w:val="rynqvb"/>
          <w:rFonts w:ascii="Times New Roman" w:hAnsi="Times New Roman" w:cs="Times New Roman"/>
          <w:sz w:val="24"/>
          <w:szCs w:val="24"/>
        </w:rPr>
        <w:t xml:space="preserve">называется критической концентрацией мицеллообразования (ККМ), т.е. наличие ККМ является явным общепризнанным признаком мицеллярной наноструктуры коллоидных систем </w:t>
      </w:r>
      <w:r w:rsidRPr="00940AC4">
        <w:rPr>
          <w:rStyle w:val="rynqvb"/>
          <w:rFonts w:ascii="Times New Roman" w:hAnsi="Times New Roman" w:cs="Times New Roman"/>
          <w:sz w:val="24"/>
          <w:szCs w:val="24"/>
        </w:rPr>
        <w:sym w:font="Symbol" w:char="F05B"/>
      </w:r>
      <w:r w:rsidRPr="00940AC4">
        <w:rPr>
          <w:rStyle w:val="rynqvb"/>
          <w:rFonts w:ascii="Times New Roman" w:hAnsi="Times New Roman" w:cs="Times New Roman"/>
          <w:sz w:val="24"/>
          <w:szCs w:val="24"/>
        </w:rPr>
        <w:t>11, 12, 40-46</w:t>
      </w:r>
      <w:r w:rsidRPr="00940AC4">
        <w:rPr>
          <w:rStyle w:val="rynqvb"/>
          <w:rFonts w:ascii="Times New Roman" w:hAnsi="Times New Roman" w:cs="Times New Roman"/>
          <w:sz w:val="24"/>
          <w:szCs w:val="24"/>
        </w:rPr>
        <w:sym w:font="Symbol" w:char="F05D"/>
      </w:r>
      <w:r w:rsidRPr="00940AC4">
        <w:rPr>
          <w:rStyle w:val="rynqvb"/>
          <w:rFonts w:ascii="Times New Roman" w:hAnsi="Times New Roman" w:cs="Times New Roman"/>
          <w:sz w:val="24"/>
          <w:szCs w:val="24"/>
        </w:rPr>
        <w:t>;</w:t>
      </w:r>
    </w:p>
    <w:p w14:paraId="1DF3D695" w14:textId="77777777" w:rsidR="007125DC" w:rsidRPr="00940AC4" w:rsidRDefault="007125DC" w:rsidP="006D22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0AC4">
        <w:rPr>
          <w:rFonts w:ascii="Times New Roman" w:hAnsi="Times New Roman" w:cs="Times New Roman"/>
          <w:sz w:val="24"/>
          <w:szCs w:val="24"/>
        </w:rPr>
        <w:sym w:font="Symbol" w:char="F0B7"/>
      </w:r>
      <w:r w:rsidRPr="00940AC4">
        <w:rPr>
          <w:rFonts w:ascii="Times New Roman" w:hAnsi="Times New Roman" w:cs="Times New Roman"/>
          <w:sz w:val="24"/>
          <w:szCs w:val="24"/>
        </w:rPr>
        <w:t xml:space="preserve"> </w:t>
      </w:r>
      <w:r w:rsidRPr="00940AC4">
        <w:rPr>
          <w:rFonts w:ascii="Times New Roman" w:hAnsi="Times New Roman" w:cs="Times New Roman"/>
          <w:b/>
          <w:sz w:val="24"/>
          <w:szCs w:val="24"/>
        </w:rPr>
        <w:t>Мицеллярная наноструктура добавок неионогенных ПАВ</w:t>
      </w:r>
      <w:r w:rsidRPr="00940AC4">
        <w:rPr>
          <w:rFonts w:ascii="Times New Roman" w:hAnsi="Times New Roman" w:cs="Times New Roman"/>
          <w:sz w:val="24"/>
          <w:szCs w:val="24"/>
        </w:rPr>
        <w:t xml:space="preserve"> типа оксиэтилированных эфиров н-алифатических спиртов или кислот </w:t>
      </w:r>
      <w:r w:rsidRPr="00940AC4">
        <w:rPr>
          <w:rFonts w:ascii="Times New Roman" w:hAnsi="Times New Roman" w:cs="Times New Roman"/>
          <w:sz w:val="24"/>
          <w:szCs w:val="24"/>
        </w:rPr>
        <w:sym w:font="Symbol" w:char="F05B"/>
      </w:r>
      <w:r w:rsidRPr="00940AC4">
        <w:rPr>
          <w:rFonts w:ascii="Times New Roman" w:hAnsi="Times New Roman" w:cs="Times New Roman"/>
          <w:sz w:val="24"/>
          <w:szCs w:val="24"/>
        </w:rPr>
        <w:t>43, 45</w:t>
      </w:r>
      <w:r w:rsidRPr="00940AC4">
        <w:rPr>
          <w:rFonts w:ascii="Times New Roman" w:hAnsi="Times New Roman" w:cs="Times New Roman"/>
          <w:sz w:val="24"/>
          <w:szCs w:val="24"/>
        </w:rPr>
        <w:sym w:font="Symbol" w:char="F05D"/>
      </w:r>
      <w:r w:rsidRPr="00940AC4">
        <w:rPr>
          <w:rFonts w:ascii="Times New Roman" w:hAnsi="Times New Roman" w:cs="Times New Roman"/>
          <w:sz w:val="24"/>
          <w:szCs w:val="24"/>
        </w:rPr>
        <w:t xml:space="preserve"> в качестве смачивающего агента для нанодеэмульгаторов-нанодесуспензаторов типа </w:t>
      </w:r>
      <w:r w:rsidRPr="00940AC4">
        <w:rPr>
          <w:rFonts w:ascii="Times New Roman" w:hAnsi="Times New Roman" w:cs="Times New Roman"/>
          <w:sz w:val="24"/>
          <w:szCs w:val="24"/>
          <w:lang w:val="az-Latn-AZ"/>
        </w:rPr>
        <w:t xml:space="preserve">“IKHLAS” </w:t>
      </w:r>
      <w:r w:rsidRPr="00940AC4">
        <w:rPr>
          <w:rFonts w:ascii="Times New Roman" w:hAnsi="Times New Roman" w:cs="Times New Roman"/>
          <w:sz w:val="24"/>
          <w:szCs w:val="24"/>
        </w:rPr>
        <w:sym w:font="Symbol" w:char="F05B"/>
      </w:r>
      <w:r w:rsidRPr="00940AC4">
        <w:rPr>
          <w:rFonts w:ascii="Times New Roman" w:hAnsi="Times New Roman" w:cs="Times New Roman"/>
          <w:sz w:val="24"/>
          <w:szCs w:val="24"/>
        </w:rPr>
        <w:t>29, 30, 31</w:t>
      </w:r>
      <w:r w:rsidRPr="00940AC4">
        <w:rPr>
          <w:rFonts w:ascii="Times New Roman" w:hAnsi="Times New Roman" w:cs="Times New Roman"/>
          <w:sz w:val="24"/>
          <w:szCs w:val="24"/>
        </w:rPr>
        <w:sym w:font="Symbol" w:char="F05D"/>
      </w:r>
      <w:r w:rsidRPr="00940AC4">
        <w:rPr>
          <w:rFonts w:ascii="Times New Roman" w:hAnsi="Times New Roman" w:cs="Times New Roman"/>
          <w:sz w:val="24"/>
          <w:szCs w:val="24"/>
        </w:rPr>
        <w:t>;</w:t>
      </w:r>
    </w:p>
    <w:p w14:paraId="2E7BD497" w14:textId="77777777" w:rsidR="007125DC" w:rsidRPr="00940AC4" w:rsidRDefault="007125DC" w:rsidP="006D22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0AC4">
        <w:rPr>
          <w:rStyle w:val="rynqvb"/>
          <w:rFonts w:ascii="Times New Roman" w:hAnsi="Times New Roman" w:cs="Times New Roman"/>
          <w:b/>
          <w:sz w:val="24"/>
          <w:szCs w:val="24"/>
        </w:rPr>
        <w:t>• Наножидкокристаллическая структура</w:t>
      </w:r>
      <w:r w:rsidRPr="00940AC4">
        <w:rPr>
          <w:rStyle w:val="rynqvb"/>
          <w:rFonts w:ascii="Times New Roman" w:hAnsi="Times New Roman" w:cs="Times New Roman"/>
          <w:sz w:val="24"/>
          <w:szCs w:val="24"/>
        </w:rPr>
        <w:t xml:space="preserve"> </w:t>
      </w:r>
      <w:r w:rsidRPr="00940AC4">
        <w:rPr>
          <w:rStyle w:val="rynqvb"/>
          <w:rFonts w:ascii="Times New Roman" w:hAnsi="Times New Roman" w:cs="Times New Roman"/>
          <w:b/>
          <w:sz w:val="24"/>
          <w:szCs w:val="24"/>
        </w:rPr>
        <w:t>БСОЭПНОКПАВ</w:t>
      </w:r>
      <w:r w:rsidRPr="00940AC4">
        <w:rPr>
          <w:rStyle w:val="rynqvb"/>
          <w:rFonts w:ascii="Times New Roman" w:hAnsi="Times New Roman" w:cs="Times New Roman"/>
          <w:sz w:val="24"/>
          <w:szCs w:val="24"/>
        </w:rPr>
        <w:t xml:space="preserve"> </w:t>
      </w:r>
      <w:r w:rsidRPr="00940AC4">
        <w:rPr>
          <w:rStyle w:val="rynqvb"/>
          <w:rFonts w:ascii="Times New Roman" w:hAnsi="Times New Roman" w:cs="Times New Roman"/>
          <w:sz w:val="24"/>
          <w:szCs w:val="24"/>
        </w:rPr>
        <w:sym w:font="Symbol" w:char="F05B"/>
      </w:r>
      <w:r w:rsidRPr="00940AC4">
        <w:rPr>
          <w:rStyle w:val="rynqvb"/>
          <w:rFonts w:ascii="Times New Roman" w:hAnsi="Times New Roman" w:cs="Times New Roman"/>
          <w:sz w:val="24"/>
          <w:szCs w:val="24"/>
        </w:rPr>
        <w:t>22, 47</w:t>
      </w:r>
      <w:r w:rsidRPr="00940AC4">
        <w:rPr>
          <w:rStyle w:val="rynqvb"/>
          <w:rFonts w:ascii="Times New Roman" w:hAnsi="Times New Roman" w:cs="Times New Roman"/>
          <w:sz w:val="24"/>
          <w:szCs w:val="24"/>
        </w:rPr>
        <w:sym w:font="Symbol" w:char="F05D"/>
      </w:r>
      <w:r w:rsidRPr="00940AC4">
        <w:rPr>
          <w:rStyle w:val="rynqvb"/>
          <w:rFonts w:ascii="Times New Roman" w:hAnsi="Times New Roman" w:cs="Times New Roman"/>
          <w:sz w:val="24"/>
          <w:szCs w:val="24"/>
        </w:rPr>
        <w:t>. На рис. 1 представлены изображения некоторых образцов концентрата жидкокристаллического нанодеэмульгатора (“</w:t>
      </w:r>
      <w:r w:rsidRPr="00940AC4">
        <w:rPr>
          <w:rStyle w:val="rynqvb"/>
          <w:rFonts w:ascii="Times New Roman" w:hAnsi="Times New Roman" w:cs="Times New Roman"/>
          <w:sz w:val="24"/>
          <w:szCs w:val="24"/>
          <w:lang w:val="en-US"/>
        </w:rPr>
        <w:t>IKHLAS</w:t>
      </w:r>
      <w:r w:rsidRPr="00940AC4">
        <w:rPr>
          <w:rStyle w:val="rynqvb"/>
          <w:rFonts w:ascii="Times New Roman" w:hAnsi="Times New Roman" w:cs="Times New Roman"/>
          <w:sz w:val="24"/>
          <w:szCs w:val="24"/>
        </w:rPr>
        <w:t>” или ЖКНД)  “</w:t>
      </w:r>
      <w:r w:rsidRPr="00940AC4">
        <w:rPr>
          <w:rStyle w:val="rynqvb"/>
          <w:rFonts w:ascii="Times New Roman" w:hAnsi="Times New Roman" w:cs="Times New Roman"/>
          <w:sz w:val="24"/>
          <w:szCs w:val="24"/>
          <w:lang w:val="en-US"/>
        </w:rPr>
        <w:t>IKHLAS</w:t>
      </w:r>
      <w:r w:rsidRPr="00940AC4">
        <w:rPr>
          <w:rStyle w:val="rynqvb"/>
          <w:rFonts w:ascii="Times New Roman" w:hAnsi="Times New Roman" w:cs="Times New Roman"/>
          <w:sz w:val="24"/>
          <w:szCs w:val="24"/>
        </w:rPr>
        <w:t>” в стеклянных флаконах в вертикальных (3 флакона) и горизонтальных (3 флакона) положениях. Расположение флаконов в вертикальном и горизонта“</w:t>
      </w:r>
      <w:r w:rsidRPr="00940AC4">
        <w:rPr>
          <w:rStyle w:val="rynqvb"/>
          <w:rFonts w:ascii="Times New Roman" w:hAnsi="Times New Roman" w:cs="Times New Roman"/>
          <w:sz w:val="24"/>
          <w:szCs w:val="24"/>
          <w:lang w:val="en-US"/>
        </w:rPr>
        <w:t>IKHLAS</w:t>
      </w:r>
      <w:r w:rsidRPr="00940AC4">
        <w:rPr>
          <w:rStyle w:val="rynqvb"/>
          <w:rFonts w:ascii="Times New Roman" w:hAnsi="Times New Roman" w:cs="Times New Roman"/>
          <w:sz w:val="24"/>
          <w:szCs w:val="24"/>
        </w:rPr>
        <w:t>” льном положениях является подтверждением жидкого состояния этих образцов “</w:t>
      </w:r>
      <w:r w:rsidRPr="00940AC4">
        <w:rPr>
          <w:rStyle w:val="rynqvb"/>
          <w:rFonts w:ascii="Times New Roman" w:hAnsi="Times New Roman" w:cs="Times New Roman"/>
          <w:sz w:val="24"/>
          <w:szCs w:val="24"/>
          <w:lang w:val="en-US"/>
        </w:rPr>
        <w:t>IKHLAS</w:t>
      </w:r>
      <w:r w:rsidRPr="00940AC4">
        <w:rPr>
          <w:rStyle w:val="rynqvb"/>
          <w:rFonts w:ascii="Times New Roman" w:hAnsi="Times New Roman" w:cs="Times New Roman"/>
          <w:sz w:val="24"/>
          <w:szCs w:val="24"/>
        </w:rPr>
        <w:t>” LCND. Изображения на внутренних поверхностях флаконов подтверждают кристаллическое состояние образцов “</w:t>
      </w:r>
      <w:r w:rsidRPr="00940AC4">
        <w:rPr>
          <w:rStyle w:val="rynqvb"/>
          <w:rFonts w:ascii="Times New Roman" w:hAnsi="Times New Roman" w:cs="Times New Roman"/>
          <w:sz w:val="24"/>
          <w:szCs w:val="24"/>
          <w:lang w:val="en-US"/>
        </w:rPr>
        <w:t>IKHLAS</w:t>
      </w:r>
      <w:r w:rsidRPr="00940AC4">
        <w:rPr>
          <w:rStyle w:val="rynqvb"/>
          <w:rFonts w:ascii="Times New Roman" w:hAnsi="Times New Roman" w:cs="Times New Roman"/>
          <w:sz w:val="24"/>
          <w:szCs w:val="24"/>
        </w:rPr>
        <w:t xml:space="preserve">” LCND. Таким образом, в отличие от описанных в известной литературе </w:t>
      </w:r>
      <w:r w:rsidRPr="00940AC4">
        <w:rPr>
          <w:rStyle w:val="rynqvb"/>
          <w:rFonts w:ascii="Times New Roman" w:hAnsi="Times New Roman" w:cs="Times New Roman"/>
          <w:sz w:val="24"/>
          <w:szCs w:val="24"/>
        </w:rPr>
        <w:sym w:font="Symbol" w:char="F05B"/>
      </w:r>
      <w:r w:rsidRPr="00940AC4">
        <w:rPr>
          <w:rStyle w:val="rynqvb"/>
          <w:rFonts w:ascii="Times New Roman" w:hAnsi="Times New Roman" w:cs="Times New Roman"/>
          <w:sz w:val="24"/>
          <w:szCs w:val="24"/>
        </w:rPr>
        <w:t>48</w:t>
      </w:r>
      <w:r w:rsidRPr="00940AC4">
        <w:rPr>
          <w:rStyle w:val="rynqvb"/>
          <w:rFonts w:ascii="Times New Roman" w:hAnsi="Times New Roman" w:cs="Times New Roman"/>
          <w:sz w:val="24"/>
          <w:szCs w:val="24"/>
        </w:rPr>
        <w:sym w:font="Symbol" w:char="F05D"/>
      </w:r>
      <w:r w:rsidRPr="00940AC4">
        <w:rPr>
          <w:rStyle w:val="rynqvb"/>
          <w:rFonts w:ascii="Times New Roman" w:hAnsi="Times New Roman" w:cs="Times New Roman"/>
          <w:sz w:val="24"/>
          <w:szCs w:val="24"/>
        </w:rPr>
        <w:t xml:space="preserve">, впервые на примерах исследуемых веществ однозначно подтверждается визуальное наблюдение </w:t>
      </w:r>
      <w:r w:rsidRPr="00940AC4">
        <w:rPr>
          <w:rStyle w:val="rynqvb"/>
          <w:rFonts w:ascii="Times New Roman" w:hAnsi="Times New Roman" w:cs="Times New Roman"/>
          <w:sz w:val="24"/>
          <w:szCs w:val="24"/>
        </w:rPr>
        <w:lastRenderedPageBreak/>
        <w:t>жидкокристаллического состояния для рассматриваемых   нанодеэмульгаторов-нанодесуспенз</w:t>
      </w:r>
      <w:r w:rsidR="00F4395E">
        <w:rPr>
          <w:rStyle w:val="rynqvb"/>
          <w:rFonts w:ascii="Times New Roman" w:hAnsi="Times New Roman" w:cs="Times New Roman"/>
          <w:sz w:val="24"/>
          <w:szCs w:val="24"/>
        </w:rPr>
        <w:t>ато</w:t>
      </w:r>
      <w:r w:rsidRPr="00940AC4">
        <w:rPr>
          <w:rStyle w:val="rynqvb"/>
          <w:rFonts w:ascii="Times New Roman" w:hAnsi="Times New Roman" w:cs="Times New Roman"/>
          <w:sz w:val="24"/>
          <w:szCs w:val="24"/>
        </w:rPr>
        <w:t xml:space="preserve">ров. Возможно наличие наноразмерных кристаллов </w:t>
      </w:r>
      <w:r w:rsidRPr="00940AC4">
        <w:rPr>
          <w:rStyle w:val="rynqvb"/>
          <w:rFonts w:ascii="Times New Roman" w:hAnsi="Times New Roman" w:cs="Times New Roman"/>
          <w:sz w:val="24"/>
          <w:szCs w:val="24"/>
        </w:rPr>
        <w:sym w:font="Symbol" w:char="F05B"/>
      </w:r>
      <w:r w:rsidRPr="00940AC4">
        <w:rPr>
          <w:rStyle w:val="rynqvb"/>
          <w:rFonts w:ascii="Times New Roman" w:hAnsi="Times New Roman" w:cs="Times New Roman"/>
          <w:sz w:val="24"/>
          <w:szCs w:val="24"/>
        </w:rPr>
        <w:t>49</w:t>
      </w:r>
      <w:r w:rsidRPr="00940AC4">
        <w:rPr>
          <w:rStyle w:val="rynqvb"/>
          <w:rFonts w:ascii="Times New Roman" w:hAnsi="Times New Roman" w:cs="Times New Roman"/>
          <w:sz w:val="24"/>
          <w:szCs w:val="24"/>
        </w:rPr>
        <w:sym w:font="Symbol" w:char="F05D"/>
      </w:r>
      <w:r w:rsidRPr="00940AC4">
        <w:rPr>
          <w:rStyle w:val="rynqvb"/>
          <w:rFonts w:ascii="Times New Roman" w:hAnsi="Times New Roman" w:cs="Times New Roman"/>
          <w:sz w:val="24"/>
          <w:szCs w:val="24"/>
        </w:rPr>
        <w:t xml:space="preserve">, в объеме, которые адсорбируются на внутренней поверхности стеклянных бутылок, в результате чего образуются многослойные визуально наблюдаемые кристаллы. Аналогичные явления были обнаружены нами для наночастиц бентонитовой глины и солей железа при разрущении   нефтяных эмульсий месторождений «Бузовнинское» Азербайджана и «Узень» Республики Казахстан </w:t>
      </w:r>
      <w:r w:rsidRPr="00940AC4">
        <w:rPr>
          <w:rStyle w:val="rynqvb"/>
          <w:rFonts w:ascii="Times New Roman" w:hAnsi="Times New Roman" w:cs="Times New Roman"/>
          <w:sz w:val="24"/>
          <w:szCs w:val="24"/>
        </w:rPr>
        <w:sym w:font="Symbol" w:char="F05B"/>
      </w:r>
      <w:r w:rsidRPr="00940AC4">
        <w:rPr>
          <w:rStyle w:val="rynqvb"/>
          <w:rFonts w:ascii="Times New Roman" w:hAnsi="Times New Roman" w:cs="Times New Roman"/>
          <w:sz w:val="24"/>
          <w:szCs w:val="24"/>
        </w:rPr>
        <w:t>50</w:t>
      </w:r>
      <w:r w:rsidRPr="00940AC4">
        <w:rPr>
          <w:rStyle w:val="rynqvb"/>
          <w:rFonts w:ascii="Times New Roman" w:hAnsi="Times New Roman" w:cs="Times New Roman"/>
          <w:sz w:val="24"/>
          <w:szCs w:val="24"/>
        </w:rPr>
        <w:sym w:font="Symbol" w:char="F05D"/>
      </w:r>
      <w:r w:rsidRPr="00940AC4">
        <w:rPr>
          <w:rStyle w:val="rynqvb"/>
          <w:rFonts w:ascii="Times New Roman" w:hAnsi="Times New Roman" w:cs="Times New Roman"/>
          <w:sz w:val="24"/>
          <w:szCs w:val="24"/>
        </w:rPr>
        <w:t xml:space="preserve">. Действительно, некоторыми авторами установлено, что жидкие кристаллы имеют наноразмеры (до 100 нм) </w:t>
      </w:r>
      <w:r w:rsidRPr="00940AC4">
        <w:rPr>
          <w:rStyle w:val="rynqvb"/>
          <w:rFonts w:ascii="Times New Roman" w:hAnsi="Times New Roman" w:cs="Times New Roman"/>
          <w:sz w:val="24"/>
          <w:szCs w:val="24"/>
        </w:rPr>
        <w:sym w:font="Symbol" w:char="F05B"/>
      </w:r>
      <w:r w:rsidRPr="00940AC4">
        <w:rPr>
          <w:rStyle w:val="rynqvb"/>
          <w:rFonts w:ascii="Times New Roman" w:hAnsi="Times New Roman" w:cs="Times New Roman"/>
          <w:sz w:val="24"/>
          <w:szCs w:val="24"/>
        </w:rPr>
        <w:t>49, 51, 52</w:t>
      </w:r>
      <w:r w:rsidRPr="00940AC4">
        <w:rPr>
          <w:rStyle w:val="rynqvb"/>
          <w:rFonts w:ascii="Times New Roman" w:hAnsi="Times New Roman" w:cs="Times New Roman"/>
          <w:sz w:val="24"/>
          <w:szCs w:val="24"/>
        </w:rPr>
        <w:sym w:font="Symbol" w:char="F05D"/>
      </w:r>
      <w:r w:rsidRPr="00940AC4">
        <w:rPr>
          <w:rStyle w:val="rynqvb"/>
          <w:rFonts w:ascii="Times New Roman" w:hAnsi="Times New Roman" w:cs="Times New Roman"/>
          <w:sz w:val="24"/>
          <w:szCs w:val="24"/>
        </w:rPr>
        <w:t>.</w:t>
      </w:r>
    </w:p>
    <w:p w14:paraId="5F97831D" w14:textId="77777777" w:rsidR="0082558E" w:rsidRPr="00940AC4" w:rsidRDefault="0082558E" w:rsidP="006D22C6">
      <w:pPr>
        <w:spacing w:after="0"/>
        <w:jc w:val="both"/>
        <w:rPr>
          <w:rStyle w:val="rynqvb"/>
          <w:rFonts w:ascii="Times New Roman" w:hAnsi="Times New Roman" w:cs="Times New Roman"/>
          <w:sz w:val="24"/>
          <w:szCs w:val="24"/>
        </w:rPr>
      </w:pPr>
      <w:r w:rsidRPr="00940AC4">
        <w:rPr>
          <w:rStyle w:val="rynqvb"/>
          <w:rFonts w:ascii="Times New Roman" w:hAnsi="Times New Roman" w:cs="Times New Roman"/>
          <w:sz w:val="24"/>
          <w:szCs w:val="24"/>
        </w:rPr>
        <w:t>Следовательно</w:t>
      </w:r>
      <w:r w:rsidR="00907996">
        <w:rPr>
          <w:rStyle w:val="rynqvb"/>
          <w:rFonts w:ascii="Times New Roman" w:hAnsi="Times New Roman" w:cs="Times New Roman"/>
          <w:sz w:val="24"/>
          <w:szCs w:val="24"/>
        </w:rPr>
        <w:t xml:space="preserve">, </w:t>
      </w:r>
      <w:r w:rsidRPr="00940AC4">
        <w:rPr>
          <w:rStyle w:val="rynqvb"/>
          <w:rFonts w:ascii="Times New Roman" w:hAnsi="Times New Roman" w:cs="Times New Roman"/>
          <w:sz w:val="24"/>
          <w:szCs w:val="24"/>
        </w:rPr>
        <w:t xml:space="preserve">деэмульгаторы типа </w:t>
      </w:r>
      <w:r w:rsidRPr="00940AC4">
        <w:rPr>
          <w:rFonts w:ascii="Times New Roman" w:hAnsi="Times New Roman" w:cs="Times New Roman"/>
          <w:sz w:val="24"/>
          <w:szCs w:val="24"/>
        </w:rPr>
        <w:t>“</w:t>
      </w:r>
      <w:r w:rsidRPr="00940AC4">
        <w:rPr>
          <w:rFonts w:ascii="Times New Roman" w:hAnsi="Times New Roman" w:cs="Times New Roman"/>
          <w:sz w:val="24"/>
          <w:szCs w:val="24"/>
          <w:lang w:val="en-US"/>
        </w:rPr>
        <w:t>IKHLAS</w:t>
      </w:r>
      <w:r w:rsidRPr="00940AC4">
        <w:rPr>
          <w:rFonts w:ascii="Times New Roman" w:hAnsi="Times New Roman" w:cs="Times New Roman"/>
          <w:sz w:val="24"/>
          <w:szCs w:val="24"/>
        </w:rPr>
        <w:t>”</w:t>
      </w:r>
      <w:r w:rsidRPr="00940AC4">
        <w:rPr>
          <w:rStyle w:val="rynqvb"/>
          <w:rFonts w:ascii="Times New Roman" w:hAnsi="Times New Roman" w:cs="Times New Roman"/>
          <w:sz w:val="24"/>
          <w:szCs w:val="24"/>
        </w:rPr>
        <w:t xml:space="preserve"> также относятся к наноструктурным жидкокристаллическим системам [21-23</w:t>
      </w:r>
      <w:r w:rsidRPr="00940AC4">
        <w:rPr>
          <w:rStyle w:val="rynqvb"/>
          <w:rFonts w:ascii="Times New Roman" w:hAnsi="Times New Roman" w:cs="Times New Roman"/>
          <w:sz w:val="24"/>
          <w:szCs w:val="24"/>
        </w:rPr>
        <w:sym w:font="Symbol" w:char="F05D"/>
      </w:r>
      <w:r w:rsidRPr="00940AC4">
        <w:rPr>
          <w:rStyle w:val="rynqvb"/>
          <w:rFonts w:ascii="Times New Roman" w:hAnsi="Times New Roman" w:cs="Times New Roman"/>
          <w:sz w:val="24"/>
          <w:szCs w:val="24"/>
        </w:rPr>
        <w:t>. Наряду с традиционными агрегатными состояниями вещества (газообразное, жидкое, твердое), возможны также гибридные агрегатные состояния вещества. Поэтому, жидкие кристаллы можно рассматривать как гибрид жидкого и твердого (кристаллического) агрегатного состояния вещества. С другой стороны, очень важно, какое агрегатное состояние  играет доминирующую роль в гибридном варианте (вопросы рассматриваются впервые). Жидкое агрегатное состояние играет</w:t>
      </w:r>
      <w:r w:rsidR="00C43C2B" w:rsidRPr="00940AC4">
        <w:rPr>
          <w:rStyle w:val="rynqvb"/>
          <w:rFonts w:ascii="Times New Roman" w:hAnsi="Times New Roman" w:cs="Times New Roman"/>
          <w:sz w:val="24"/>
          <w:szCs w:val="24"/>
        </w:rPr>
        <w:t xml:space="preserve"> доминирующую роль в жидкокристаллических нанодеэмульгаторах-нанодесуспензориях </w:t>
      </w:r>
      <w:r w:rsidR="00C43C2B" w:rsidRPr="00940AC4">
        <w:rPr>
          <w:rFonts w:ascii="Times New Roman" w:hAnsi="Times New Roman" w:cs="Times New Roman"/>
          <w:sz w:val="24"/>
          <w:szCs w:val="24"/>
        </w:rPr>
        <w:t>“</w:t>
      </w:r>
      <w:r w:rsidR="00C43C2B" w:rsidRPr="00940AC4">
        <w:rPr>
          <w:rFonts w:ascii="Times New Roman" w:hAnsi="Times New Roman" w:cs="Times New Roman"/>
          <w:sz w:val="24"/>
          <w:szCs w:val="24"/>
          <w:lang w:val="en-US"/>
        </w:rPr>
        <w:t>IKHLAS</w:t>
      </w:r>
      <w:r w:rsidR="00C43C2B" w:rsidRPr="00940AC4">
        <w:rPr>
          <w:rFonts w:ascii="Times New Roman" w:hAnsi="Times New Roman" w:cs="Times New Roman"/>
          <w:sz w:val="24"/>
          <w:szCs w:val="24"/>
        </w:rPr>
        <w:t>”</w:t>
      </w:r>
      <w:r w:rsidR="00C43C2B" w:rsidRPr="00940AC4">
        <w:rPr>
          <w:rStyle w:val="rynqvb"/>
          <w:rFonts w:ascii="Times New Roman" w:hAnsi="Times New Roman" w:cs="Times New Roman"/>
          <w:sz w:val="24"/>
          <w:szCs w:val="24"/>
        </w:rPr>
        <w:t>. Поэтому, необходимо  условно  отметить  случаи  гибридных  агрегатов. Можно</w:t>
      </w:r>
    </w:p>
    <w:p w14:paraId="528DDCB4" w14:textId="77777777" w:rsidR="00C43C2B" w:rsidRPr="00940AC4" w:rsidRDefault="0082558E" w:rsidP="0082558E">
      <w:pPr>
        <w:spacing w:after="0"/>
        <w:jc w:val="both"/>
        <w:rPr>
          <w:rStyle w:val="rynqvb"/>
          <w:rFonts w:ascii="Times New Roman" w:hAnsi="Times New Roman" w:cs="Times New Roman"/>
          <w:sz w:val="24"/>
          <w:szCs w:val="24"/>
        </w:rPr>
      </w:pPr>
      <w:r w:rsidRPr="00940AC4">
        <w:rPr>
          <w:rStyle w:val="rynqvb"/>
          <w:rFonts w:ascii="Times New Roman" w:hAnsi="Times New Roman" w:cs="Times New Roman"/>
          <w:sz w:val="24"/>
          <w:szCs w:val="24"/>
        </w:rPr>
        <w:t xml:space="preserve"> </w:t>
      </w:r>
    </w:p>
    <w:p w14:paraId="2758D82F" w14:textId="77777777" w:rsidR="007125DC" w:rsidRPr="00940AC4" w:rsidRDefault="007125DC" w:rsidP="007125D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40AC4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65EC5AFA" wp14:editId="376B1C23">
            <wp:extent cx="1262338" cy="2160000"/>
            <wp:effectExtent l="19050" t="0" r="0" b="0"/>
            <wp:docPr id="1" name="Рисунок 116" descr="20161214_171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" descr="20161214_17114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338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0AC4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23233319" wp14:editId="186C0B65">
            <wp:extent cx="1282909" cy="2160000"/>
            <wp:effectExtent l="19050" t="0" r="0" b="0"/>
            <wp:docPr id="2" name="Рисунок 119" descr="20161215_111025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9" descr="20161215_111025(2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909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0AC4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03FDD5D8" wp14:editId="3C018321">
            <wp:extent cx="1299740" cy="2160000"/>
            <wp:effectExtent l="19050" t="0" r="0" b="0"/>
            <wp:docPr id="3" name="Рисунок 115" descr="IMAG0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5" descr="IMAG017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740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66A410B" w14:textId="77777777" w:rsidR="007125DC" w:rsidRPr="00940AC4" w:rsidRDefault="007125DC" w:rsidP="007125D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40AC4">
        <w:rPr>
          <w:rFonts w:ascii="Times New Roman" w:hAnsi="Times New Roman" w:cs="Times New Roman"/>
          <w:sz w:val="20"/>
          <w:szCs w:val="20"/>
        </w:rPr>
        <w:t>1                                     2                                    3</w:t>
      </w:r>
    </w:p>
    <w:p w14:paraId="054DFECB" w14:textId="77777777" w:rsidR="007125DC" w:rsidRPr="00940AC4" w:rsidRDefault="007125DC" w:rsidP="007125D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940AC4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211063A7" wp14:editId="0CCBCF45">
            <wp:extent cx="1752600" cy="1047750"/>
            <wp:effectExtent l="19050" t="0" r="0" b="0"/>
            <wp:docPr id="4" name="Рисунок 118" descr="20161215_1107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8" descr="20161215_11072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0AC4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01DB3621" wp14:editId="51B83BF8">
            <wp:extent cx="1724025" cy="1047750"/>
            <wp:effectExtent l="19050" t="0" r="9525" b="0"/>
            <wp:docPr id="5" name="Рисунок 120" descr="20161215_1109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0" descr="20161215_11093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0AC4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23E18AD7" wp14:editId="1E981A3F">
            <wp:extent cx="1838325" cy="1038225"/>
            <wp:effectExtent l="19050" t="0" r="9525" b="0"/>
            <wp:docPr id="6" name="Рисунок 67" descr="IMAG0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 descr="IMAG023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C346347" w14:textId="77777777" w:rsidR="007125DC" w:rsidRPr="00940AC4" w:rsidRDefault="007125DC" w:rsidP="007125D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40AC4">
        <w:rPr>
          <w:rFonts w:ascii="Times New Roman" w:hAnsi="Times New Roman" w:cs="Times New Roman"/>
          <w:sz w:val="20"/>
          <w:szCs w:val="20"/>
        </w:rPr>
        <w:t>1                                               2                                             3</w:t>
      </w:r>
    </w:p>
    <w:p w14:paraId="20D150BE" w14:textId="77777777" w:rsidR="007125DC" w:rsidRPr="00940AC4" w:rsidRDefault="007125DC" w:rsidP="00712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0AC4">
        <w:rPr>
          <w:rStyle w:val="rynqvb"/>
          <w:rFonts w:ascii="Times New Roman" w:hAnsi="Times New Roman" w:cs="Times New Roman"/>
          <w:sz w:val="24"/>
          <w:szCs w:val="24"/>
        </w:rPr>
        <w:t xml:space="preserve">Рис. 1. Изображения некоторых образцов концентрата ЖКНД  </w:t>
      </w:r>
      <w:r w:rsidRPr="00940AC4">
        <w:rPr>
          <w:rFonts w:ascii="Times New Roman" w:hAnsi="Times New Roman" w:cs="Times New Roman"/>
          <w:sz w:val="24"/>
          <w:szCs w:val="24"/>
        </w:rPr>
        <w:t>"</w:t>
      </w:r>
      <w:r w:rsidRPr="00940AC4">
        <w:rPr>
          <w:rFonts w:ascii="Times New Roman" w:hAnsi="Times New Roman" w:cs="Times New Roman"/>
          <w:sz w:val="24"/>
          <w:szCs w:val="24"/>
          <w:lang w:val="en-US"/>
        </w:rPr>
        <w:t>IKHLAS</w:t>
      </w:r>
      <w:r w:rsidRPr="00940AC4">
        <w:rPr>
          <w:rFonts w:ascii="Times New Roman" w:hAnsi="Times New Roman" w:cs="Times New Roman"/>
          <w:sz w:val="24"/>
          <w:szCs w:val="24"/>
        </w:rPr>
        <w:t xml:space="preserve">" </w:t>
      </w:r>
      <w:r w:rsidRPr="00940AC4">
        <w:rPr>
          <w:rStyle w:val="rynqvb"/>
          <w:rFonts w:ascii="Times New Roman" w:hAnsi="Times New Roman" w:cs="Times New Roman"/>
          <w:sz w:val="24"/>
          <w:szCs w:val="24"/>
        </w:rPr>
        <w:t xml:space="preserve">в стеклянных бутылях в вертикальном и горизонтальном положениях: 1 - ЖКНД  </w:t>
      </w:r>
      <w:r w:rsidRPr="00940AC4">
        <w:rPr>
          <w:rFonts w:ascii="Times New Roman" w:hAnsi="Times New Roman" w:cs="Times New Roman"/>
          <w:sz w:val="24"/>
          <w:szCs w:val="24"/>
        </w:rPr>
        <w:t>"</w:t>
      </w:r>
      <w:r w:rsidRPr="00940AC4">
        <w:rPr>
          <w:rFonts w:ascii="Times New Roman" w:hAnsi="Times New Roman" w:cs="Times New Roman"/>
          <w:sz w:val="24"/>
          <w:szCs w:val="24"/>
          <w:lang w:val="en-US"/>
        </w:rPr>
        <w:t>IKHLAS</w:t>
      </w:r>
      <w:r w:rsidRPr="00940AC4">
        <w:rPr>
          <w:rFonts w:ascii="Times New Roman" w:hAnsi="Times New Roman" w:cs="Times New Roman"/>
          <w:sz w:val="24"/>
          <w:szCs w:val="24"/>
        </w:rPr>
        <w:t xml:space="preserve">" </w:t>
      </w:r>
      <w:r w:rsidRPr="00940AC4">
        <w:rPr>
          <w:rStyle w:val="rynqvb"/>
          <w:rFonts w:ascii="Times New Roman" w:hAnsi="Times New Roman" w:cs="Times New Roman"/>
          <w:sz w:val="24"/>
          <w:szCs w:val="24"/>
        </w:rPr>
        <w:t>6003-20;</w:t>
      </w:r>
      <w:r w:rsidRPr="00940AC4">
        <w:rPr>
          <w:rStyle w:val="hwtze"/>
          <w:rFonts w:ascii="Times New Roman" w:hAnsi="Times New Roman" w:cs="Times New Roman"/>
          <w:sz w:val="24"/>
          <w:szCs w:val="24"/>
        </w:rPr>
        <w:t xml:space="preserve"> </w:t>
      </w:r>
      <w:r w:rsidRPr="00940AC4">
        <w:rPr>
          <w:rStyle w:val="rynqvb"/>
          <w:rFonts w:ascii="Times New Roman" w:hAnsi="Times New Roman" w:cs="Times New Roman"/>
          <w:sz w:val="24"/>
          <w:szCs w:val="24"/>
        </w:rPr>
        <w:t xml:space="preserve">2 - ЖКНД  </w:t>
      </w:r>
      <w:r w:rsidRPr="00940AC4">
        <w:rPr>
          <w:rFonts w:ascii="Times New Roman" w:hAnsi="Times New Roman" w:cs="Times New Roman"/>
          <w:sz w:val="24"/>
          <w:szCs w:val="24"/>
        </w:rPr>
        <w:t>"</w:t>
      </w:r>
      <w:r w:rsidRPr="00940AC4">
        <w:rPr>
          <w:rFonts w:ascii="Times New Roman" w:hAnsi="Times New Roman" w:cs="Times New Roman"/>
          <w:sz w:val="24"/>
          <w:szCs w:val="24"/>
          <w:lang w:val="en-US"/>
        </w:rPr>
        <w:t>IKHLAS</w:t>
      </w:r>
      <w:r w:rsidRPr="00940AC4">
        <w:rPr>
          <w:rFonts w:ascii="Times New Roman" w:hAnsi="Times New Roman" w:cs="Times New Roman"/>
          <w:sz w:val="24"/>
          <w:szCs w:val="24"/>
        </w:rPr>
        <w:t xml:space="preserve">" </w:t>
      </w:r>
      <w:r w:rsidRPr="00940AC4">
        <w:rPr>
          <w:rStyle w:val="rynqvb"/>
          <w:rFonts w:ascii="Times New Roman" w:hAnsi="Times New Roman" w:cs="Times New Roman"/>
          <w:sz w:val="24"/>
          <w:szCs w:val="24"/>
        </w:rPr>
        <w:t>5003-15;</w:t>
      </w:r>
      <w:r w:rsidRPr="00940AC4">
        <w:rPr>
          <w:rStyle w:val="hwtze"/>
          <w:rFonts w:ascii="Times New Roman" w:hAnsi="Times New Roman" w:cs="Times New Roman"/>
          <w:sz w:val="24"/>
          <w:szCs w:val="24"/>
        </w:rPr>
        <w:t xml:space="preserve"> </w:t>
      </w:r>
      <w:r w:rsidRPr="00940AC4">
        <w:rPr>
          <w:rStyle w:val="rynqvb"/>
          <w:rFonts w:ascii="Times New Roman" w:hAnsi="Times New Roman" w:cs="Times New Roman"/>
          <w:sz w:val="24"/>
          <w:szCs w:val="24"/>
        </w:rPr>
        <w:t xml:space="preserve">3 - ЖКНД  </w:t>
      </w:r>
      <w:r w:rsidRPr="00940AC4">
        <w:rPr>
          <w:rFonts w:ascii="Times New Roman" w:hAnsi="Times New Roman" w:cs="Times New Roman"/>
          <w:sz w:val="24"/>
          <w:szCs w:val="24"/>
        </w:rPr>
        <w:t>"</w:t>
      </w:r>
      <w:r w:rsidRPr="00940AC4">
        <w:rPr>
          <w:rFonts w:ascii="Times New Roman" w:hAnsi="Times New Roman" w:cs="Times New Roman"/>
          <w:sz w:val="24"/>
          <w:szCs w:val="24"/>
          <w:lang w:val="en-US"/>
        </w:rPr>
        <w:t>IKHLAS</w:t>
      </w:r>
      <w:r w:rsidRPr="00940AC4">
        <w:rPr>
          <w:rFonts w:ascii="Times New Roman" w:hAnsi="Times New Roman" w:cs="Times New Roman"/>
          <w:sz w:val="24"/>
          <w:szCs w:val="24"/>
        </w:rPr>
        <w:t xml:space="preserve">" </w:t>
      </w:r>
      <w:r w:rsidRPr="00940AC4">
        <w:rPr>
          <w:rStyle w:val="rynqvb"/>
          <w:rFonts w:ascii="Times New Roman" w:hAnsi="Times New Roman" w:cs="Times New Roman"/>
          <w:sz w:val="24"/>
          <w:szCs w:val="24"/>
        </w:rPr>
        <w:t>4003-10</w:t>
      </w:r>
    </w:p>
    <w:p w14:paraId="19135A79" w14:textId="77777777" w:rsidR="007125DC" w:rsidRPr="00940AC4" w:rsidRDefault="007125DC" w:rsidP="007125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829872" w14:textId="77777777" w:rsidR="007125DC" w:rsidRPr="00940AC4" w:rsidRDefault="007125DC" w:rsidP="006D22C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0AC4">
        <w:rPr>
          <w:rStyle w:val="rynqvb"/>
          <w:rFonts w:ascii="Times New Roman" w:hAnsi="Times New Roman" w:cs="Times New Roman"/>
          <w:sz w:val="24"/>
          <w:szCs w:val="24"/>
        </w:rPr>
        <w:t xml:space="preserve">предположить, что первая буква обозначает доминирующую роль в гибриде. Символ ЖК подходит для гибридов жидкокристаллического нанодеэмульгатора-нанодесуспензора </w:t>
      </w:r>
      <w:r w:rsidRPr="00940AC4">
        <w:rPr>
          <w:rFonts w:ascii="Times New Roman" w:hAnsi="Times New Roman" w:cs="Times New Roman"/>
          <w:sz w:val="24"/>
          <w:szCs w:val="24"/>
        </w:rPr>
        <w:lastRenderedPageBreak/>
        <w:t>“</w:t>
      </w:r>
      <w:r w:rsidRPr="00940AC4">
        <w:rPr>
          <w:rFonts w:ascii="Times New Roman" w:hAnsi="Times New Roman" w:cs="Times New Roman"/>
          <w:sz w:val="24"/>
          <w:szCs w:val="24"/>
          <w:lang w:val="en-US"/>
        </w:rPr>
        <w:t>IKHLAS</w:t>
      </w:r>
      <w:r w:rsidRPr="00940AC4">
        <w:rPr>
          <w:rFonts w:ascii="Times New Roman" w:hAnsi="Times New Roman" w:cs="Times New Roman"/>
          <w:sz w:val="24"/>
          <w:szCs w:val="24"/>
        </w:rPr>
        <w:t>”</w:t>
      </w:r>
      <w:r w:rsidRPr="00940AC4">
        <w:rPr>
          <w:rStyle w:val="rynqvb"/>
          <w:rFonts w:ascii="Times New Roman" w:hAnsi="Times New Roman" w:cs="Times New Roman"/>
          <w:sz w:val="24"/>
          <w:szCs w:val="24"/>
        </w:rPr>
        <w:t>. Известно, что твердое состояние вещества может существовать в кристаллической и аморфной формах. Следовательно, в случае жидко-аморфного гибрида, если преобладание принадлежит жидкости, соответствующий знак будет ЖА. При таком подходе можно рассмотреть следующие возможные гибридные агрегированные случаи:</w:t>
      </w:r>
      <w:r w:rsidRPr="00940AC4">
        <w:rPr>
          <w:rFonts w:ascii="Times New Roman" w:hAnsi="Times New Roman" w:cs="Times New Roman"/>
          <w:noProof/>
          <w:sz w:val="20"/>
          <w:szCs w:val="20"/>
          <w:bdr w:val="none" w:sz="0" w:space="0" w:color="auto" w:frame="1"/>
        </w:rPr>
        <w:t xml:space="preserve">  </w:t>
      </w:r>
      <w:r w:rsidRPr="00940AC4">
        <w:rPr>
          <w:rStyle w:val="rynqvb"/>
          <w:rFonts w:ascii="Times New Roman" w:hAnsi="Times New Roman" w:cs="Times New Roman"/>
          <w:sz w:val="24"/>
          <w:szCs w:val="24"/>
        </w:rPr>
        <w:t xml:space="preserve">ЖК: </w:t>
      </w:r>
      <w:r w:rsidRPr="00940AC4">
        <w:rPr>
          <w:rStyle w:val="rynqvb"/>
          <w:rFonts w:ascii="Times New Roman" w:hAnsi="Times New Roman" w:cs="Times New Roman"/>
          <w:b/>
          <w:sz w:val="24"/>
          <w:szCs w:val="24"/>
        </w:rPr>
        <w:t>ЖК; ЖA; КЖ; АЖ; ЖГ; ГЖ; КГ; AГ; ГК; ГA</w:t>
      </w:r>
      <w:r w:rsidRPr="00940AC4">
        <w:rPr>
          <w:rStyle w:val="rynqvb"/>
          <w:rFonts w:ascii="Times New Roman" w:hAnsi="Times New Roman" w:cs="Times New Roman"/>
          <w:sz w:val="24"/>
          <w:szCs w:val="24"/>
        </w:rPr>
        <w:t xml:space="preserve">  (где Ж – жидкость, К – кристалл, А – аморф, Г – газ). Прежде всего, рассматриваемая проблема представляет особый интерес как одно из новых направлений коллоидной химии; современной молекулярной физики; нефтехимии; нефтехимической физики; нефтепромысловых нанотехнологий и нефтяных нанотехнологий в целом, поскольку отсутствуют сведения о гибридном агрегатном состоянии органических веществ. Следует отметить, что профессор Л.П. Семихина и соавт. отметили, что деэмульгатор ТНА (тюменский нанодеэмульгатор) и другие подобные соединения также являются жидкими кристаллами </w:t>
      </w:r>
      <w:r w:rsidRPr="00940AC4">
        <w:rPr>
          <w:rStyle w:val="rynqvb"/>
          <w:rFonts w:ascii="Times New Roman" w:hAnsi="Times New Roman" w:cs="Times New Roman"/>
          <w:sz w:val="24"/>
          <w:szCs w:val="24"/>
        </w:rPr>
        <w:sym w:font="Symbol" w:char="F05B"/>
      </w:r>
      <w:r w:rsidRPr="00940AC4">
        <w:rPr>
          <w:rStyle w:val="rynqvb"/>
          <w:rFonts w:ascii="Times New Roman" w:hAnsi="Times New Roman" w:cs="Times New Roman"/>
          <w:sz w:val="24"/>
          <w:szCs w:val="24"/>
        </w:rPr>
        <w:t>53-57</w:t>
      </w:r>
      <w:r w:rsidRPr="00940AC4">
        <w:rPr>
          <w:rStyle w:val="rynqvb"/>
          <w:rFonts w:ascii="Times New Roman" w:hAnsi="Times New Roman" w:cs="Times New Roman"/>
          <w:sz w:val="24"/>
          <w:szCs w:val="24"/>
        </w:rPr>
        <w:sym w:font="Symbol" w:char="F05D"/>
      </w:r>
      <w:r w:rsidRPr="00940AC4">
        <w:rPr>
          <w:rStyle w:val="rynqvb"/>
          <w:rFonts w:ascii="Times New Roman" w:hAnsi="Times New Roman" w:cs="Times New Roman"/>
          <w:sz w:val="24"/>
          <w:szCs w:val="24"/>
        </w:rPr>
        <w:t xml:space="preserve">. Однако результаты опытно-промышленных испытаний (2019 г.) ТНД на месторождении Физтех II оказались недостаточно эффективными по сравнению с базовым нанодеэмульгатором </w:t>
      </w:r>
      <w:r w:rsidRPr="00940AC4">
        <w:rPr>
          <w:rFonts w:ascii="Times New Roman" w:hAnsi="Times New Roman" w:cs="Times New Roman"/>
          <w:sz w:val="24"/>
          <w:szCs w:val="24"/>
        </w:rPr>
        <w:t>“</w:t>
      </w:r>
      <w:r w:rsidRPr="00940AC4">
        <w:rPr>
          <w:rFonts w:ascii="Times New Roman" w:hAnsi="Times New Roman" w:cs="Times New Roman"/>
          <w:sz w:val="24"/>
          <w:szCs w:val="24"/>
          <w:lang w:val="en-US"/>
        </w:rPr>
        <w:t>IKHLAS</w:t>
      </w:r>
      <w:r w:rsidRPr="00940AC4">
        <w:rPr>
          <w:rFonts w:ascii="Times New Roman" w:hAnsi="Times New Roman" w:cs="Times New Roman"/>
          <w:sz w:val="24"/>
          <w:szCs w:val="24"/>
        </w:rPr>
        <w:t>-1”</w:t>
      </w:r>
      <w:r w:rsidRPr="00940AC4">
        <w:rPr>
          <w:rStyle w:val="rynqvb"/>
          <w:rFonts w:ascii="Times New Roman" w:hAnsi="Times New Roman" w:cs="Times New Roman"/>
          <w:sz w:val="24"/>
          <w:szCs w:val="24"/>
        </w:rPr>
        <w:t xml:space="preserve"> с ПНС. Гибридное агрегатное состояние материи с точки зрения ранее неизвестного свойства материи также может быть предметом научного открытия. Действительно, 2019 г. физиками Эдинбургского Университета Шотландии сделано научное открытие о существовании жидкокристаллического гибридного агрегатного состояния неорганических веществ  на примерах калия и натрия при экстремальных условиях их синтеза  </w:t>
      </w:r>
      <w:r w:rsidRPr="00940AC4">
        <w:rPr>
          <w:rStyle w:val="rynqvb"/>
          <w:rFonts w:ascii="Times New Roman" w:hAnsi="Times New Roman" w:cs="Times New Roman"/>
          <w:sz w:val="24"/>
          <w:szCs w:val="24"/>
        </w:rPr>
        <w:sym w:font="Symbol" w:char="F05B"/>
      </w:r>
      <w:r w:rsidRPr="00940AC4">
        <w:rPr>
          <w:rStyle w:val="rynqvb"/>
          <w:rFonts w:ascii="Times New Roman" w:hAnsi="Times New Roman" w:cs="Times New Roman"/>
          <w:sz w:val="24"/>
          <w:szCs w:val="24"/>
        </w:rPr>
        <w:t>58</w:t>
      </w:r>
      <w:r w:rsidRPr="00940AC4">
        <w:rPr>
          <w:rStyle w:val="rynqvb"/>
          <w:rFonts w:ascii="Times New Roman" w:hAnsi="Times New Roman" w:cs="Times New Roman"/>
          <w:sz w:val="24"/>
          <w:szCs w:val="24"/>
        </w:rPr>
        <w:sym w:font="Symbol" w:char="F05D"/>
      </w:r>
      <w:r w:rsidRPr="00940AC4">
        <w:rPr>
          <w:rStyle w:val="rynqvb"/>
          <w:rFonts w:ascii="Times New Roman" w:hAnsi="Times New Roman" w:cs="Times New Roman"/>
          <w:sz w:val="24"/>
          <w:szCs w:val="24"/>
        </w:rPr>
        <w:t xml:space="preserve">.  По мнению авторов </w:t>
      </w:r>
      <w:r w:rsidRPr="00940AC4">
        <w:rPr>
          <w:rStyle w:val="rynqvb"/>
          <w:rFonts w:ascii="Times New Roman" w:hAnsi="Times New Roman" w:cs="Times New Roman"/>
          <w:sz w:val="24"/>
          <w:szCs w:val="24"/>
        </w:rPr>
        <w:sym w:font="Symbol" w:char="F05B"/>
      </w:r>
      <w:r w:rsidRPr="00940AC4">
        <w:rPr>
          <w:rStyle w:val="rynqvb"/>
          <w:rFonts w:ascii="Times New Roman" w:hAnsi="Times New Roman" w:cs="Times New Roman"/>
          <w:sz w:val="24"/>
          <w:szCs w:val="24"/>
        </w:rPr>
        <w:t>72</w:t>
      </w:r>
      <w:r w:rsidRPr="00940AC4">
        <w:rPr>
          <w:rStyle w:val="rynqvb"/>
          <w:rFonts w:ascii="Times New Roman" w:hAnsi="Times New Roman" w:cs="Times New Roman"/>
          <w:sz w:val="24"/>
          <w:szCs w:val="24"/>
        </w:rPr>
        <w:sym w:font="Symbol" w:char="F05D"/>
      </w:r>
      <w:r w:rsidRPr="00940AC4">
        <w:rPr>
          <w:rStyle w:val="rynqvb"/>
          <w:rFonts w:ascii="Times New Roman" w:hAnsi="Times New Roman" w:cs="Times New Roman"/>
          <w:sz w:val="24"/>
          <w:szCs w:val="24"/>
        </w:rPr>
        <w:t xml:space="preserve"> существовуют жидкокристаллическое гибридное агрегатное состояния также для органических веществ на примерах нанодеэмульгаторов - нанодесуспензаторов типа </w:t>
      </w:r>
      <w:r w:rsidRPr="00940AC4">
        <w:rPr>
          <w:rFonts w:ascii="Times New Roman" w:hAnsi="Times New Roman" w:cs="Times New Roman"/>
          <w:sz w:val="24"/>
          <w:szCs w:val="24"/>
        </w:rPr>
        <w:t>“</w:t>
      </w:r>
      <w:r w:rsidRPr="00940AC4">
        <w:rPr>
          <w:rFonts w:ascii="Times New Roman" w:hAnsi="Times New Roman" w:cs="Times New Roman"/>
          <w:sz w:val="24"/>
          <w:szCs w:val="24"/>
          <w:lang w:val="en-US"/>
        </w:rPr>
        <w:t>IKHLAS</w:t>
      </w:r>
      <w:r w:rsidRPr="00940AC4">
        <w:rPr>
          <w:rFonts w:ascii="Times New Roman" w:hAnsi="Times New Roman" w:cs="Times New Roman"/>
          <w:sz w:val="24"/>
          <w:szCs w:val="24"/>
        </w:rPr>
        <w:t>”</w:t>
      </w:r>
      <w:r w:rsidRPr="00940AC4">
        <w:rPr>
          <w:rStyle w:val="rynqvb"/>
          <w:rFonts w:ascii="Times New Roman" w:hAnsi="Times New Roman" w:cs="Times New Roman"/>
          <w:sz w:val="24"/>
          <w:szCs w:val="24"/>
        </w:rPr>
        <w:t xml:space="preserve">.                 </w:t>
      </w:r>
    </w:p>
    <w:p w14:paraId="2B1F01A4" w14:textId="77777777" w:rsidR="007125DC" w:rsidRPr="00940AC4" w:rsidRDefault="007125DC" w:rsidP="006D22C6">
      <w:pPr>
        <w:spacing w:after="0"/>
        <w:jc w:val="both"/>
        <w:rPr>
          <w:rStyle w:val="rynqvb"/>
          <w:rFonts w:ascii="Times New Roman" w:hAnsi="Times New Roman" w:cs="Times New Roman"/>
          <w:b/>
          <w:sz w:val="24"/>
          <w:szCs w:val="24"/>
        </w:rPr>
      </w:pPr>
      <w:r w:rsidRPr="00940AC4">
        <w:rPr>
          <w:rStyle w:val="rynqvb"/>
          <w:rFonts w:ascii="Times New Roman" w:hAnsi="Times New Roman" w:cs="Times New Roman"/>
          <w:b/>
          <w:sz w:val="24"/>
          <w:szCs w:val="24"/>
        </w:rPr>
        <w:t xml:space="preserve">• Нанокластерная структура спиртов </w:t>
      </w:r>
      <w:r w:rsidRPr="00940AC4">
        <w:rPr>
          <w:rStyle w:val="rynqvb"/>
          <w:rFonts w:ascii="Times New Roman" w:hAnsi="Times New Roman" w:cs="Times New Roman"/>
          <w:b/>
          <w:sz w:val="24"/>
          <w:szCs w:val="24"/>
        </w:rPr>
        <w:sym w:font="Symbol" w:char="F05B"/>
      </w:r>
      <w:r w:rsidRPr="00940AC4">
        <w:rPr>
          <w:rStyle w:val="rynqvb"/>
          <w:rFonts w:ascii="Times New Roman" w:hAnsi="Times New Roman" w:cs="Times New Roman"/>
          <w:b/>
          <w:sz w:val="24"/>
          <w:szCs w:val="24"/>
        </w:rPr>
        <w:t>11, 59-63</w:t>
      </w:r>
      <w:r w:rsidRPr="00940AC4">
        <w:rPr>
          <w:rStyle w:val="rynqvb"/>
          <w:rFonts w:ascii="Times New Roman" w:hAnsi="Times New Roman" w:cs="Times New Roman"/>
          <w:b/>
          <w:sz w:val="24"/>
          <w:szCs w:val="24"/>
        </w:rPr>
        <w:sym w:font="Symbol" w:char="F05D"/>
      </w:r>
      <w:r w:rsidRPr="00940AC4">
        <w:rPr>
          <w:rStyle w:val="rynqvb"/>
          <w:rFonts w:ascii="Times New Roman" w:hAnsi="Times New Roman" w:cs="Times New Roman"/>
          <w:b/>
          <w:sz w:val="24"/>
          <w:szCs w:val="24"/>
        </w:rPr>
        <w:t>:</w:t>
      </w:r>
    </w:p>
    <w:p w14:paraId="5F8EBB35" w14:textId="77777777" w:rsidR="007125DC" w:rsidRPr="00940AC4" w:rsidRDefault="007125DC" w:rsidP="006D22C6">
      <w:pPr>
        <w:spacing w:after="0"/>
        <w:jc w:val="both"/>
        <w:rPr>
          <w:rStyle w:val="rynqvb"/>
          <w:rFonts w:ascii="Times New Roman" w:hAnsi="Times New Roman" w:cs="Times New Roman"/>
          <w:sz w:val="24"/>
          <w:szCs w:val="24"/>
        </w:rPr>
      </w:pPr>
      <w:r w:rsidRPr="00940AC4">
        <w:rPr>
          <w:rStyle w:val="rynqvb"/>
          <w:rFonts w:ascii="Times New Roman" w:hAnsi="Times New Roman" w:cs="Times New Roman"/>
          <w:sz w:val="24"/>
          <w:szCs w:val="24"/>
        </w:rPr>
        <w:t>В таблице 1 приведены литературные, экспериментальные и теоретические данные по величине динамической вязкости н-алифатических спиртов и сравнительные отклонения.</w:t>
      </w:r>
      <w:r w:rsidRPr="00940AC4">
        <w:rPr>
          <w:rStyle w:val="hwtze"/>
          <w:rFonts w:ascii="Times New Roman" w:hAnsi="Times New Roman" w:cs="Times New Roman"/>
          <w:sz w:val="24"/>
          <w:szCs w:val="24"/>
        </w:rPr>
        <w:t xml:space="preserve"> </w:t>
      </w:r>
      <w:r w:rsidRPr="00940AC4">
        <w:rPr>
          <w:rStyle w:val="rynqvb"/>
          <w:rFonts w:ascii="Times New Roman" w:hAnsi="Times New Roman" w:cs="Times New Roman"/>
          <w:sz w:val="24"/>
          <w:szCs w:val="24"/>
        </w:rPr>
        <w:t xml:space="preserve">На основании данных табл. 1 методом наименьших квадратов получены следующие соотношения </w:t>
      </w:r>
      <w:r w:rsidRPr="00940AC4">
        <w:rPr>
          <w:rStyle w:val="rynqvb"/>
          <w:rFonts w:ascii="Times New Roman" w:hAnsi="Times New Roman" w:cs="Times New Roman"/>
          <w:sz w:val="24"/>
          <w:szCs w:val="24"/>
        </w:rPr>
        <w:sym w:font="Symbol" w:char="F06D"/>
      </w:r>
      <w:r w:rsidRPr="00940AC4">
        <w:rPr>
          <w:rStyle w:val="rynqvb"/>
          <w:rFonts w:ascii="Times New Roman" w:hAnsi="Times New Roman" w:cs="Times New Roman"/>
          <w:sz w:val="24"/>
          <w:szCs w:val="24"/>
        </w:rPr>
        <w:t xml:space="preserve"> = f (m) в различных интервалах значения m (числа атомов углерода в углеводородных радикалах н-алифатических спиртов):</w:t>
      </w:r>
    </w:p>
    <w:p w14:paraId="01B0B6CD" w14:textId="77777777" w:rsidR="007125DC" w:rsidRPr="00940AC4" w:rsidRDefault="007125DC" w:rsidP="006D22C6">
      <w:pPr>
        <w:spacing w:after="0"/>
        <w:rPr>
          <w:rFonts w:ascii="Times New Roman" w:eastAsia="Calibri" w:hAnsi="Times New Roman" w:cs="Times New Roman"/>
          <w:sz w:val="20"/>
          <w:szCs w:val="20"/>
          <w:lang w:val="az-Latn-AZ"/>
        </w:rPr>
      </w:pPr>
      <w:r w:rsidRPr="00940AC4">
        <w:rPr>
          <w:rFonts w:ascii="Times New Roman" w:eastAsia="Calibri" w:hAnsi="Times New Roman" w:cs="Times New Roman"/>
          <w:sz w:val="20"/>
          <w:szCs w:val="20"/>
        </w:rPr>
        <w:t xml:space="preserve">     </w:t>
      </w:r>
      <w:r w:rsidRPr="00940AC4">
        <w:rPr>
          <w:rFonts w:ascii="Times New Roman" w:eastAsia="Calibri" w:hAnsi="Times New Roman" w:cs="Times New Roman"/>
          <w:sz w:val="20"/>
          <w:szCs w:val="20"/>
          <w:lang w:val="az-Latn-AZ"/>
        </w:rPr>
        <w:sym w:font="Symbol" w:char="F06D"/>
      </w:r>
      <w:r w:rsidRPr="00940AC4">
        <w:rPr>
          <w:rFonts w:ascii="Times New Roman" w:eastAsia="Calibri" w:hAnsi="Times New Roman" w:cs="Times New Roman"/>
          <w:sz w:val="20"/>
          <w:szCs w:val="20"/>
          <w:lang w:val="az-Latn-AZ"/>
        </w:rPr>
        <w:t>=-0,25+0,75m                     m=1- 5                                                          (</w:t>
      </w:r>
      <w:r w:rsidRPr="00940AC4">
        <w:rPr>
          <w:rFonts w:ascii="Times New Roman" w:eastAsia="Calibri" w:hAnsi="Times New Roman" w:cs="Times New Roman"/>
          <w:sz w:val="20"/>
          <w:szCs w:val="20"/>
        </w:rPr>
        <w:t>1</w:t>
      </w:r>
      <w:r w:rsidRPr="00940AC4">
        <w:rPr>
          <w:rFonts w:ascii="Times New Roman" w:eastAsia="Calibri" w:hAnsi="Times New Roman" w:cs="Times New Roman"/>
          <w:sz w:val="20"/>
          <w:szCs w:val="20"/>
          <w:lang w:val="az-Latn-AZ"/>
        </w:rPr>
        <w:t>)</w:t>
      </w:r>
    </w:p>
    <w:p w14:paraId="73618214" w14:textId="77777777" w:rsidR="007125DC" w:rsidRPr="00940AC4" w:rsidRDefault="007125DC" w:rsidP="006D22C6">
      <w:pPr>
        <w:spacing w:after="0"/>
        <w:rPr>
          <w:rFonts w:ascii="Times New Roman" w:eastAsia="Calibri" w:hAnsi="Times New Roman" w:cs="Times New Roman"/>
          <w:sz w:val="20"/>
          <w:szCs w:val="20"/>
          <w:lang w:val="az-Latn-AZ"/>
        </w:rPr>
      </w:pPr>
      <w:r w:rsidRPr="00940AC4">
        <w:rPr>
          <w:rFonts w:ascii="Times New Roman" w:eastAsia="Calibri" w:hAnsi="Times New Roman" w:cs="Times New Roman"/>
          <w:sz w:val="20"/>
          <w:szCs w:val="20"/>
          <w:lang w:val="az-Latn-AZ"/>
        </w:rPr>
        <w:t xml:space="preserve">     </w:t>
      </w:r>
      <w:r w:rsidRPr="00940AC4">
        <w:rPr>
          <w:rFonts w:ascii="Times New Roman" w:eastAsia="Calibri" w:hAnsi="Times New Roman" w:cs="Times New Roman"/>
          <w:sz w:val="20"/>
          <w:szCs w:val="20"/>
          <w:lang w:val="az-Latn-AZ"/>
        </w:rPr>
        <w:sym w:font="Symbol" w:char="F06D"/>
      </w:r>
      <w:r w:rsidRPr="00940AC4">
        <w:rPr>
          <w:rFonts w:ascii="Times New Roman" w:eastAsia="Calibri" w:hAnsi="Times New Roman" w:cs="Times New Roman"/>
          <w:sz w:val="20"/>
          <w:szCs w:val="20"/>
          <w:lang w:val="az-Latn-AZ"/>
        </w:rPr>
        <w:t>=-3,5+1,337m                     m=5-8                                                           (2)</w:t>
      </w:r>
    </w:p>
    <w:p w14:paraId="7EC82E87" w14:textId="77777777" w:rsidR="007125DC" w:rsidRPr="00940AC4" w:rsidRDefault="007125DC" w:rsidP="006D22C6">
      <w:pPr>
        <w:spacing w:after="0"/>
        <w:rPr>
          <w:rFonts w:ascii="Times New Roman" w:eastAsia="Calibri" w:hAnsi="Times New Roman" w:cs="Times New Roman"/>
          <w:sz w:val="20"/>
          <w:szCs w:val="20"/>
          <w:lang w:val="az-Latn-AZ"/>
        </w:rPr>
      </w:pPr>
      <w:r w:rsidRPr="00940AC4">
        <w:rPr>
          <w:rFonts w:ascii="Times New Roman" w:eastAsia="Calibri" w:hAnsi="Times New Roman" w:cs="Times New Roman"/>
          <w:sz w:val="20"/>
          <w:szCs w:val="20"/>
          <w:lang w:val="az-Latn-AZ"/>
        </w:rPr>
        <w:t xml:space="preserve">     </w:t>
      </w:r>
      <w:r w:rsidRPr="00940AC4">
        <w:rPr>
          <w:rFonts w:ascii="Times New Roman" w:eastAsia="Calibri" w:hAnsi="Times New Roman" w:cs="Times New Roman"/>
          <w:sz w:val="20"/>
          <w:szCs w:val="20"/>
          <w:lang w:val="az-Latn-AZ"/>
        </w:rPr>
        <w:sym w:font="Symbol" w:char="F06D"/>
      </w:r>
      <w:r w:rsidRPr="00940AC4">
        <w:rPr>
          <w:rFonts w:ascii="Times New Roman" w:eastAsia="Calibri" w:hAnsi="Times New Roman" w:cs="Times New Roman"/>
          <w:sz w:val="20"/>
          <w:szCs w:val="20"/>
          <w:lang w:val="az-Latn-AZ"/>
        </w:rPr>
        <w:t>=-879,2+110,8m                 m=8-9                                                           (3)</w:t>
      </w:r>
    </w:p>
    <w:p w14:paraId="60ADEC26" w14:textId="77777777" w:rsidR="007125DC" w:rsidRPr="00940AC4" w:rsidRDefault="007125DC" w:rsidP="006D22C6">
      <w:pPr>
        <w:spacing w:after="0"/>
        <w:rPr>
          <w:rFonts w:ascii="Times New Roman" w:eastAsia="Calibri" w:hAnsi="Times New Roman" w:cs="Times New Roman"/>
          <w:sz w:val="20"/>
          <w:szCs w:val="20"/>
          <w:lang w:val="az-Latn-AZ"/>
        </w:rPr>
      </w:pPr>
      <w:r w:rsidRPr="00940AC4">
        <w:rPr>
          <w:rFonts w:ascii="Times New Roman" w:eastAsia="Calibri" w:hAnsi="Times New Roman" w:cs="Times New Roman"/>
          <w:sz w:val="20"/>
          <w:szCs w:val="20"/>
          <w:lang w:val="az-Latn-AZ"/>
        </w:rPr>
        <w:t xml:space="preserve">     </w:t>
      </w:r>
      <w:r w:rsidRPr="00940AC4">
        <w:rPr>
          <w:rFonts w:ascii="Times New Roman" w:eastAsia="Calibri" w:hAnsi="Times New Roman" w:cs="Times New Roman"/>
          <w:sz w:val="20"/>
          <w:szCs w:val="20"/>
          <w:lang w:val="az-Latn-AZ"/>
        </w:rPr>
        <w:sym w:font="Symbol" w:char="F06D"/>
      </w:r>
      <w:r w:rsidRPr="00940AC4">
        <w:rPr>
          <w:rFonts w:ascii="Times New Roman" w:eastAsia="Calibri" w:hAnsi="Times New Roman" w:cs="Times New Roman"/>
          <w:sz w:val="20"/>
          <w:szCs w:val="20"/>
          <w:lang w:val="az-Latn-AZ"/>
        </w:rPr>
        <w:t>=-110+25m                         m=9-12                                                         (4)</w:t>
      </w:r>
    </w:p>
    <w:p w14:paraId="0B49586E" w14:textId="77777777" w:rsidR="007125DC" w:rsidRPr="00940AC4" w:rsidRDefault="007125DC" w:rsidP="006D22C6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bdr w:val="none" w:sz="0" w:space="0" w:color="auto" w:frame="1"/>
        </w:rPr>
      </w:pPr>
      <w:r w:rsidRPr="00940AC4">
        <w:rPr>
          <w:rStyle w:val="rynqvb"/>
          <w:rFonts w:ascii="Times New Roman" w:hAnsi="Times New Roman" w:cs="Times New Roman"/>
          <w:sz w:val="24"/>
          <w:szCs w:val="24"/>
        </w:rPr>
        <w:t xml:space="preserve">Корреляционные выражения (1) </w:t>
      </w:r>
      <w:r w:rsidRPr="00940AC4">
        <w:rPr>
          <w:rStyle w:val="rynqvb"/>
          <w:rFonts w:ascii="Times New Roman" w:hAnsi="Times New Roman" w:cs="Times New Roman"/>
          <w:sz w:val="24"/>
          <w:szCs w:val="24"/>
        </w:rPr>
        <w:sym w:font="Symbol" w:char="F0B8"/>
      </w:r>
      <w:r w:rsidRPr="00940AC4">
        <w:rPr>
          <w:rStyle w:val="rynqvb"/>
          <w:rFonts w:ascii="Times New Roman" w:hAnsi="Times New Roman" w:cs="Times New Roman"/>
          <w:sz w:val="24"/>
          <w:szCs w:val="24"/>
        </w:rPr>
        <w:t xml:space="preserve"> (4) представлены на рис. 2.</w:t>
      </w:r>
    </w:p>
    <w:p w14:paraId="17D239A6" w14:textId="77777777" w:rsidR="007125DC" w:rsidRPr="00940AC4" w:rsidRDefault="007125DC" w:rsidP="007125DC">
      <w:pPr>
        <w:spacing w:after="0" w:line="240" w:lineRule="auto"/>
        <w:jc w:val="right"/>
        <w:rPr>
          <w:rStyle w:val="jlqj4b"/>
          <w:rFonts w:ascii="Times New Roman" w:hAnsi="Times New Roman" w:cs="Times New Roman"/>
          <w:sz w:val="20"/>
          <w:szCs w:val="20"/>
        </w:rPr>
      </w:pPr>
      <w:r w:rsidRPr="00940AC4">
        <w:rPr>
          <w:rStyle w:val="jlqj4b"/>
          <w:rFonts w:ascii="Times New Roman" w:hAnsi="Times New Roman" w:cs="Times New Roman"/>
          <w:sz w:val="20"/>
          <w:szCs w:val="20"/>
        </w:rPr>
        <w:t>Таблица 1</w:t>
      </w:r>
    </w:p>
    <w:p w14:paraId="76FA45EE" w14:textId="77777777" w:rsidR="007125DC" w:rsidRPr="00940AC4" w:rsidRDefault="007125DC" w:rsidP="007125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0AC4">
        <w:rPr>
          <w:rStyle w:val="rynqvb"/>
          <w:rFonts w:ascii="Times New Roman" w:hAnsi="Times New Roman" w:cs="Times New Roman"/>
          <w:sz w:val="24"/>
          <w:szCs w:val="24"/>
        </w:rPr>
        <w:t>Литературные, экспериментальные и теоретические данные по динамической вязкости н-алифатических спиртов и соответствующие отклонения от теоретических данных</w:t>
      </w:r>
    </w:p>
    <w:tbl>
      <w:tblPr>
        <w:tblStyle w:val="a8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45"/>
        <w:gridCol w:w="1418"/>
        <w:gridCol w:w="1843"/>
        <w:gridCol w:w="1559"/>
        <w:gridCol w:w="1559"/>
        <w:gridCol w:w="2035"/>
      </w:tblGrid>
      <w:tr w:rsidR="007125DC" w:rsidRPr="00940AC4" w14:paraId="371519D4" w14:textId="77777777" w:rsidTr="000417A8">
        <w:trPr>
          <w:trHeight w:val="180"/>
          <w:jc w:val="center"/>
        </w:trPr>
        <w:tc>
          <w:tcPr>
            <w:tcW w:w="1045" w:type="dxa"/>
            <w:vMerge w:val="restart"/>
          </w:tcPr>
          <w:p w14:paraId="7A59B73D" w14:textId="77777777" w:rsidR="007125DC" w:rsidRPr="00940AC4" w:rsidRDefault="007125DC" w:rsidP="000417A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40AC4">
              <w:rPr>
                <w:rStyle w:val="jlqj4b"/>
                <w:rFonts w:ascii="Times New Roman" w:hAnsi="Times New Roman" w:cs="Times New Roman"/>
                <w:sz w:val="20"/>
                <w:szCs w:val="20"/>
              </w:rPr>
              <w:t>Спирты</w:t>
            </w:r>
          </w:p>
        </w:tc>
        <w:tc>
          <w:tcPr>
            <w:tcW w:w="4820" w:type="dxa"/>
            <w:gridSpan w:val="3"/>
          </w:tcPr>
          <w:p w14:paraId="5ED7A20F" w14:textId="77777777" w:rsidR="007125DC" w:rsidRPr="00940AC4" w:rsidRDefault="007125DC" w:rsidP="000417A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  <w:r w:rsidRPr="00940AC4">
              <w:rPr>
                <w:rStyle w:val="jlqj4b"/>
                <w:rFonts w:ascii="Times New Roman" w:hAnsi="Times New Roman" w:cs="Times New Roman"/>
                <w:sz w:val="20"/>
                <w:szCs w:val="20"/>
              </w:rPr>
              <w:t>Динамическая вязкость (25</w:t>
            </w:r>
            <w:r w:rsidRPr="00940AC4">
              <w:rPr>
                <w:rStyle w:val="jlqj4b"/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o</w:t>
            </w:r>
            <w:r w:rsidRPr="00940AC4">
              <w:rPr>
                <w:rStyle w:val="jlqj4b"/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940AC4">
              <w:rPr>
                <w:rStyle w:val="jlqj4b"/>
                <w:rFonts w:ascii="Times New Roman" w:hAnsi="Times New Roman" w:cs="Times New Roman"/>
                <w:sz w:val="20"/>
                <w:szCs w:val="20"/>
              </w:rPr>
              <w:t>),</w:t>
            </w:r>
            <w:r w:rsidRPr="00940A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0AC4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>mPa</w:t>
            </w:r>
            <w:r w:rsidRPr="00940AC4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sym w:font="Symbol" w:char="F0D7"/>
            </w:r>
            <w:r w:rsidRPr="00940AC4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>s</w:t>
            </w:r>
          </w:p>
        </w:tc>
        <w:tc>
          <w:tcPr>
            <w:tcW w:w="3594" w:type="dxa"/>
            <w:gridSpan w:val="2"/>
          </w:tcPr>
          <w:p w14:paraId="1170FFE1" w14:textId="77777777" w:rsidR="007125DC" w:rsidRPr="00940AC4" w:rsidRDefault="007125DC" w:rsidP="000417A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  <w:r w:rsidRPr="00940AC4">
              <w:rPr>
                <w:rStyle w:val="rynqvb"/>
                <w:rFonts w:ascii="Times New Roman" w:hAnsi="Times New Roman" w:cs="Times New Roman"/>
                <w:sz w:val="20"/>
                <w:szCs w:val="20"/>
              </w:rPr>
              <w:t>Отклонения теоретических данных, %</w:t>
            </w:r>
          </w:p>
        </w:tc>
      </w:tr>
      <w:tr w:rsidR="007125DC" w:rsidRPr="00940AC4" w14:paraId="3B0B0400" w14:textId="77777777" w:rsidTr="000417A8">
        <w:trPr>
          <w:trHeight w:val="135"/>
          <w:jc w:val="center"/>
        </w:trPr>
        <w:tc>
          <w:tcPr>
            <w:tcW w:w="1045" w:type="dxa"/>
            <w:vMerge/>
          </w:tcPr>
          <w:p w14:paraId="3F8CB19B" w14:textId="77777777" w:rsidR="007125DC" w:rsidRPr="00940AC4" w:rsidRDefault="007125DC" w:rsidP="000417A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1418" w:type="dxa"/>
          </w:tcPr>
          <w:p w14:paraId="13866E1D" w14:textId="77777777" w:rsidR="007125DC" w:rsidRPr="00940AC4" w:rsidRDefault="007125DC" w:rsidP="000417A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az-Latn-AZ"/>
              </w:rPr>
            </w:pPr>
            <w:r w:rsidRPr="00940AC4">
              <w:rPr>
                <w:rStyle w:val="jlqj4b"/>
                <w:rFonts w:ascii="Times New Roman" w:hAnsi="Times New Roman" w:cs="Times New Roman"/>
                <w:sz w:val="18"/>
                <w:szCs w:val="18"/>
              </w:rPr>
              <w:t xml:space="preserve">литературные </w:t>
            </w:r>
            <w:r w:rsidRPr="00940AC4">
              <w:rPr>
                <w:rFonts w:ascii="Times New Roman" w:hAnsi="Times New Roman" w:cs="Times New Roman"/>
                <w:sz w:val="18"/>
                <w:szCs w:val="18"/>
              </w:rPr>
              <w:t xml:space="preserve"> данные </w:t>
            </w:r>
            <w:r w:rsidRPr="00940AC4">
              <w:rPr>
                <w:rFonts w:ascii="Times New Roman" w:eastAsia="Calibri" w:hAnsi="Times New Roman" w:cs="Times New Roman"/>
                <w:sz w:val="18"/>
                <w:szCs w:val="18"/>
              </w:rPr>
              <w:sym w:font="Symbol" w:char="F05B"/>
            </w:r>
            <w:r w:rsidRPr="00940AC4">
              <w:rPr>
                <w:rFonts w:ascii="Times New Roman" w:eastAsia="Calibri" w:hAnsi="Times New Roman" w:cs="Times New Roman"/>
                <w:sz w:val="18"/>
                <w:szCs w:val="18"/>
              </w:rPr>
              <w:t>59</w:t>
            </w:r>
            <w:r w:rsidRPr="00940AC4">
              <w:rPr>
                <w:rFonts w:ascii="Times New Roman" w:eastAsia="Calibri" w:hAnsi="Times New Roman" w:cs="Times New Roman"/>
                <w:sz w:val="18"/>
                <w:szCs w:val="18"/>
              </w:rPr>
              <w:sym w:font="Symbol" w:char="F05D"/>
            </w:r>
            <w:r w:rsidRPr="00940AC4">
              <w:rPr>
                <w:rFonts w:ascii="Times New Roman" w:eastAsia="Calibri" w:hAnsi="Times New Roman" w:cs="Times New Roman"/>
                <w:sz w:val="18"/>
                <w:szCs w:val="18"/>
                <w:lang w:val="az-Latn-AZ"/>
              </w:rPr>
              <w:t xml:space="preserve"> </w:t>
            </w:r>
          </w:p>
        </w:tc>
        <w:tc>
          <w:tcPr>
            <w:tcW w:w="1843" w:type="dxa"/>
          </w:tcPr>
          <w:p w14:paraId="273B0A1B" w14:textId="77777777" w:rsidR="007125DC" w:rsidRPr="00940AC4" w:rsidRDefault="007125DC" w:rsidP="000417A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az-Latn-AZ"/>
              </w:rPr>
            </w:pPr>
            <w:r w:rsidRPr="00940AC4">
              <w:rPr>
                <w:rStyle w:val="jlqj4b"/>
                <w:rFonts w:ascii="Times New Roman" w:hAnsi="Times New Roman" w:cs="Times New Roman"/>
                <w:sz w:val="18"/>
                <w:szCs w:val="18"/>
              </w:rPr>
              <w:t>экспериментальные данные</w:t>
            </w:r>
          </w:p>
        </w:tc>
        <w:tc>
          <w:tcPr>
            <w:tcW w:w="1559" w:type="dxa"/>
          </w:tcPr>
          <w:p w14:paraId="1EFF70CC" w14:textId="77777777" w:rsidR="007125DC" w:rsidRPr="00940AC4" w:rsidRDefault="007125DC" w:rsidP="000417A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0AC4">
              <w:rPr>
                <w:rStyle w:val="jlqj4b"/>
                <w:rFonts w:ascii="Times New Roman" w:hAnsi="Times New Roman" w:cs="Times New Roman"/>
                <w:sz w:val="20"/>
                <w:szCs w:val="20"/>
              </w:rPr>
              <w:t>теоретические данные</w:t>
            </w:r>
          </w:p>
        </w:tc>
        <w:tc>
          <w:tcPr>
            <w:tcW w:w="1559" w:type="dxa"/>
          </w:tcPr>
          <w:p w14:paraId="4897046C" w14:textId="77777777" w:rsidR="007125DC" w:rsidRPr="00940AC4" w:rsidRDefault="007125DC" w:rsidP="000417A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40AC4">
              <w:rPr>
                <w:rStyle w:val="rynqvb"/>
                <w:rFonts w:ascii="Times New Roman" w:hAnsi="Times New Roman" w:cs="Times New Roman"/>
                <w:sz w:val="18"/>
                <w:szCs w:val="18"/>
              </w:rPr>
              <w:t>по литературным данным</w:t>
            </w:r>
          </w:p>
        </w:tc>
        <w:tc>
          <w:tcPr>
            <w:tcW w:w="2035" w:type="dxa"/>
          </w:tcPr>
          <w:p w14:paraId="6491738E" w14:textId="77777777" w:rsidR="007125DC" w:rsidRPr="00940AC4" w:rsidRDefault="007125DC" w:rsidP="000417A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  <w:r w:rsidRPr="00940AC4">
              <w:rPr>
                <w:rStyle w:val="rynqvb"/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r w:rsidRPr="00940AC4">
              <w:rPr>
                <w:rStyle w:val="jlqj4b"/>
                <w:rFonts w:ascii="Times New Roman" w:hAnsi="Times New Roman" w:cs="Times New Roman"/>
                <w:sz w:val="18"/>
                <w:szCs w:val="18"/>
              </w:rPr>
              <w:t>эксперименталь</w:t>
            </w:r>
            <w:r w:rsidRPr="00940AC4">
              <w:rPr>
                <w:rStyle w:val="rynqvb"/>
                <w:rFonts w:ascii="Times New Roman" w:hAnsi="Times New Roman" w:cs="Times New Roman"/>
                <w:sz w:val="18"/>
                <w:szCs w:val="18"/>
              </w:rPr>
              <w:t>ным данным</w:t>
            </w:r>
          </w:p>
        </w:tc>
      </w:tr>
      <w:tr w:rsidR="007125DC" w:rsidRPr="00940AC4" w14:paraId="0FDDDEF1" w14:textId="77777777" w:rsidTr="000417A8">
        <w:trPr>
          <w:jc w:val="center"/>
        </w:trPr>
        <w:tc>
          <w:tcPr>
            <w:tcW w:w="1045" w:type="dxa"/>
          </w:tcPr>
          <w:p w14:paraId="30A53FAE" w14:textId="77777777" w:rsidR="007125DC" w:rsidRPr="00940AC4" w:rsidRDefault="007125DC" w:rsidP="000417A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  <w:r w:rsidRPr="00940AC4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>CH</w:t>
            </w:r>
            <w:r w:rsidRPr="00940AC4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val="az-Latn-AZ"/>
              </w:rPr>
              <w:t>3</w:t>
            </w:r>
            <w:r w:rsidRPr="00940AC4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>OH</w:t>
            </w:r>
          </w:p>
        </w:tc>
        <w:tc>
          <w:tcPr>
            <w:tcW w:w="1418" w:type="dxa"/>
          </w:tcPr>
          <w:p w14:paraId="4E88BB38" w14:textId="77777777" w:rsidR="007125DC" w:rsidRPr="00940AC4" w:rsidRDefault="007125DC" w:rsidP="000417A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  <w:r w:rsidRPr="00940AC4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>0,54</w:t>
            </w:r>
          </w:p>
        </w:tc>
        <w:tc>
          <w:tcPr>
            <w:tcW w:w="1843" w:type="dxa"/>
          </w:tcPr>
          <w:p w14:paraId="6E833858" w14:textId="77777777" w:rsidR="007125DC" w:rsidRPr="00940AC4" w:rsidRDefault="007125DC" w:rsidP="000417A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  <w:r w:rsidRPr="00940AC4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>0,52</w:t>
            </w:r>
          </w:p>
        </w:tc>
        <w:tc>
          <w:tcPr>
            <w:tcW w:w="1559" w:type="dxa"/>
          </w:tcPr>
          <w:p w14:paraId="3B15827A" w14:textId="77777777" w:rsidR="007125DC" w:rsidRPr="00940AC4" w:rsidRDefault="007125DC" w:rsidP="000417A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  <w:r w:rsidRPr="00940AC4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>0,50</w:t>
            </w:r>
          </w:p>
        </w:tc>
        <w:tc>
          <w:tcPr>
            <w:tcW w:w="1559" w:type="dxa"/>
          </w:tcPr>
          <w:p w14:paraId="433B5B8F" w14:textId="77777777" w:rsidR="007125DC" w:rsidRPr="00940AC4" w:rsidRDefault="007125DC" w:rsidP="000417A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  <w:r w:rsidRPr="00940AC4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>-7,4</w:t>
            </w:r>
          </w:p>
        </w:tc>
        <w:tc>
          <w:tcPr>
            <w:tcW w:w="2035" w:type="dxa"/>
          </w:tcPr>
          <w:p w14:paraId="5734639A" w14:textId="77777777" w:rsidR="007125DC" w:rsidRPr="00940AC4" w:rsidRDefault="007125DC" w:rsidP="000417A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  <w:r w:rsidRPr="00940AC4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>-3,8</w:t>
            </w:r>
          </w:p>
        </w:tc>
      </w:tr>
      <w:tr w:rsidR="007125DC" w:rsidRPr="00940AC4" w14:paraId="45BDB2C8" w14:textId="77777777" w:rsidTr="000417A8">
        <w:trPr>
          <w:jc w:val="center"/>
        </w:trPr>
        <w:tc>
          <w:tcPr>
            <w:tcW w:w="1045" w:type="dxa"/>
          </w:tcPr>
          <w:p w14:paraId="4DBE8EC7" w14:textId="77777777" w:rsidR="007125DC" w:rsidRPr="00940AC4" w:rsidRDefault="007125DC" w:rsidP="000417A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  <w:r w:rsidRPr="00940AC4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>C</w:t>
            </w:r>
            <w:r w:rsidRPr="00940AC4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val="az-Latn-AZ"/>
              </w:rPr>
              <w:t>2</w:t>
            </w:r>
            <w:r w:rsidRPr="00940AC4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>H</w:t>
            </w:r>
            <w:r w:rsidRPr="00940AC4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val="az-Latn-AZ"/>
              </w:rPr>
              <w:t>5</w:t>
            </w:r>
            <w:r w:rsidRPr="00940AC4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>OH</w:t>
            </w:r>
          </w:p>
        </w:tc>
        <w:tc>
          <w:tcPr>
            <w:tcW w:w="1418" w:type="dxa"/>
          </w:tcPr>
          <w:p w14:paraId="22785038" w14:textId="77777777" w:rsidR="007125DC" w:rsidRPr="00940AC4" w:rsidRDefault="007125DC" w:rsidP="000417A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  <w:r w:rsidRPr="00940AC4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>1,1</w:t>
            </w:r>
          </w:p>
        </w:tc>
        <w:tc>
          <w:tcPr>
            <w:tcW w:w="1843" w:type="dxa"/>
          </w:tcPr>
          <w:p w14:paraId="7CAA4BB5" w14:textId="77777777" w:rsidR="007125DC" w:rsidRPr="00940AC4" w:rsidRDefault="007125DC" w:rsidP="000417A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  <w:r w:rsidRPr="00940AC4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>1,2</w:t>
            </w:r>
          </w:p>
        </w:tc>
        <w:tc>
          <w:tcPr>
            <w:tcW w:w="1559" w:type="dxa"/>
          </w:tcPr>
          <w:p w14:paraId="2C275704" w14:textId="77777777" w:rsidR="007125DC" w:rsidRPr="00940AC4" w:rsidRDefault="007125DC" w:rsidP="000417A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  <w:r w:rsidRPr="00940AC4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>1,2</w:t>
            </w:r>
          </w:p>
        </w:tc>
        <w:tc>
          <w:tcPr>
            <w:tcW w:w="1559" w:type="dxa"/>
          </w:tcPr>
          <w:p w14:paraId="7C41FC75" w14:textId="77777777" w:rsidR="007125DC" w:rsidRPr="00940AC4" w:rsidRDefault="007125DC" w:rsidP="000417A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  <w:r w:rsidRPr="00940AC4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>+9,1</w:t>
            </w:r>
          </w:p>
        </w:tc>
        <w:tc>
          <w:tcPr>
            <w:tcW w:w="2035" w:type="dxa"/>
          </w:tcPr>
          <w:p w14:paraId="0A7F03B3" w14:textId="77777777" w:rsidR="007125DC" w:rsidRPr="00940AC4" w:rsidRDefault="007125DC" w:rsidP="000417A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  <w:r w:rsidRPr="00940AC4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>0</w:t>
            </w:r>
          </w:p>
        </w:tc>
      </w:tr>
      <w:tr w:rsidR="007125DC" w:rsidRPr="00940AC4" w14:paraId="44FCBE26" w14:textId="77777777" w:rsidTr="000417A8">
        <w:trPr>
          <w:jc w:val="center"/>
        </w:trPr>
        <w:tc>
          <w:tcPr>
            <w:tcW w:w="1045" w:type="dxa"/>
          </w:tcPr>
          <w:p w14:paraId="19808ACF" w14:textId="77777777" w:rsidR="007125DC" w:rsidRPr="00940AC4" w:rsidRDefault="007125DC" w:rsidP="000417A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  <w:r w:rsidRPr="00940AC4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>C</w:t>
            </w:r>
            <w:r w:rsidRPr="00940AC4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val="az-Latn-AZ"/>
              </w:rPr>
              <w:t>3</w:t>
            </w:r>
            <w:r w:rsidRPr="00940AC4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>H</w:t>
            </w:r>
            <w:r w:rsidRPr="00940AC4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val="az-Latn-AZ"/>
              </w:rPr>
              <w:t>7</w:t>
            </w:r>
            <w:r w:rsidRPr="00940AC4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>OH</w:t>
            </w:r>
          </w:p>
        </w:tc>
        <w:tc>
          <w:tcPr>
            <w:tcW w:w="1418" w:type="dxa"/>
          </w:tcPr>
          <w:p w14:paraId="7359ED1B" w14:textId="77777777" w:rsidR="007125DC" w:rsidRPr="00940AC4" w:rsidRDefault="007125DC" w:rsidP="000417A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  <w:r w:rsidRPr="00940AC4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>1,95</w:t>
            </w:r>
          </w:p>
        </w:tc>
        <w:tc>
          <w:tcPr>
            <w:tcW w:w="1843" w:type="dxa"/>
          </w:tcPr>
          <w:p w14:paraId="5BEA10B4" w14:textId="77777777" w:rsidR="007125DC" w:rsidRPr="00940AC4" w:rsidRDefault="007125DC" w:rsidP="000417A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  <w:r w:rsidRPr="00940AC4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>1,98</w:t>
            </w:r>
          </w:p>
        </w:tc>
        <w:tc>
          <w:tcPr>
            <w:tcW w:w="1559" w:type="dxa"/>
          </w:tcPr>
          <w:p w14:paraId="3D8FB8CF" w14:textId="77777777" w:rsidR="007125DC" w:rsidRPr="00940AC4" w:rsidRDefault="007125DC" w:rsidP="000417A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  <w:r w:rsidRPr="00940AC4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>2,0</w:t>
            </w:r>
          </w:p>
        </w:tc>
        <w:tc>
          <w:tcPr>
            <w:tcW w:w="1559" w:type="dxa"/>
          </w:tcPr>
          <w:p w14:paraId="4DB1BADC" w14:textId="77777777" w:rsidR="007125DC" w:rsidRPr="00940AC4" w:rsidRDefault="007125DC" w:rsidP="000417A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  <w:r w:rsidRPr="00940AC4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>+2,5</w:t>
            </w:r>
          </w:p>
        </w:tc>
        <w:tc>
          <w:tcPr>
            <w:tcW w:w="2035" w:type="dxa"/>
          </w:tcPr>
          <w:p w14:paraId="365A65B6" w14:textId="77777777" w:rsidR="007125DC" w:rsidRPr="00940AC4" w:rsidRDefault="007125DC" w:rsidP="000417A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  <w:r w:rsidRPr="00940AC4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>+1,0</w:t>
            </w:r>
          </w:p>
        </w:tc>
      </w:tr>
      <w:tr w:rsidR="007125DC" w:rsidRPr="00940AC4" w14:paraId="264A60CE" w14:textId="77777777" w:rsidTr="000417A8">
        <w:trPr>
          <w:jc w:val="center"/>
        </w:trPr>
        <w:tc>
          <w:tcPr>
            <w:tcW w:w="1045" w:type="dxa"/>
          </w:tcPr>
          <w:p w14:paraId="2F179923" w14:textId="77777777" w:rsidR="007125DC" w:rsidRPr="00940AC4" w:rsidRDefault="007125DC" w:rsidP="000417A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  <w:r w:rsidRPr="00940AC4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>C</w:t>
            </w:r>
            <w:r w:rsidRPr="00940AC4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val="az-Latn-AZ"/>
              </w:rPr>
              <w:t>4</w:t>
            </w:r>
            <w:r w:rsidRPr="00940AC4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>H</w:t>
            </w:r>
            <w:r w:rsidRPr="00940AC4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val="az-Latn-AZ"/>
              </w:rPr>
              <w:t>9</w:t>
            </w:r>
            <w:r w:rsidRPr="00940AC4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>OH</w:t>
            </w:r>
          </w:p>
        </w:tc>
        <w:tc>
          <w:tcPr>
            <w:tcW w:w="1418" w:type="dxa"/>
          </w:tcPr>
          <w:p w14:paraId="375AABAE" w14:textId="77777777" w:rsidR="007125DC" w:rsidRPr="00940AC4" w:rsidRDefault="007125DC" w:rsidP="000417A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  <w:r w:rsidRPr="00940AC4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>2,54</w:t>
            </w:r>
          </w:p>
        </w:tc>
        <w:tc>
          <w:tcPr>
            <w:tcW w:w="1843" w:type="dxa"/>
          </w:tcPr>
          <w:p w14:paraId="2C79157E" w14:textId="77777777" w:rsidR="007125DC" w:rsidRPr="00940AC4" w:rsidRDefault="007125DC" w:rsidP="000417A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  <w:r w:rsidRPr="00940AC4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>2,60</w:t>
            </w:r>
          </w:p>
        </w:tc>
        <w:tc>
          <w:tcPr>
            <w:tcW w:w="1559" w:type="dxa"/>
          </w:tcPr>
          <w:p w14:paraId="3C3A501A" w14:textId="77777777" w:rsidR="007125DC" w:rsidRPr="00940AC4" w:rsidRDefault="007125DC" w:rsidP="000417A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  <w:r w:rsidRPr="00940AC4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>2,7</w:t>
            </w:r>
          </w:p>
        </w:tc>
        <w:tc>
          <w:tcPr>
            <w:tcW w:w="1559" w:type="dxa"/>
          </w:tcPr>
          <w:p w14:paraId="241FBA4E" w14:textId="77777777" w:rsidR="007125DC" w:rsidRPr="00940AC4" w:rsidRDefault="007125DC" w:rsidP="000417A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  <w:r w:rsidRPr="00940AC4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>+6,3</w:t>
            </w:r>
          </w:p>
        </w:tc>
        <w:tc>
          <w:tcPr>
            <w:tcW w:w="2035" w:type="dxa"/>
          </w:tcPr>
          <w:p w14:paraId="703B1966" w14:textId="77777777" w:rsidR="007125DC" w:rsidRPr="00940AC4" w:rsidRDefault="007125DC" w:rsidP="000417A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  <w:r w:rsidRPr="00940AC4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>+3,8</w:t>
            </w:r>
          </w:p>
        </w:tc>
      </w:tr>
      <w:tr w:rsidR="007125DC" w:rsidRPr="00940AC4" w14:paraId="1749FE5D" w14:textId="77777777" w:rsidTr="000417A8">
        <w:trPr>
          <w:jc w:val="center"/>
        </w:trPr>
        <w:tc>
          <w:tcPr>
            <w:tcW w:w="1045" w:type="dxa"/>
          </w:tcPr>
          <w:p w14:paraId="0E709754" w14:textId="77777777" w:rsidR="007125DC" w:rsidRPr="00940AC4" w:rsidRDefault="007125DC" w:rsidP="000417A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  <w:r w:rsidRPr="00940AC4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>C</w:t>
            </w:r>
            <w:r w:rsidRPr="00940AC4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val="az-Latn-AZ"/>
              </w:rPr>
              <w:t>5</w:t>
            </w:r>
            <w:r w:rsidRPr="00940AC4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>H</w:t>
            </w:r>
            <w:r w:rsidRPr="00940AC4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val="az-Latn-AZ"/>
              </w:rPr>
              <w:t>11</w:t>
            </w:r>
            <w:r w:rsidRPr="00940AC4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>OH</w:t>
            </w:r>
          </w:p>
        </w:tc>
        <w:tc>
          <w:tcPr>
            <w:tcW w:w="1418" w:type="dxa"/>
          </w:tcPr>
          <w:p w14:paraId="106A38DA" w14:textId="77777777" w:rsidR="007125DC" w:rsidRPr="00940AC4" w:rsidRDefault="007125DC" w:rsidP="000417A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  <w:r w:rsidRPr="00940AC4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>3,5</w:t>
            </w:r>
          </w:p>
        </w:tc>
        <w:tc>
          <w:tcPr>
            <w:tcW w:w="1843" w:type="dxa"/>
          </w:tcPr>
          <w:p w14:paraId="5613B3AC" w14:textId="77777777" w:rsidR="007125DC" w:rsidRPr="00940AC4" w:rsidRDefault="007125DC" w:rsidP="000417A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  <w:r w:rsidRPr="00940AC4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>3,6</w:t>
            </w:r>
          </w:p>
        </w:tc>
        <w:tc>
          <w:tcPr>
            <w:tcW w:w="1559" w:type="dxa"/>
          </w:tcPr>
          <w:p w14:paraId="4CE0BB54" w14:textId="77777777" w:rsidR="007125DC" w:rsidRPr="00940AC4" w:rsidRDefault="007125DC" w:rsidP="000417A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  <w:r w:rsidRPr="00940AC4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>3,5</w:t>
            </w:r>
          </w:p>
        </w:tc>
        <w:tc>
          <w:tcPr>
            <w:tcW w:w="1559" w:type="dxa"/>
          </w:tcPr>
          <w:p w14:paraId="647F6A4B" w14:textId="77777777" w:rsidR="007125DC" w:rsidRPr="00940AC4" w:rsidRDefault="007125DC" w:rsidP="000417A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  <w:r w:rsidRPr="00940AC4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>0</w:t>
            </w:r>
          </w:p>
        </w:tc>
        <w:tc>
          <w:tcPr>
            <w:tcW w:w="2035" w:type="dxa"/>
          </w:tcPr>
          <w:p w14:paraId="071DA4DA" w14:textId="77777777" w:rsidR="007125DC" w:rsidRPr="00940AC4" w:rsidRDefault="007125DC" w:rsidP="000417A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  <w:r w:rsidRPr="00940AC4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>-2,8</w:t>
            </w:r>
          </w:p>
        </w:tc>
      </w:tr>
      <w:tr w:rsidR="007125DC" w:rsidRPr="00940AC4" w14:paraId="34718998" w14:textId="77777777" w:rsidTr="000417A8">
        <w:trPr>
          <w:jc w:val="center"/>
        </w:trPr>
        <w:tc>
          <w:tcPr>
            <w:tcW w:w="1045" w:type="dxa"/>
          </w:tcPr>
          <w:p w14:paraId="0CAFEDFC" w14:textId="77777777" w:rsidR="007125DC" w:rsidRPr="00940AC4" w:rsidRDefault="007125DC" w:rsidP="000417A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  <w:r w:rsidRPr="00940AC4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>C</w:t>
            </w:r>
            <w:r w:rsidRPr="00940AC4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val="az-Latn-AZ"/>
              </w:rPr>
              <w:t>6</w:t>
            </w:r>
            <w:r w:rsidRPr="00940AC4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>H</w:t>
            </w:r>
            <w:r w:rsidRPr="00940AC4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val="az-Latn-AZ"/>
              </w:rPr>
              <w:t>13</w:t>
            </w:r>
            <w:r w:rsidRPr="00940AC4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>OH</w:t>
            </w:r>
          </w:p>
        </w:tc>
        <w:tc>
          <w:tcPr>
            <w:tcW w:w="1418" w:type="dxa"/>
          </w:tcPr>
          <w:p w14:paraId="544998DD" w14:textId="77777777" w:rsidR="007125DC" w:rsidRPr="00940AC4" w:rsidRDefault="007125DC" w:rsidP="000417A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  <w:r w:rsidRPr="00940AC4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>4,5</w:t>
            </w:r>
          </w:p>
        </w:tc>
        <w:tc>
          <w:tcPr>
            <w:tcW w:w="1843" w:type="dxa"/>
          </w:tcPr>
          <w:p w14:paraId="267A3898" w14:textId="77777777" w:rsidR="007125DC" w:rsidRPr="00940AC4" w:rsidRDefault="007125DC" w:rsidP="000417A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  <w:r w:rsidRPr="00940AC4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>4,5</w:t>
            </w:r>
          </w:p>
        </w:tc>
        <w:tc>
          <w:tcPr>
            <w:tcW w:w="1559" w:type="dxa"/>
          </w:tcPr>
          <w:p w14:paraId="39D9DEAF" w14:textId="77777777" w:rsidR="007125DC" w:rsidRPr="00940AC4" w:rsidRDefault="007125DC" w:rsidP="000417A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  <w:r w:rsidRPr="00940AC4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>4,5</w:t>
            </w:r>
          </w:p>
        </w:tc>
        <w:tc>
          <w:tcPr>
            <w:tcW w:w="1559" w:type="dxa"/>
          </w:tcPr>
          <w:p w14:paraId="7640B3A4" w14:textId="77777777" w:rsidR="007125DC" w:rsidRPr="00940AC4" w:rsidRDefault="007125DC" w:rsidP="000417A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  <w:r w:rsidRPr="00940AC4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>0</w:t>
            </w:r>
          </w:p>
        </w:tc>
        <w:tc>
          <w:tcPr>
            <w:tcW w:w="2035" w:type="dxa"/>
          </w:tcPr>
          <w:p w14:paraId="2B389324" w14:textId="77777777" w:rsidR="007125DC" w:rsidRPr="00940AC4" w:rsidRDefault="007125DC" w:rsidP="000417A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  <w:r w:rsidRPr="00940AC4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>0</w:t>
            </w:r>
          </w:p>
        </w:tc>
      </w:tr>
      <w:tr w:rsidR="007125DC" w:rsidRPr="00940AC4" w14:paraId="74A17846" w14:textId="77777777" w:rsidTr="000417A8">
        <w:trPr>
          <w:jc w:val="center"/>
        </w:trPr>
        <w:tc>
          <w:tcPr>
            <w:tcW w:w="1045" w:type="dxa"/>
          </w:tcPr>
          <w:p w14:paraId="02B86AEF" w14:textId="77777777" w:rsidR="007125DC" w:rsidRPr="00940AC4" w:rsidRDefault="007125DC" w:rsidP="000417A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  <w:r w:rsidRPr="00940AC4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>C</w:t>
            </w:r>
            <w:r w:rsidRPr="00940AC4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val="az-Latn-AZ"/>
              </w:rPr>
              <w:t>7</w:t>
            </w:r>
            <w:r w:rsidRPr="00940AC4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>H</w:t>
            </w:r>
            <w:r w:rsidRPr="00940AC4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val="az-Latn-AZ"/>
              </w:rPr>
              <w:t>15</w:t>
            </w:r>
            <w:r w:rsidRPr="00940AC4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>OH</w:t>
            </w:r>
          </w:p>
        </w:tc>
        <w:tc>
          <w:tcPr>
            <w:tcW w:w="1418" w:type="dxa"/>
          </w:tcPr>
          <w:p w14:paraId="77EAF6B6" w14:textId="77777777" w:rsidR="007125DC" w:rsidRPr="00940AC4" w:rsidRDefault="007125DC" w:rsidP="000417A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  <w:r w:rsidRPr="00940AC4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>5,70</w:t>
            </w:r>
          </w:p>
        </w:tc>
        <w:tc>
          <w:tcPr>
            <w:tcW w:w="1843" w:type="dxa"/>
          </w:tcPr>
          <w:p w14:paraId="0C07A48D" w14:textId="77777777" w:rsidR="007125DC" w:rsidRPr="00940AC4" w:rsidRDefault="007125DC" w:rsidP="000417A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  <w:r w:rsidRPr="00940AC4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>5,65</w:t>
            </w:r>
          </w:p>
        </w:tc>
        <w:tc>
          <w:tcPr>
            <w:tcW w:w="1559" w:type="dxa"/>
          </w:tcPr>
          <w:p w14:paraId="1C406627" w14:textId="77777777" w:rsidR="007125DC" w:rsidRPr="00940AC4" w:rsidRDefault="007125DC" w:rsidP="000417A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  <w:r w:rsidRPr="00940AC4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>5,8</w:t>
            </w:r>
          </w:p>
        </w:tc>
        <w:tc>
          <w:tcPr>
            <w:tcW w:w="1559" w:type="dxa"/>
          </w:tcPr>
          <w:p w14:paraId="6D9BB118" w14:textId="77777777" w:rsidR="007125DC" w:rsidRPr="00940AC4" w:rsidRDefault="007125DC" w:rsidP="000417A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  <w:r w:rsidRPr="00940AC4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>+1,7</w:t>
            </w:r>
          </w:p>
        </w:tc>
        <w:tc>
          <w:tcPr>
            <w:tcW w:w="2035" w:type="dxa"/>
          </w:tcPr>
          <w:p w14:paraId="08E5D823" w14:textId="77777777" w:rsidR="007125DC" w:rsidRPr="00940AC4" w:rsidRDefault="007125DC" w:rsidP="000417A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  <w:r w:rsidRPr="00940AC4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>+2,6</w:t>
            </w:r>
          </w:p>
        </w:tc>
      </w:tr>
      <w:tr w:rsidR="007125DC" w:rsidRPr="00940AC4" w14:paraId="3FF310CE" w14:textId="77777777" w:rsidTr="000417A8">
        <w:trPr>
          <w:jc w:val="center"/>
        </w:trPr>
        <w:tc>
          <w:tcPr>
            <w:tcW w:w="1045" w:type="dxa"/>
          </w:tcPr>
          <w:p w14:paraId="71901328" w14:textId="77777777" w:rsidR="007125DC" w:rsidRPr="00940AC4" w:rsidRDefault="007125DC" w:rsidP="000417A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  <w:r w:rsidRPr="00940AC4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lastRenderedPageBreak/>
              <w:t>C</w:t>
            </w:r>
            <w:r w:rsidRPr="00940AC4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val="az-Latn-AZ"/>
              </w:rPr>
              <w:t>8</w:t>
            </w:r>
            <w:r w:rsidRPr="00940AC4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>H</w:t>
            </w:r>
            <w:r w:rsidRPr="00940AC4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val="az-Latn-AZ"/>
              </w:rPr>
              <w:t>17</w:t>
            </w:r>
            <w:r w:rsidRPr="00940AC4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>OH</w:t>
            </w:r>
          </w:p>
        </w:tc>
        <w:tc>
          <w:tcPr>
            <w:tcW w:w="1418" w:type="dxa"/>
          </w:tcPr>
          <w:p w14:paraId="3F3BDDF1" w14:textId="77777777" w:rsidR="007125DC" w:rsidRPr="00940AC4" w:rsidRDefault="007125DC" w:rsidP="000417A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  <w:r w:rsidRPr="00940AC4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>7,3</w:t>
            </w:r>
          </w:p>
        </w:tc>
        <w:tc>
          <w:tcPr>
            <w:tcW w:w="1843" w:type="dxa"/>
          </w:tcPr>
          <w:p w14:paraId="76BE3C7E" w14:textId="77777777" w:rsidR="007125DC" w:rsidRPr="00940AC4" w:rsidRDefault="007125DC" w:rsidP="000417A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  <w:r w:rsidRPr="00940AC4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>7,3</w:t>
            </w:r>
          </w:p>
        </w:tc>
        <w:tc>
          <w:tcPr>
            <w:tcW w:w="1559" w:type="dxa"/>
          </w:tcPr>
          <w:p w14:paraId="7B2394B9" w14:textId="77777777" w:rsidR="007125DC" w:rsidRPr="00940AC4" w:rsidRDefault="007125DC" w:rsidP="000417A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  <w:r w:rsidRPr="00940AC4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>7,2</w:t>
            </w:r>
          </w:p>
        </w:tc>
        <w:tc>
          <w:tcPr>
            <w:tcW w:w="1559" w:type="dxa"/>
          </w:tcPr>
          <w:p w14:paraId="1F0D6D3A" w14:textId="77777777" w:rsidR="007125DC" w:rsidRPr="00940AC4" w:rsidRDefault="007125DC" w:rsidP="000417A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  <w:r w:rsidRPr="00940AC4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>-1,3</w:t>
            </w:r>
          </w:p>
        </w:tc>
        <w:tc>
          <w:tcPr>
            <w:tcW w:w="2035" w:type="dxa"/>
          </w:tcPr>
          <w:p w14:paraId="612412D3" w14:textId="77777777" w:rsidR="007125DC" w:rsidRPr="00940AC4" w:rsidRDefault="007125DC" w:rsidP="000417A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  <w:r w:rsidRPr="00940AC4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>-1,3</w:t>
            </w:r>
          </w:p>
        </w:tc>
      </w:tr>
      <w:tr w:rsidR="007125DC" w:rsidRPr="00940AC4" w14:paraId="045927EE" w14:textId="77777777" w:rsidTr="000417A8">
        <w:trPr>
          <w:jc w:val="center"/>
        </w:trPr>
        <w:tc>
          <w:tcPr>
            <w:tcW w:w="1045" w:type="dxa"/>
          </w:tcPr>
          <w:p w14:paraId="6AD874BE" w14:textId="77777777" w:rsidR="007125DC" w:rsidRPr="00940AC4" w:rsidRDefault="007125DC" w:rsidP="000417A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  <w:r w:rsidRPr="00940AC4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>C</w:t>
            </w:r>
            <w:r w:rsidRPr="00940AC4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val="az-Latn-AZ"/>
              </w:rPr>
              <w:t>9</w:t>
            </w:r>
            <w:r w:rsidRPr="00940AC4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>H</w:t>
            </w:r>
            <w:r w:rsidRPr="00940AC4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val="az-Latn-AZ"/>
              </w:rPr>
              <w:t>19</w:t>
            </w:r>
            <w:r w:rsidRPr="00940AC4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>OH</w:t>
            </w:r>
          </w:p>
        </w:tc>
        <w:tc>
          <w:tcPr>
            <w:tcW w:w="1418" w:type="dxa"/>
          </w:tcPr>
          <w:p w14:paraId="0D0388EC" w14:textId="77777777" w:rsidR="007125DC" w:rsidRPr="00940AC4" w:rsidRDefault="007125DC" w:rsidP="000417A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  <w:r w:rsidRPr="00940AC4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>116</w:t>
            </w:r>
          </w:p>
        </w:tc>
        <w:tc>
          <w:tcPr>
            <w:tcW w:w="1843" w:type="dxa"/>
          </w:tcPr>
          <w:p w14:paraId="5BA88ECA" w14:textId="77777777" w:rsidR="007125DC" w:rsidRPr="00940AC4" w:rsidRDefault="007125DC" w:rsidP="000417A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  <w:r w:rsidRPr="00940AC4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>118</w:t>
            </w:r>
          </w:p>
        </w:tc>
        <w:tc>
          <w:tcPr>
            <w:tcW w:w="1559" w:type="dxa"/>
          </w:tcPr>
          <w:p w14:paraId="6C7AB90A" w14:textId="77777777" w:rsidR="007125DC" w:rsidRPr="00940AC4" w:rsidRDefault="007125DC" w:rsidP="000417A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  <w:r w:rsidRPr="00940AC4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>115</w:t>
            </w:r>
          </w:p>
        </w:tc>
        <w:tc>
          <w:tcPr>
            <w:tcW w:w="1559" w:type="dxa"/>
          </w:tcPr>
          <w:p w14:paraId="3B19B6C9" w14:textId="77777777" w:rsidR="007125DC" w:rsidRPr="00940AC4" w:rsidRDefault="007125DC" w:rsidP="000417A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  <w:r w:rsidRPr="00940AC4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>-0,8</w:t>
            </w:r>
          </w:p>
        </w:tc>
        <w:tc>
          <w:tcPr>
            <w:tcW w:w="2035" w:type="dxa"/>
          </w:tcPr>
          <w:p w14:paraId="64860420" w14:textId="77777777" w:rsidR="007125DC" w:rsidRPr="00940AC4" w:rsidRDefault="007125DC" w:rsidP="000417A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  <w:r w:rsidRPr="00940AC4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>-2,5</w:t>
            </w:r>
          </w:p>
        </w:tc>
      </w:tr>
      <w:tr w:rsidR="007125DC" w:rsidRPr="00940AC4" w14:paraId="25FA5A45" w14:textId="77777777" w:rsidTr="000417A8">
        <w:trPr>
          <w:jc w:val="center"/>
        </w:trPr>
        <w:tc>
          <w:tcPr>
            <w:tcW w:w="1045" w:type="dxa"/>
          </w:tcPr>
          <w:p w14:paraId="6B5D82F1" w14:textId="77777777" w:rsidR="007125DC" w:rsidRPr="00940AC4" w:rsidRDefault="007125DC" w:rsidP="000417A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  <w:r w:rsidRPr="00940AC4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>C</w:t>
            </w:r>
            <w:r w:rsidRPr="00940AC4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val="az-Latn-AZ"/>
              </w:rPr>
              <w:t>10</w:t>
            </w:r>
            <w:r w:rsidRPr="00940AC4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>H</w:t>
            </w:r>
            <w:r w:rsidRPr="00940AC4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val="az-Latn-AZ"/>
              </w:rPr>
              <w:t>21</w:t>
            </w:r>
            <w:r w:rsidRPr="00940AC4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>OH</w:t>
            </w:r>
          </w:p>
        </w:tc>
        <w:tc>
          <w:tcPr>
            <w:tcW w:w="1418" w:type="dxa"/>
          </w:tcPr>
          <w:p w14:paraId="7D753B34" w14:textId="77777777" w:rsidR="007125DC" w:rsidRPr="00940AC4" w:rsidRDefault="007125DC" w:rsidP="000417A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  <w:r w:rsidRPr="00940AC4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>138</w:t>
            </w:r>
          </w:p>
        </w:tc>
        <w:tc>
          <w:tcPr>
            <w:tcW w:w="1843" w:type="dxa"/>
          </w:tcPr>
          <w:p w14:paraId="156D2A36" w14:textId="77777777" w:rsidR="007125DC" w:rsidRPr="00940AC4" w:rsidRDefault="007125DC" w:rsidP="000417A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  <w:r w:rsidRPr="00940AC4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>137</w:t>
            </w:r>
          </w:p>
        </w:tc>
        <w:tc>
          <w:tcPr>
            <w:tcW w:w="1559" w:type="dxa"/>
          </w:tcPr>
          <w:p w14:paraId="17F917E3" w14:textId="77777777" w:rsidR="007125DC" w:rsidRPr="00940AC4" w:rsidRDefault="007125DC" w:rsidP="000417A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  <w:r w:rsidRPr="00940AC4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>140</w:t>
            </w:r>
          </w:p>
        </w:tc>
        <w:tc>
          <w:tcPr>
            <w:tcW w:w="1559" w:type="dxa"/>
          </w:tcPr>
          <w:p w14:paraId="4A1610C4" w14:textId="77777777" w:rsidR="007125DC" w:rsidRPr="00940AC4" w:rsidRDefault="007125DC" w:rsidP="000417A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  <w:r w:rsidRPr="00940AC4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>+1,4</w:t>
            </w:r>
          </w:p>
        </w:tc>
        <w:tc>
          <w:tcPr>
            <w:tcW w:w="2035" w:type="dxa"/>
          </w:tcPr>
          <w:p w14:paraId="4B8E1CF9" w14:textId="77777777" w:rsidR="007125DC" w:rsidRPr="00940AC4" w:rsidRDefault="007125DC" w:rsidP="000417A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  <w:r w:rsidRPr="00940AC4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>+2,2</w:t>
            </w:r>
          </w:p>
        </w:tc>
      </w:tr>
      <w:tr w:rsidR="007125DC" w:rsidRPr="00940AC4" w14:paraId="14598291" w14:textId="77777777" w:rsidTr="000417A8">
        <w:trPr>
          <w:jc w:val="center"/>
        </w:trPr>
        <w:tc>
          <w:tcPr>
            <w:tcW w:w="1045" w:type="dxa"/>
          </w:tcPr>
          <w:p w14:paraId="1065CC6E" w14:textId="77777777" w:rsidR="007125DC" w:rsidRPr="00940AC4" w:rsidRDefault="007125DC" w:rsidP="000417A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  <w:r w:rsidRPr="00940AC4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>C</w:t>
            </w:r>
            <w:r w:rsidRPr="00940AC4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val="az-Latn-AZ"/>
              </w:rPr>
              <w:t>11</w:t>
            </w:r>
            <w:r w:rsidRPr="00940AC4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>H</w:t>
            </w:r>
            <w:r w:rsidRPr="00940AC4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val="az-Latn-AZ"/>
              </w:rPr>
              <w:t>23</w:t>
            </w:r>
            <w:r w:rsidRPr="00940AC4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>OH</w:t>
            </w:r>
          </w:p>
        </w:tc>
        <w:tc>
          <w:tcPr>
            <w:tcW w:w="1418" w:type="dxa"/>
          </w:tcPr>
          <w:p w14:paraId="2C6056C1" w14:textId="77777777" w:rsidR="007125DC" w:rsidRPr="00940AC4" w:rsidRDefault="007125DC" w:rsidP="000417A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  <w:r w:rsidRPr="00940AC4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>165</w:t>
            </w:r>
          </w:p>
        </w:tc>
        <w:tc>
          <w:tcPr>
            <w:tcW w:w="1843" w:type="dxa"/>
          </w:tcPr>
          <w:p w14:paraId="06ECE5D6" w14:textId="77777777" w:rsidR="007125DC" w:rsidRPr="00940AC4" w:rsidRDefault="007125DC" w:rsidP="000417A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  <w:r w:rsidRPr="00940AC4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>163</w:t>
            </w:r>
          </w:p>
        </w:tc>
        <w:tc>
          <w:tcPr>
            <w:tcW w:w="1559" w:type="dxa"/>
          </w:tcPr>
          <w:p w14:paraId="4939ED4D" w14:textId="77777777" w:rsidR="007125DC" w:rsidRPr="00940AC4" w:rsidRDefault="007125DC" w:rsidP="000417A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  <w:r w:rsidRPr="00940AC4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>165</w:t>
            </w:r>
          </w:p>
        </w:tc>
        <w:tc>
          <w:tcPr>
            <w:tcW w:w="1559" w:type="dxa"/>
          </w:tcPr>
          <w:p w14:paraId="4E518368" w14:textId="77777777" w:rsidR="007125DC" w:rsidRPr="00940AC4" w:rsidRDefault="007125DC" w:rsidP="000417A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  <w:r w:rsidRPr="00940AC4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>0</w:t>
            </w:r>
          </w:p>
        </w:tc>
        <w:tc>
          <w:tcPr>
            <w:tcW w:w="2035" w:type="dxa"/>
          </w:tcPr>
          <w:p w14:paraId="282AFDDB" w14:textId="77777777" w:rsidR="007125DC" w:rsidRPr="00940AC4" w:rsidRDefault="007125DC" w:rsidP="000417A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  <w:r w:rsidRPr="00940AC4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>+1,2</w:t>
            </w:r>
          </w:p>
        </w:tc>
      </w:tr>
      <w:tr w:rsidR="007125DC" w:rsidRPr="00940AC4" w14:paraId="6A821026" w14:textId="77777777" w:rsidTr="000417A8">
        <w:trPr>
          <w:jc w:val="center"/>
        </w:trPr>
        <w:tc>
          <w:tcPr>
            <w:tcW w:w="1045" w:type="dxa"/>
          </w:tcPr>
          <w:p w14:paraId="48F2BD82" w14:textId="77777777" w:rsidR="007125DC" w:rsidRPr="00940AC4" w:rsidRDefault="007125DC" w:rsidP="000417A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  <w:r w:rsidRPr="00940AC4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>C</w:t>
            </w:r>
            <w:r w:rsidRPr="00940AC4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val="az-Latn-AZ"/>
              </w:rPr>
              <w:t>12</w:t>
            </w:r>
            <w:r w:rsidRPr="00940AC4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>H</w:t>
            </w:r>
            <w:r w:rsidRPr="00940AC4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val="az-Latn-AZ"/>
              </w:rPr>
              <w:t>25</w:t>
            </w:r>
            <w:r w:rsidRPr="00940AC4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>OH</w:t>
            </w:r>
          </w:p>
        </w:tc>
        <w:tc>
          <w:tcPr>
            <w:tcW w:w="1418" w:type="dxa"/>
          </w:tcPr>
          <w:p w14:paraId="235CECFC" w14:textId="77777777" w:rsidR="007125DC" w:rsidRPr="00940AC4" w:rsidRDefault="007125DC" w:rsidP="000417A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  <w:r w:rsidRPr="00940AC4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>188</w:t>
            </w:r>
          </w:p>
        </w:tc>
        <w:tc>
          <w:tcPr>
            <w:tcW w:w="1843" w:type="dxa"/>
          </w:tcPr>
          <w:p w14:paraId="3EFC4156" w14:textId="77777777" w:rsidR="007125DC" w:rsidRPr="00940AC4" w:rsidRDefault="007125DC" w:rsidP="000417A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  <w:r w:rsidRPr="00940AC4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>191</w:t>
            </w:r>
          </w:p>
        </w:tc>
        <w:tc>
          <w:tcPr>
            <w:tcW w:w="1559" w:type="dxa"/>
          </w:tcPr>
          <w:p w14:paraId="6E634626" w14:textId="77777777" w:rsidR="007125DC" w:rsidRPr="00940AC4" w:rsidRDefault="007125DC" w:rsidP="000417A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  <w:r w:rsidRPr="00940AC4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>190</w:t>
            </w:r>
          </w:p>
        </w:tc>
        <w:tc>
          <w:tcPr>
            <w:tcW w:w="1559" w:type="dxa"/>
          </w:tcPr>
          <w:p w14:paraId="71870BB3" w14:textId="77777777" w:rsidR="007125DC" w:rsidRPr="00940AC4" w:rsidRDefault="007125DC" w:rsidP="000417A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  <w:r w:rsidRPr="00940AC4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>+1,0</w:t>
            </w:r>
          </w:p>
        </w:tc>
        <w:tc>
          <w:tcPr>
            <w:tcW w:w="2035" w:type="dxa"/>
          </w:tcPr>
          <w:p w14:paraId="64D8C172" w14:textId="77777777" w:rsidR="007125DC" w:rsidRPr="00940AC4" w:rsidRDefault="007125DC" w:rsidP="000417A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  <w:r w:rsidRPr="00940AC4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>-0,5</w:t>
            </w:r>
          </w:p>
        </w:tc>
      </w:tr>
    </w:tbl>
    <w:p w14:paraId="1AB26490" w14:textId="77777777" w:rsidR="007125DC" w:rsidRPr="00940AC4" w:rsidRDefault="007125DC" w:rsidP="007125D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bdr w:val="none" w:sz="0" w:space="0" w:color="auto" w:frame="1"/>
        </w:rPr>
      </w:pPr>
    </w:p>
    <w:p w14:paraId="48C8AB39" w14:textId="77777777" w:rsidR="007125DC" w:rsidRPr="00940AC4" w:rsidRDefault="007125DC" w:rsidP="007125DC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bdr w:val="none" w:sz="0" w:space="0" w:color="auto" w:frame="1"/>
        </w:rPr>
      </w:pPr>
      <w:r w:rsidRPr="00940AC4">
        <w:rPr>
          <w:rStyle w:val="rynqvb"/>
          <w:rFonts w:ascii="Times New Roman" w:hAnsi="Times New Roman" w:cs="Times New Roman"/>
          <w:sz w:val="24"/>
          <w:szCs w:val="24"/>
        </w:rPr>
        <w:t xml:space="preserve">До эпохи нанотехнологий (до XXI века) индивидуальные жидкости, в том числе и спирты, считались гомогенными системами. Однако позднее было обнаружено, что жидкости, считающиеся однородными на молекулярном уровне, при определенных условиях могут иметь наногетерогенную структуру </w:t>
      </w:r>
      <w:r w:rsidRPr="00940AC4">
        <w:rPr>
          <w:rStyle w:val="rynqvb"/>
          <w:rFonts w:ascii="Times New Roman" w:hAnsi="Times New Roman" w:cs="Times New Roman"/>
          <w:sz w:val="24"/>
          <w:szCs w:val="24"/>
        </w:rPr>
        <w:sym w:font="Symbol" w:char="F05B"/>
      </w:r>
      <w:r w:rsidRPr="00940AC4">
        <w:rPr>
          <w:rStyle w:val="rynqvb"/>
          <w:rFonts w:ascii="Times New Roman" w:hAnsi="Times New Roman" w:cs="Times New Roman"/>
          <w:sz w:val="24"/>
          <w:szCs w:val="24"/>
        </w:rPr>
        <w:t>62, 64</w:t>
      </w:r>
      <w:r w:rsidRPr="00940AC4">
        <w:rPr>
          <w:rStyle w:val="rynqvb"/>
          <w:rFonts w:ascii="Times New Roman" w:hAnsi="Times New Roman" w:cs="Times New Roman"/>
          <w:sz w:val="24"/>
          <w:szCs w:val="24"/>
        </w:rPr>
        <w:sym w:font="Symbol" w:char="F05D"/>
      </w:r>
      <w:r w:rsidRPr="00940AC4">
        <w:rPr>
          <w:rStyle w:val="rynqvb"/>
          <w:rFonts w:ascii="Times New Roman" w:hAnsi="Times New Roman" w:cs="Times New Roman"/>
          <w:sz w:val="24"/>
          <w:szCs w:val="24"/>
        </w:rPr>
        <w:t>. Конечно, поскольку кинетическое состояние молекул в жидкостях неустойчиво, представление о строении жидкостей отличается от представления о твердых телах. Таким образом, строение жидкостей связано с образованием ассоциаций, состоящих из нескольких наборов молекул. Эти ассоциации называются кластерами. Имеются определенные сходства и различия между кластерами и мицеллами соответственно неколлоидных и коллоидных ПАВ [42, 64, 65</w:t>
      </w:r>
      <w:r w:rsidRPr="00940AC4">
        <w:rPr>
          <w:rStyle w:val="rynqvb"/>
          <w:rFonts w:ascii="Times New Roman" w:hAnsi="Times New Roman" w:cs="Times New Roman"/>
          <w:sz w:val="24"/>
          <w:szCs w:val="24"/>
        </w:rPr>
        <w:sym w:font="Symbol" w:char="F05D"/>
      </w:r>
      <w:r w:rsidRPr="00940AC4">
        <w:rPr>
          <w:rStyle w:val="rynqvb"/>
          <w:rFonts w:ascii="Times New Roman" w:hAnsi="Times New Roman" w:cs="Times New Roman"/>
          <w:sz w:val="24"/>
          <w:szCs w:val="24"/>
        </w:rPr>
        <w:t xml:space="preserve">. Основное сходство связано с природой молекулярных ассоциатов, таких как кластеры и мицеллы, поскольку оба типа структур относятся к наногетерогенным системам. Принципиальные отличия: В отличие от кластеров мицеллообразующие вещества состоят из коллоидных ПАВ, т.е. из мицеллообразующих ПАВ; В отличие от кластеров для мицеллообразующих ПАВ существует понятие критической концентрации мицеллообразования </w:t>
      </w:r>
      <w:r w:rsidRPr="00940AC4">
        <w:rPr>
          <w:rStyle w:val="rynqvb"/>
          <w:rFonts w:ascii="Times New Roman" w:hAnsi="Times New Roman" w:cs="Times New Roman"/>
          <w:sz w:val="24"/>
          <w:szCs w:val="24"/>
        </w:rPr>
        <w:sym w:font="Symbol" w:char="F05B"/>
      </w:r>
      <w:r w:rsidRPr="00940AC4">
        <w:rPr>
          <w:rStyle w:val="rynqvb"/>
          <w:rFonts w:ascii="Times New Roman" w:hAnsi="Times New Roman" w:cs="Times New Roman"/>
          <w:sz w:val="24"/>
          <w:szCs w:val="24"/>
        </w:rPr>
        <w:t>42, 43, 45, 64-66</w:t>
      </w:r>
      <w:r w:rsidRPr="00940AC4">
        <w:rPr>
          <w:rStyle w:val="rynqvb"/>
          <w:rFonts w:ascii="Times New Roman" w:hAnsi="Times New Roman" w:cs="Times New Roman"/>
          <w:sz w:val="24"/>
          <w:szCs w:val="24"/>
        </w:rPr>
        <w:sym w:font="Symbol" w:char="F05D"/>
      </w:r>
      <w:r w:rsidRPr="00940AC4">
        <w:rPr>
          <w:rStyle w:val="rynqvb"/>
          <w:rFonts w:ascii="Times New Roman" w:hAnsi="Times New Roman" w:cs="Times New Roman"/>
          <w:sz w:val="24"/>
          <w:szCs w:val="24"/>
        </w:rPr>
        <w:t xml:space="preserve">. Поскольку спирты являются неколлоидными поверхностно-активными веществами, их наногетерогенная структура может быть объяснена только нанокластерной структурой. Действительно, в последние годы были проведены некоторые исследования кластерной структуры одноатомных алифатических спиртов </w:t>
      </w:r>
      <w:r w:rsidRPr="00940AC4">
        <w:rPr>
          <w:rStyle w:val="rynqvb"/>
          <w:rFonts w:ascii="Times New Roman" w:hAnsi="Times New Roman" w:cs="Times New Roman"/>
          <w:sz w:val="24"/>
          <w:szCs w:val="24"/>
        </w:rPr>
        <w:sym w:font="Symbol" w:char="F05B"/>
      </w:r>
      <w:r w:rsidRPr="00940AC4">
        <w:rPr>
          <w:rStyle w:val="rynqvb"/>
          <w:rFonts w:ascii="Times New Roman" w:hAnsi="Times New Roman" w:cs="Times New Roman"/>
          <w:sz w:val="24"/>
          <w:szCs w:val="24"/>
        </w:rPr>
        <w:t>62</w:t>
      </w:r>
      <w:r w:rsidRPr="00940AC4">
        <w:rPr>
          <w:rStyle w:val="rynqvb"/>
          <w:rFonts w:ascii="Times New Roman" w:hAnsi="Times New Roman" w:cs="Times New Roman"/>
          <w:sz w:val="24"/>
          <w:szCs w:val="24"/>
        </w:rPr>
        <w:sym w:font="Symbol" w:char="F05D"/>
      </w:r>
      <w:r w:rsidRPr="00940AC4">
        <w:rPr>
          <w:rStyle w:val="rynqvb"/>
          <w:rFonts w:ascii="Times New Roman" w:hAnsi="Times New Roman" w:cs="Times New Roman"/>
          <w:sz w:val="24"/>
          <w:szCs w:val="24"/>
        </w:rPr>
        <w:t>. Число агрегации кластеров (</w:t>
      </w:r>
      <w:r w:rsidRPr="00940AC4">
        <w:rPr>
          <w:rStyle w:val="rynqvb"/>
          <w:rFonts w:ascii="Times New Roman" w:hAnsi="Times New Roman" w:cs="Times New Roman"/>
          <w:sz w:val="24"/>
          <w:szCs w:val="24"/>
        </w:rPr>
        <w:sym w:font="Symbol" w:char="F067"/>
      </w:r>
      <w:r w:rsidRPr="00940AC4">
        <w:rPr>
          <w:rStyle w:val="rynqvb"/>
          <w:rFonts w:ascii="Times New Roman" w:hAnsi="Times New Roman" w:cs="Times New Roman"/>
          <w:sz w:val="24"/>
          <w:szCs w:val="24"/>
        </w:rPr>
        <w:t>) и плотность кластеров (</w:t>
      </w:r>
      <w:r w:rsidRPr="00940AC4">
        <w:rPr>
          <w:rStyle w:val="rynqvb"/>
          <w:rFonts w:ascii="Times New Roman" w:hAnsi="Times New Roman" w:cs="Times New Roman"/>
          <w:sz w:val="24"/>
          <w:szCs w:val="24"/>
        </w:rPr>
        <w:sym w:font="Symbol" w:char="F072"/>
      </w:r>
      <w:r w:rsidRPr="00940AC4">
        <w:rPr>
          <w:rStyle w:val="rynqvb"/>
          <w:rFonts w:ascii="Times New Roman" w:hAnsi="Times New Roman" w:cs="Times New Roman"/>
          <w:sz w:val="24"/>
          <w:szCs w:val="24"/>
        </w:rPr>
        <w:t xml:space="preserve">c) играют важную роль в структуре спиртов. Резкое увеличение любого из них или обоих значений </w:t>
      </w:r>
      <w:r w:rsidRPr="00940AC4">
        <w:rPr>
          <w:rStyle w:val="rynqvb"/>
          <w:rFonts w:ascii="Times New Roman" w:hAnsi="Times New Roman" w:cs="Times New Roman"/>
          <w:sz w:val="24"/>
          <w:szCs w:val="24"/>
        </w:rPr>
        <w:sym w:font="Symbol" w:char="F067"/>
      </w:r>
      <w:r w:rsidRPr="00940AC4">
        <w:rPr>
          <w:rStyle w:val="rynqvb"/>
          <w:rFonts w:ascii="Times New Roman" w:hAnsi="Times New Roman" w:cs="Times New Roman"/>
          <w:sz w:val="24"/>
          <w:szCs w:val="24"/>
        </w:rPr>
        <w:t xml:space="preserve"> и </w:t>
      </w:r>
      <w:r w:rsidRPr="00940AC4">
        <w:rPr>
          <w:rStyle w:val="rynqvb"/>
          <w:rFonts w:ascii="Times New Roman" w:hAnsi="Times New Roman" w:cs="Times New Roman"/>
          <w:sz w:val="24"/>
          <w:szCs w:val="24"/>
        </w:rPr>
        <w:sym w:font="Symbol" w:char="F072"/>
      </w:r>
      <w:r w:rsidRPr="00940AC4">
        <w:rPr>
          <w:rStyle w:val="rynqvb"/>
          <w:rFonts w:ascii="Times New Roman" w:hAnsi="Times New Roman" w:cs="Times New Roman"/>
          <w:sz w:val="24"/>
          <w:szCs w:val="24"/>
        </w:rPr>
        <w:t>с может отражаться на резких изменениях свойств спиртов, особенно вязкости (</w:t>
      </w:r>
      <w:r w:rsidRPr="00940AC4">
        <w:rPr>
          <w:rStyle w:val="rynqvb"/>
          <w:rFonts w:ascii="Times New Roman" w:hAnsi="Times New Roman" w:cs="Times New Roman"/>
          <w:sz w:val="24"/>
          <w:szCs w:val="24"/>
        </w:rPr>
        <w:sym w:font="Symbol" w:char="F06D"/>
      </w:r>
      <w:r w:rsidRPr="00940AC4">
        <w:rPr>
          <w:rStyle w:val="rynqvb"/>
          <w:rFonts w:ascii="Times New Roman" w:hAnsi="Times New Roman" w:cs="Times New Roman"/>
          <w:sz w:val="24"/>
          <w:szCs w:val="24"/>
        </w:rPr>
        <w:t xml:space="preserve">). С этой точки зрения представляют интерес данные табл. 1 и корреляционные соотношения (1) - (4). Впервые на основе соотношения </w:t>
      </w:r>
      <w:r w:rsidRPr="00940AC4">
        <w:rPr>
          <w:rStyle w:val="rynqvb"/>
          <w:rFonts w:ascii="Times New Roman" w:hAnsi="Times New Roman" w:cs="Times New Roman"/>
          <w:sz w:val="24"/>
          <w:szCs w:val="24"/>
        </w:rPr>
        <w:sym w:font="Symbol" w:char="F06D"/>
      </w:r>
      <w:r w:rsidRPr="00940AC4">
        <w:rPr>
          <w:rStyle w:val="rynqvb"/>
          <w:rFonts w:ascii="Times New Roman" w:hAnsi="Times New Roman" w:cs="Times New Roman"/>
          <w:sz w:val="24"/>
          <w:szCs w:val="24"/>
        </w:rPr>
        <w:t xml:space="preserve"> = f (m) для н-алифатических спиртов в коллоидную химию было введено понятие о критическом значении (mc = 9) числа атомов углерода в алифатической цепи (как новое свойство - потенциальное научное открытие), что является косвенным свидетельством возможности резкого изменения кластерной структуры спиртов при mc </w:t>
      </w:r>
      <w:r w:rsidRPr="00940AC4">
        <w:rPr>
          <w:rStyle w:val="rynqvb"/>
          <w:rFonts w:ascii="Times New Roman" w:hAnsi="Times New Roman" w:cs="Times New Roman"/>
          <w:sz w:val="24"/>
          <w:szCs w:val="24"/>
        </w:rPr>
        <w:sym w:font="Symbol" w:char="F0B3"/>
      </w:r>
      <w:r w:rsidRPr="00940AC4">
        <w:rPr>
          <w:rStyle w:val="rynqvb"/>
          <w:rFonts w:ascii="Times New Roman" w:hAnsi="Times New Roman" w:cs="Times New Roman"/>
          <w:sz w:val="24"/>
          <w:szCs w:val="24"/>
        </w:rPr>
        <w:t>9. При mc = 9 вязкость резко возрастает (в 16 раз), при этом среднее увеличение вязкости с каждым предыдущим увеличением mc (при mc</w:t>
      </w:r>
      <w:r w:rsidRPr="00940AC4">
        <w:rPr>
          <w:rStyle w:val="rynqvb"/>
          <w:rFonts w:ascii="Times New Roman" w:hAnsi="Times New Roman" w:cs="Times New Roman"/>
          <w:sz w:val="24"/>
          <w:szCs w:val="24"/>
        </w:rPr>
        <w:sym w:font="Symbol" w:char="F03C"/>
      </w:r>
      <w:r w:rsidRPr="00940AC4">
        <w:rPr>
          <w:rStyle w:val="rynqvb"/>
          <w:rFonts w:ascii="Times New Roman" w:hAnsi="Times New Roman" w:cs="Times New Roman"/>
          <w:sz w:val="24"/>
          <w:szCs w:val="24"/>
        </w:rPr>
        <w:t xml:space="preserve">9) на единицу составляло примерно в 1,5 раза (табл. 1) </w:t>
      </w:r>
      <w:r w:rsidRPr="00940AC4">
        <w:rPr>
          <w:rStyle w:val="rynqvb"/>
          <w:rFonts w:ascii="Times New Roman" w:hAnsi="Times New Roman" w:cs="Times New Roman"/>
          <w:sz w:val="24"/>
          <w:szCs w:val="24"/>
        </w:rPr>
        <w:sym w:font="Symbol" w:char="F05B"/>
      </w:r>
      <w:r w:rsidRPr="00940AC4">
        <w:rPr>
          <w:rStyle w:val="rynqvb"/>
          <w:rFonts w:ascii="Times New Roman" w:hAnsi="Times New Roman" w:cs="Times New Roman"/>
          <w:sz w:val="24"/>
          <w:szCs w:val="24"/>
        </w:rPr>
        <w:t>63</w:t>
      </w:r>
      <w:r w:rsidRPr="00940AC4">
        <w:rPr>
          <w:rStyle w:val="rynqvb"/>
          <w:rFonts w:ascii="Times New Roman" w:hAnsi="Times New Roman" w:cs="Times New Roman"/>
          <w:sz w:val="24"/>
          <w:szCs w:val="24"/>
        </w:rPr>
        <w:sym w:font="Symbol" w:char="F05D"/>
      </w:r>
      <w:r w:rsidRPr="00940AC4">
        <w:rPr>
          <w:rStyle w:val="rynqvb"/>
          <w:rFonts w:ascii="Times New Roman" w:hAnsi="Times New Roman" w:cs="Times New Roman"/>
          <w:sz w:val="24"/>
          <w:szCs w:val="24"/>
        </w:rPr>
        <w:t>. Следует отметить, что проведенные обзоры литературы не выявили такой информации для неколлоидных и коллоидных ПАВ. Для углеводородного радикала ПАВ действует только правило Дюкло-Траубе: Поверхностная активность ПАВ на границе раствор-воздух тем выше, чем больше длина углеводородного радикала, и в среднем она увеличивается в 3,2 раза. для каждой группы -CH</w:t>
      </w:r>
      <w:r w:rsidRPr="00940AC4">
        <w:rPr>
          <w:rStyle w:val="rynqvb"/>
          <w:rFonts w:ascii="Times New Roman" w:hAnsi="Times New Roman" w:cs="Times New Roman"/>
          <w:sz w:val="24"/>
          <w:szCs w:val="24"/>
          <w:vertAlign w:val="subscript"/>
        </w:rPr>
        <w:t>2</w:t>
      </w:r>
      <w:r w:rsidRPr="00940AC4">
        <w:rPr>
          <w:rStyle w:val="rynqvb"/>
          <w:rFonts w:ascii="Times New Roman" w:hAnsi="Times New Roman" w:cs="Times New Roman"/>
          <w:sz w:val="24"/>
          <w:szCs w:val="24"/>
        </w:rPr>
        <w:t>-. 3.2 называется числом Дюкло-Траубе (</w:t>
      </w:r>
      <w:r w:rsidRPr="00940AC4">
        <w:rPr>
          <w:rStyle w:val="rynqvb"/>
          <w:rFonts w:ascii="Times New Roman" w:hAnsi="Times New Roman" w:cs="Times New Roman"/>
          <w:sz w:val="24"/>
          <w:szCs w:val="24"/>
        </w:rPr>
        <w:sym w:font="Symbol" w:char="F062"/>
      </w:r>
      <w:r w:rsidRPr="00940AC4">
        <w:rPr>
          <w:rStyle w:val="rynqvb"/>
          <w:rFonts w:ascii="Times New Roman" w:hAnsi="Times New Roman" w:cs="Times New Roman"/>
          <w:sz w:val="24"/>
          <w:szCs w:val="24"/>
        </w:rPr>
        <w:t xml:space="preserve">) </w:t>
      </w:r>
      <w:r w:rsidRPr="00940AC4">
        <w:rPr>
          <w:rStyle w:val="rynqvb"/>
          <w:rFonts w:ascii="Times New Roman" w:hAnsi="Times New Roman" w:cs="Times New Roman"/>
          <w:sz w:val="24"/>
          <w:szCs w:val="24"/>
        </w:rPr>
        <w:sym w:font="Symbol" w:char="F05B"/>
      </w:r>
      <w:r w:rsidRPr="00940AC4">
        <w:rPr>
          <w:rStyle w:val="rynqvb"/>
          <w:rFonts w:ascii="Times New Roman" w:hAnsi="Times New Roman" w:cs="Times New Roman"/>
          <w:sz w:val="24"/>
          <w:szCs w:val="24"/>
        </w:rPr>
        <w:t>43</w:t>
      </w:r>
      <w:r w:rsidRPr="00940AC4">
        <w:rPr>
          <w:rStyle w:val="rynqvb"/>
          <w:rFonts w:ascii="Times New Roman" w:hAnsi="Times New Roman" w:cs="Times New Roman"/>
          <w:sz w:val="24"/>
          <w:szCs w:val="24"/>
        </w:rPr>
        <w:sym w:font="Symbol" w:char="F05D"/>
      </w:r>
      <w:r w:rsidRPr="00940AC4">
        <w:rPr>
          <w:rStyle w:val="rynqvb"/>
          <w:rFonts w:ascii="Times New Roman" w:hAnsi="Times New Roman" w:cs="Times New Roman"/>
          <w:sz w:val="24"/>
          <w:szCs w:val="24"/>
        </w:rPr>
        <w:t xml:space="preserve">. По нашим данным, </w:t>
      </w:r>
      <w:r w:rsidRPr="00940AC4">
        <w:rPr>
          <w:rStyle w:val="rynqvb"/>
          <w:rFonts w:ascii="Times New Roman" w:hAnsi="Times New Roman" w:cs="Times New Roman"/>
          <w:sz w:val="24"/>
          <w:szCs w:val="24"/>
        </w:rPr>
        <w:sym w:font="Symbol" w:char="F062"/>
      </w:r>
      <w:r w:rsidRPr="00940AC4">
        <w:rPr>
          <w:rStyle w:val="rynqvb"/>
          <w:rFonts w:ascii="Times New Roman" w:hAnsi="Times New Roman" w:cs="Times New Roman"/>
          <w:sz w:val="24"/>
          <w:szCs w:val="24"/>
        </w:rPr>
        <w:t xml:space="preserve"> = 4,22 </w:t>
      </w:r>
      <w:r w:rsidRPr="00940AC4">
        <w:rPr>
          <w:rStyle w:val="rynqvb"/>
          <w:rFonts w:ascii="Times New Roman" w:hAnsi="Times New Roman" w:cs="Times New Roman"/>
          <w:sz w:val="24"/>
          <w:szCs w:val="24"/>
        </w:rPr>
        <w:sym w:font="Symbol" w:char="F05B"/>
      </w:r>
      <w:r w:rsidRPr="00940AC4">
        <w:rPr>
          <w:rStyle w:val="rynqvb"/>
          <w:rFonts w:ascii="Times New Roman" w:hAnsi="Times New Roman" w:cs="Times New Roman"/>
          <w:sz w:val="24"/>
          <w:szCs w:val="24"/>
        </w:rPr>
        <w:t>45</w:t>
      </w:r>
      <w:r w:rsidRPr="00940AC4">
        <w:rPr>
          <w:rStyle w:val="rynqvb"/>
          <w:rFonts w:ascii="Times New Roman" w:hAnsi="Times New Roman" w:cs="Times New Roman"/>
          <w:sz w:val="24"/>
          <w:szCs w:val="24"/>
        </w:rPr>
        <w:sym w:font="Symbol" w:char="F05D"/>
      </w:r>
      <w:r w:rsidRPr="00940AC4">
        <w:rPr>
          <w:rStyle w:val="rynqvb"/>
          <w:rFonts w:ascii="Times New Roman" w:hAnsi="Times New Roman" w:cs="Times New Roman"/>
          <w:sz w:val="24"/>
          <w:szCs w:val="24"/>
        </w:rPr>
        <w:t xml:space="preserve">. Значения </w:t>
      </w:r>
      <w:r w:rsidRPr="00940AC4">
        <w:rPr>
          <w:rStyle w:val="rynqvb"/>
          <w:rFonts w:ascii="Times New Roman" w:hAnsi="Times New Roman" w:cs="Times New Roman"/>
          <w:sz w:val="24"/>
          <w:szCs w:val="24"/>
        </w:rPr>
        <w:sym w:font="Symbol" w:char="F067"/>
      </w:r>
      <w:r w:rsidRPr="00940AC4">
        <w:rPr>
          <w:rStyle w:val="rynqvb"/>
          <w:rFonts w:ascii="Times New Roman" w:hAnsi="Times New Roman" w:cs="Times New Roman"/>
          <w:sz w:val="24"/>
          <w:szCs w:val="24"/>
        </w:rPr>
        <w:t xml:space="preserve"> и m</w:t>
      </w:r>
      <w:r w:rsidRPr="00940AC4">
        <w:rPr>
          <w:rStyle w:val="rynqvb"/>
          <w:rFonts w:ascii="Times New Roman" w:hAnsi="Times New Roman" w:cs="Times New Roman"/>
          <w:sz w:val="24"/>
          <w:szCs w:val="24"/>
          <w:vertAlign w:val="subscript"/>
        </w:rPr>
        <w:t>c</w:t>
      </w:r>
      <w:r w:rsidRPr="00940AC4">
        <w:rPr>
          <w:rStyle w:val="rynqvb"/>
          <w:rFonts w:ascii="Times New Roman" w:hAnsi="Times New Roman" w:cs="Times New Roman"/>
          <w:sz w:val="24"/>
          <w:szCs w:val="24"/>
        </w:rPr>
        <w:t xml:space="preserve"> в кластерной структуре спиртов требуют более детального изучения. </w:t>
      </w:r>
    </w:p>
    <w:p w14:paraId="555D8B6A" w14:textId="77777777" w:rsidR="007125DC" w:rsidRPr="00940AC4" w:rsidRDefault="007125DC" w:rsidP="007125DC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940AC4">
        <w:rPr>
          <w:rStyle w:val="jlqj4b"/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4C33A8F2" wp14:editId="74E51F62">
            <wp:extent cx="2676525" cy="1905000"/>
            <wp:effectExtent l="19050" t="0" r="9525" b="0"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979" cy="19074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0BA35F5" w14:textId="77777777" w:rsidR="007125DC" w:rsidRPr="00940AC4" w:rsidRDefault="007125DC" w:rsidP="007125DC">
      <w:pPr>
        <w:spacing w:after="0" w:line="240" w:lineRule="auto"/>
        <w:jc w:val="both"/>
        <w:rPr>
          <w:rStyle w:val="rynqvb"/>
          <w:rFonts w:ascii="Times New Roman" w:hAnsi="Times New Roman" w:cs="Times New Roman"/>
          <w:sz w:val="24"/>
          <w:szCs w:val="24"/>
        </w:rPr>
      </w:pPr>
      <w:r w:rsidRPr="00940AC4">
        <w:rPr>
          <w:rStyle w:val="rynqvb"/>
          <w:rFonts w:ascii="Times New Roman" w:hAnsi="Times New Roman" w:cs="Times New Roman"/>
          <w:sz w:val="24"/>
          <w:szCs w:val="24"/>
        </w:rPr>
        <w:t xml:space="preserve">Рис. 2. Изотермы </w:t>
      </w:r>
      <w:r w:rsidRPr="00940AC4">
        <w:rPr>
          <w:rStyle w:val="rynqvb"/>
          <w:rFonts w:ascii="Times New Roman" w:hAnsi="Times New Roman" w:cs="Times New Roman"/>
          <w:sz w:val="24"/>
          <w:szCs w:val="24"/>
        </w:rPr>
        <w:sym w:font="Symbol" w:char="F06D"/>
      </w:r>
      <w:r w:rsidRPr="00940AC4">
        <w:rPr>
          <w:rStyle w:val="rynqvb"/>
          <w:rFonts w:ascii="Times New Roman" w:hAnsi="Times New Roman" w:cs="Times New Roman"/>
          <w:sz w:val="24"/>
          <w:szCs w:val="24"/>
        </w:rPr>
        <w:t xml:space="preserve"> = f (m) для н-алифатических спиртов: 1 - (m = 1-5);</w:t>
      </w:r>
      <w:r w:rsidRPr="00940AC4">
        <w:rPr>
          <w:rStyle w:val="hwtze"/>
          <w:rFonts w:ascii="Times New Roman" w:hAnsi="Times New Roman" w:cs="Times New Roman"/>
          <w:sz w:val="24"/>
          <w:szCs w:val="24"/>
        </w:rPr>
        <w:t xml:space="preserve"> </w:t>
      </w:r>
      <w:r w:rsidRPr="00940AC4">
        <w:rPr>
          <w:rStyle w:val="rynqvb"/>
          <w:rFonts w:ascii="Times New Roman" w:hAnsi="Times New Roman" w:cs="Times New Roman"/>
          <w:sz w:val="24"/>
          <w:szCs w:val="24"/>
        </w:rPr>
        <w:t>2 - (m = 5-8);</w:t>
      </w:r>
      <w:r w:rsidRPr="00940AC4">
        <w:rPr>
          <w:rStyle w:val="hwtze"/>
          <w:rFonts w:ascii="Times New Roman" w:hAnsi="Times New Roman" w:cs="Times New Roman"/>
          <w:sz w:val="24"/>
          <w:szCs w:val="24"/>
        </w:rPr>
        <w:t xml:space="preserve"> </w:t>
      </w:r>
      <w:r w:rsidRPr="00940AC4">
        <w:rPr>
          <w:rStyle w:val="rynqvb"/>
          <w:rFonts w:ascii="Times New Roman" w:hAnsi="Times New Roman" w:cs="Times New Roman"/>
          <w:sz w:val="24"/>
          <w:szCs w:val="24"/>
        </w:rPr>
        <w:t>3 - (m = 8-9);</w:t>
      </w:r>
      <w:r w:rsidRPr="00940AC4">
        <w:rPr>
          <w:rStyle w:val="hwtze"/>
          <w:rFonts w:ascii="Times New Roman" w:hAnsi="Times New Roman" w:cs="Times New Roman"/>
          <w:sz w:val="24"/>
          <w:szCs w:val="24"/>
        </w:rPr>
        <w:t xml:space="preserve"> </w:t>
      </w:r>
      <w:r w:rsidRPr="00940AC4">
        <w:rPr>
          <w:rStyle w:val="rynqvb"/>
          <w:rFonts w:ascii="Times New Roman" w:hAnsi="Times New Roman" w:cs="Times New Roman"/>
          <w:sz w:val="24"/>
          <w:szCs w:val="24"/>
        </w:rPr>
        <w:t>4 - (m = 9-12)</w:t>
      </w:r>
    </w:p>
    <w:p w14:paraId="02B4A052" w14:textId="77777777" w:rsidR="007125DC" w:rsidRPr="00940AC4" w:rsidRDefault="007125DC" w:rsidP="00F16A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0AC4">
        <w:rPr>
          <w:rStyle w:val="rynqvb"/>
          <w:rFonts w:ascii="Times New Roman" w:hAnsi="Times New Roman" w:cs="Times New Roman"/>
          <w:sz w:val="24"/>
          <w:szCs w:val="24"/>
        </w:rPr>
        <w:t>Аналогичные исследования для других неколлоидных ПАВ с алифатическими цепями          (-C</w:t>
      </w:r>
      <w:r w:rsidRPr="00940AC4">
        <w:rPr>
          <w:rStyle w:val="rynqvb"/>
          <w:rFonts w:ascii="Times New Roman" w:hAnsi="Times New Roman" w:cs="Times New Roman"/>
          <w:sz w:val="24"/>
          <w:szCs w:val="24"/>
          <w:vertAlign w:val="subscript"/>
        </w:rPr>
        <w:t>m</w:t>
      </w:r>
      <w:r w:rsidRPr="00940AC4">
        <w:rPr>
          <w:rStyle w:val="rynqvb"/>
          <w:rFonts w:ascii="Times New Roman" w:hAnsi="Times New Roman" w:cs="Times New Roman"/>
          <w:sz w:val="24"/>
          <w:szCs w:val="24"/>
        </w:rPr>
        <w:t>H</w:t>
      </w:r>
      <w:r w:rsidRPr="00940AC4">
        <w:rPr>
          <w:rStyle w:val="rynqvb"/>
          <w:rFonts w:ascii="Times New Roman" w:hAnsi="Times New Roman" w:cs="Times New Roman"/>
          <w:sz w:val="24"/>
          <w:szCs w:val="24"/>
          <w:vertAlign w:val="subscript"/>
        </w:rPr>
        <w:t>2m+1</w:t>
      </w:r>
      <w:r w:rsidRPr="00940AC4">
        <w:rPr>
          <w:rStyle w:val="rynqvb"/>
          <w:rFonts w:ascii="Times New Roman" w:hAnsi="Times New Roman" w:cs="Times New Roman"/>
          <w:sz w:val="24"/>
          <w:szCs w:val="24"/>
        </w:rPr>
        <w:t>) также представляют интерес в будущем.</w:t>
      </w:r>
    </w:p>
    <w:p w14:paraId="667712A0" w14:textId="77777777" w:rsidR="007125DC" w:rsidRPr="00940AC4" w:rsidRDefault="007125DC" w:rsidP="00F16A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0AC4">
        <w:rPr>
          <w:rFonts w:ascii="Times New Roman" w:hAnsi="Times New Roman" w:cs="Times New Roman"/>
          <w:b/>
          <w:sz w:val="24"/>
          <w:szCs w:val="24"/>
        </w:rPr>
        <w:sym w:font="Symbol" w:char="F0B7"/>
      </w:r>
      <w:r w:rsidRPr="00940AC4">
        <w:rPr>
          <w:rFonts w:ascii="Times New Roman" w:hAnsi="Times New Roman" w:cs="Times New Roman"/>
          <w:b/>
          <w:sz w:val="24"/>
          <w:szCs w:val="24"/>
        </w:rPr>
        <w:t xml:space="preserve"> Критические наноэмульсии в качестве растворителей (для СОЭПНОНКПАВ)</w:t>
      </w:r>
      <w:r w:rsidRPr="00940AC4">
        <w:rPr>
          <w:rFonts w:ascii="Times New Roman" w:hAnsi="Times New Roman" w:cs="Times New Roman"/>
          <w:sz w:val="24"/>
          <w:szCs w:val="24"/>
        </w:rPr>
        <w:t xml:space="preserve"> также являются одной из разновидностей  наноструктур полинаноструктурированных нанодеэмульгаторов-нанодесуспензаторов </w:t>
      </w:r>
      <w:r w:rsidRPr="00940AC4">
        <w:rPr>
          <w:rFonts w:ascii="Times New Roman" w:hAnsi="Times New Roman" w:cs="Times New Roman"/>
          <w:sz w:val="24"/>
          <w:szCs w:val="24"/>
        </w:rPr>
        <w:sym w:font="Symbol" w:char="F05B"/>
      </w:r>
      <w:r w:rsidRPr="00940AC4">
        <w:rPr>
          <w:rFonts w:ascii="Times New Roman" w:hAnsi="Times New Roman" w:cs="Times New Roman"/>
          <w:sz w:val="24"/>
          <w:szCs w:val="24"/>
        </w:rPr>
        <w:t>23, 29, 30,  31, 61, 67</w:t>
      </w:r>
      <w:r w:rsidRPr="00940AC4">
        <w:rPr>
          <w:rFonts w:ascii="Times New Roman" w:hAnsi="Times New Roman" w:cs="Times New Roman"/>
          <w:sz w:val="24"/>
          <w:szCs w:val="24"/>
        </w:rPr>
        <w:sym w:font="Symbol" w:char="F05D"/>
      </w:r>
      <w:r w:rsidRPr="00940AC4">
        <w:rPr>
          <w:rFonts w:ascii="Times New Roman" w:hAnsi="Times New Roman" w:cs="Times New Roman"/>
          <w:sz w:val="24"/>
          <w:szCs w:val="24"/>
        </w:rPr>
        <w:t>.</w:t>
      </w:r>
    </w:p>
    <w:p w14:paraId="0112693E" w14:textId="77777777" w:rsidR="007125DC" w:rsidRPr="00940AC4" w:rsidRDefault="007125DC" w:rsidP="00F16ADB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40AC4">
        <w:rPr>
          <w:rFonts w:ascii="Times New Roman" w:hAnsi="Times New Roman" w:cs="Times New Roman"/>
          <w:b/>
          <w:sz w:val="24"/>
          <w:szCs w:val="24"/>
        </w:rPr>
        <w:sym w:font="Symbol" w:char="F0B7"/>
      </w:r>
      <w:r w:rsidRPr="00940A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0AC4">
        <w:rPr>
          <w:rFonts w:ascii="Times New Roman" w:hAnsi="Times New Roman" w:cs="Times New Roman"/>
          <w:b/>
          <w:bCs/>
          <w:sz w:val="24"/>
          <w:szCs w:val="24"/>
        </w:rPr>
        <w:t>Внутримолекулярная поверхностная активность</w:t>
      </w:r>
      <w:r w:rsidRPr="00940AC4">
        <w:rPr>
          <w:rFonts w:ascii="Times New Roman" w:hAnsi="Times New Roman" w:cs="Times New Roman"/>
          <w:b/>
          <w:sz w:val="24"/>
          <w:szCs w:val="24"/>
        </w:rPr>
        <w:t xml:space="preserve"> СОЭПНОНКПАВ</w:t>
      </w:r>
      <w:r w:rsidRPr="00940AC4">
        <w:rPr>
          <w:rFonts w:ascii="Times New Roman" w:hAnsi="Times New Roman" w:cs="Times New Roman"/>
          <w:b/>
          <w:bCs/>
          <w:sz w:val="24"/>
          <w:szCs w:val="24"/>
        </w:rPr>
        <w:t xml:space="preserve"> за счет многоблочной наноструктуры</w:t>
      </w:r>
      <w:r w:rsidRPr="00940AC4">
        <w:rPr>
          <w:rFonts w:ascii="Times New Roman" w:hAnsi="Times New Roman" w:cs="Times New Roman"/>
          <w:sz w:val="24"/>
          <w:szCs w:val="24"/>
        </w:rPr>
        <w:t xml:space="preserve">. В связи с этим авторы имеют научное открытие </w:t>
      </w:r>
      <w:r w:rsidRPr="00940AC4">
        <w:rPr>
          <w:rFonts w:ascii="Times New Roman" w:hAnsi="Times New Roman" w:cs="Times New Roman"/>
          <w:sz w:val="24"/>
          <w:szCs w:val="24"/>
        </w:rPr>
        <w:sym w:font="Symbol" w:char="F05B"/>
      </w:r>
      <w:r w:rsidRPr="00940AC4">
        <w:rPr>
          <w:rFonts w:ascii="Times New Roman" w:hAnsi="Times New Roman" w:cs="Times New Roman"/>
          <w:sz w:val="24"/>
          <w:szCs w:val="24"/>
        </w:rPr>
        <w:t>68</w:t>
      </w:r>
      <w:r w:rsidRPr="00940AC4">
        <w:rPr>
          <w:rStyle w:val="jlqj4b"/>
          <w:rFonts w:ascii="Times New Roman" w:hAnsi="Times New Roman" w:cs="Times New Roman"/>
          <w:sz w:val="24"/>
          <w:szCs w:val="24"/>
        </w:rPr>
        <w:sym w:font="Symbol" w:char="F05D"/>
      </w:r>
      <w:r w:rsidRPr="00940AC4">
        <w:rPr>
          <w:rStyle w:val="jlqj4b"/>
          <w:rFonts w:ascii="Times New Roman" w:hAnsi="Times New Roman" w:cs="Times New Roman"/>
          <w:sz w:val="24"/>
          <w:szCs w:val="24"/>
        </w:rPr>
        <w:t xml:space="preserve">.: </w:t>
      </w:r>
    </w:p>
    <w:p w14:paraId="3A5C23F9" w14:textId="77777777" w:rsidR="007125DC" w:rsidRPr="00940AC4" w:rsidRDefault="007125DC" w:rsidP="00F16ADB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0AC4">
        <w:rPr>
          <w:rFonts w:ascii="Times New Roman" w:hAnsi="Times New Roman" w:cs="Times New Roman"/>
          <w:sz w:val="24"/>
          <w:szCs w:val="24"/>
        </w:rPr>
        <w:t xml:space="preserve">Разработка  и  внедрения   полинаноструктурированных  деэмульгаторов для обеспечения высокой эффективности деэмульсации и десуспензации при разрушении самых сложных нефтяных   эмульсий и в целом нефтяных наноколлоидов, в том числе ТРВНЭ и ТРВНС в условиях ПНБССН  является одним  из актуальных вопросов нефтепромысловой нанотехнологии на базе прикладной наноколлоидной химии </w:t>
      </w:r>
      <w:r w:rsidRPr="00940AC4">
        <w:rPr>
          <w:rFonts w:ascii="Times New Roman" w:hAnsi="Times New Roman" w:cs="Times New Roman"/>
          <w:sz w:val="24"/>
          <w:szCs w:val="24"/>
        </w:rPr>
        <w:sym w:font="Symbol" w:char="F05B"/>
      </w:r>
      <w:r w:rsidRPr="00940AC4">
        <w:rPr>
          <w:rFonts w:ascii="Times New Roman" w:hAnsi="Times New Roman" w:cs="Times New Roman"/>
          <w:sz w:val="24"/>
          <w:szCs w:val="24"/>
        </w:rPr>
        <w:t>11, 12, 18, 19, 72</w:t>
      </w:r>
      <w:r w:rsidRPr="00940AC4">
        <w:rPr>
          <w:rFonts w:ascii="Times New Roman" w:hAnsi="Times New Roman" w:cs="Times New Roman"/>
          <w:sz w:val="24"/>
          <w:szCs w:val="24"/>
        </w:rPr>
        <w:sym w:font="Symbol" w:char="F05D"/>
      </w:r>
      <w:r w:rsidRPr="00940AC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BDCE6FD" w14:textId="77777777" w:rsidR="007125DC" w:rsidRPr="00940AC4" w:rsidRDefault="007125DC" w:rsidP="00F16ADB">
      <w:pPr>
        <w:shd w:val="clear" w:color="auto" w:fill="FFFFFF"/>
        <w:spacing w:after="0"/>
        <w:jc w:val="both"/>
        <w:rPr>
          <w:rStyle w:val="rynqvb"/>
          <w:rFonts w:ascii="Times New Roman" w:hAnsi="Times New Roman" w:cs="Times New Roman"/>
          <w:sz w:val="24"/>
          <w:szCs w:val="24"/>
        </w:rPr>
      </w:pPr>
      <w:r w:rsidRPr="00940AC4">
        <w:rPr>
          <w:rStyle w:val="rynqvb"/>
          <w:rFonts w:ascii="Times New Roman" w:hAnsi="Times New Roman" w:cs="Times New Roman"/>
          <w:b/>
          <w:sz w:val="24"/>
          <w:szCs w:val="24"/>
        </w:rPr>
        <w:t>• Внутримолекулярная поверхностная активность БСОЭПОБОКС за счет многоблочной наноструктуры.</w:t>
      </w:r>
      <w:r w:rsidRPr="00940AC4">
        <w:rPr>
          <w:rStyle w:val="rynqvb"/>
          <w:rFonts w:ascii="Times New Roman" w:hAnsi="Times New Roman" w:cs="Times New Roman"/>
          <w:sz w:val="24"/>
          <w:szCs w:val="24"/>
        </w:rPr>
        <w:t xml:space="preserve"> В связи с этим у авторов имеются  2 научные открытия </w:t>
      </w:r>
      <w:r w:rsidRPr="00940AC4">
        <w:rPr>
          <w:rFonts w:ascii="Times New Roman" w:hAnsi="Times New Roman" w:cs="Times New Roman"/>
          <w:sz w:val="24"/>
          <w:szCs w:val="24"/>
          <w:shd w:val="clear" w:color="auto" w:fill="FFFFFF"/>
        </w:rPr>
        <w:sym w:font="Symbol" w:char="F05B"/>
      </w:r>
      <w:r w:rsidRPr="00940AC4">
        <w:rPr>
          <w:rStyle w:val="rynqvb"/>
          <w:rFonts w:ascii="Times New Roman" w:hAnsi="Times New Roman" w:cs="Times New Roman"/>
          <w:sz w:val="24"/>
          <w:szCs w:val="24"/>
        </w:rPr>
        <w:t>68, 69</w:t>
      </w:r>
      <w:r w:rsidRPr="00940AC4">
        <w:rPr>
          <w:rStyle w:val="rynqvb"/>
          <w:rFonts w:ascii="Times New Roman" w:hAnsi="Times New Roman" w:cs="Times New Roman"/>
          <w:sz w:val="24"/>
          <w:szCs w:val="24"/>
        </w:rPr>
        <w:sym w:font="Symbol" w:char="F05D"/>
      </w:r>
      <w:r w:rsidRPr="00940AC4">
        <w:rPr>
          <w:rStyle w:val="rynqvb"/>
          <w:rFonts w:ascii="Times New Roman" w:hAnsi="Times New Roman" w:cs="Times New Roman"/>
          <w:sz w:val="24"/>
          <w:szCs w:val="24"/>
        </w:rPr>
        <w:t>:</w:t>
      </w:r>
    </w:p>
    <w:p w14:paraId="649673EA" w14:textId="77777777" w:rsidR="007125DC" w:rsidRPr="00940AC4" w:rsidRDefault="009D1AAC" w:rsidP="00F16ADB">
      <w:pPr>
        <w:shd w:val="clear" w:color="auto" w:fill="FFFFFF"/>
        <w:spacing w:after="0"/>
        <w:jc w:val="both"/>
        <w:rPr>
          <w:rStyle w:val="rynqvb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40A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1) </w:t>
      </w:r>
      <w:r w:rsidR="007125DC" w:rsidRPr="00940AC4">
        <w:rPr>
          <w:rFonts w:ascii="Times New Roman" w:hAnsi="Times New Roman" w:cs="Times New Roman"/>
          <w:sz w:val="24"/>
          <w:szCs w:val="24"/>
          <w:shd w:val="clear" w:color="auto" w:fill="FFFFFF"/>
        </w:rPr>
        <w:t>Теоретически обосновано и экспериментально подтверждено ранее неизве</w:t>
      </w:r>
      <w:r w:rsidRPr="00940AC4">
        <w:rPr>
          <w:rFonts w:ascii="Times New Roman" w:hAnsi="Times New Roman" w:cs="Times New Roman"/>
          <w:sz w:val="24"/>
          <w:szCs w:val="24"/>
          <w:shd w:val="clear" w:color="auto" w:fill="FFFFFF"/>
        </w:rPr>
        <w:t>стное свойство многоблочных ПАВ,</w:t>
      </w:r>
      <w:r w:rsidR="007125DC" w:rsidRPr="00940A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аналогичных по строению блоксополимерам оксидов этилена и пропилена</w:t>
      </w:r>
      <w:r w:rsidRPr="00940A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 </w:t>
      </w:r>
      <w:r w:rsidR="007125DC" w:rsidRPr="00940A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оказывать результативное деэмульгирующее воздействие на нефтяные эмульсии за счет комплексного взаимодействия блоксополимеров одновременно с гидрофильной и гидрофобной фазами системы, что и приводит к необходимому энергетическому выигрышу д</w:t>
      </w:r>
      <w:r w:rsidR="00FC717E" w:rsidRPr="00940AC4">
        <w:rPr>
          <w:rFonts w:ascii="Times New Roman" w:hAnsi="Times New Roman" w:cs="Times New Roman"/>
          <w:sz w:val="24"/>
          <w:szCs w:val="24"/>
          <w:shd w:val="clear" w:color="auto" w:fill="FFFFFF"/>
        </w:rPr>
        <w:t>ля разрушения нефтяных эмульсий</w:t>
      </w:r>
      <w:r w:rsidR="0053619D" w:rsidRPr="00940A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8552C" w:rsidRPr="00940A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  <w:r w:rsidRPr="00940A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2) </w:t>
      </w:r>
      <w:r w:rsidR="007125DC" w:rsidRPr="00940A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Теоретически обосновано и экспериментально подтверждено ранее </w:t>
      </w:r>
      <w:r w:rsidRPr="00940A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125DC" w:rsidRPr="00940AC4">
        <w:rPr>
          <w:rFonts w:ascii="Times New Roman" w:hAnsi="Times New Roman" w:cs="Times New Roman"/>
          <w:sz w:val="24"/>
          <w:szCs w:val="24"/>
          <w:shd w:val="clear" w:color="auto" w:fill="FFFFFF"/>
        </w:rPr>
        <w:t>неизвестное свойство ингибирования формирования сверхстойких нефтяных наноколлоидов типа трудноразрушаемых водонефтяных эмульсий (ТРВНЭ), трудноразрушаемых водонефтяных суспензий (ТРВНС) и вязко-упругих систем (</w:t>
      </w:r>
      <w:r w:rsidR="00C8552C" w:rsidRPr="00940A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125DC" w:rsidRPr="00940AC4">
        <w:rPr>
          <w:rFonts w:ascii="Times New Roman" w:hAnsi="Times New Roman" w:cs="Times New Roman"/>
          <w:sz w:val="24"/>
          <w:szCs w:val="24"/>
          <w:shd w:val="clear" w:color="auto" w:fill="FFFFFF"/>
        </w:rPr>
        <w:t>ВУС</w:t>
      </w:r>
      <w:r w:rsidR="00C8552C" w:rsidRPr="00940A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125DC" w:rsidRPr="00940A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), содержащих частицы механических примесей, за счет структурного взаимодействия последних с многоблочными ПАВ, приводящего к разрушению бронирующих оболочек дисперсной фазы при первичной подготовке нефти (ППН) </w:t>
      </w:r>
      <w:r w:rsidR="007125DC" w:rsidRPr="00940AC4">
        <w:rPr>
          <w:rFonts w:ascii="Times New Roman" w:hAnsi="Times New Roman" w:cs="Times New Roman"/>
          <w:sz w:val="24"/>
          <w:szCs w:val="24"/>
          <w:shd w:val="clear" w:color="auto" w:fill="FFFFFF"/>
        </w:rPr>
        <w:sym w:font="Symbol" w:char="F05B"/>
      </w:r>
      <w:r w:rsidR="007125DC" w:rsidRPr="00940AC4">
        <w:rPr>
          <w:rStyle w:val="rynqvb"/>
          <w:rFonts w:ascii="Times New Roman" w:hAnsi="Times New Roman" w:cs="Times New Roman"/>
          <w:sz w:val="24"/>
          <w:szCs w:val="24"/>
        </w:rPr>
        <w:t>69, 71</w:t>
      </w:r>
      <w:r w:rsidR="007125DC" w:rsidRPr="00940AC4">
        <w:rPr>
          <w:rStyle w:val="rynqvb"/>
          <w:rFonts w:ascii="Times New Roman" w:hAnsi="Times New Roman" w:cs="Times New Roman"/>
          <w:sz w:val="24"/>
          <w:szCs w:val="24"/>
        </w:rPr>
        <w:sym w:font="Symbol" w:char="F05D"/>
      </w:r>
      <w:r w:rsidR="0053619D" w:rsidRPr="00940AC4">
        <w:rPr>
          <w:rStyle w:val="rynqvb"/>
          <w:rFonts w:ascii="Times New Roman" w:hAnsi="Times New Roman" w:cs="Times New Roman"/>
          <w:sz w:val="24"/>
          <w:szCs w:val="24"/>
        </w:rPr>
        <w:t xml:space="preserve"> </w:t>
      </w:r>
      <w:r w:rsidR="00781522" w:rsidRPr="00940AC4">
        <w:rPr>
          <w:rStyle w:val="rynqvb"/>
          <w:rFonts w:ascii="Times New Roman" w:hAnsi="Times New Roman" w:cs="Times New Roman"/>
          <w:sz w:val="24"/>
          <w:szCs w:val="24"/>
        </w:rPr>
        <w:t>.</w:t>
      </w:r>
      <w:r w:rsidR="00781522" w:rsidRPr="00940AC4">
        <w:rPr>
          <w:rFonts w:ascii="Times New Roman" w:hAnsi="Times New Roman" w:cs="Times New Roman"/>
          <w:sz w:val="24"/>
          <w:szCs w:val="24"/>
        </w:rPr>
        <w:t xml:space="preserve"> </w:t>
      </w:r>
      <w:r w:rsidRPr="00940AC4">
        <w:rPr>
          <w:rFonts w:ascii="Times New Roman" w:hAnsi="Times New Roman" w:cs="Times New Roman"/>
          <w:sz w:val="24"/>
          <w:szCs w:val="24"/>
        </w:rPr>
        <w:t xml:space="preserve">  </w:t>
      </w:r>
      <w:r w:rsidR="00C8552C" w:rsidRPr="00940AC4">
        <w:rPr>
          <w:rFonts w:ascii="Times New Roman" w:hAnsi="Times New Roman" w:cs="Times New Roman"/>
          <w:sz w:val="24"/>
          <w:szCs w:val="24"/>
        </w:rPr>
        <w:t xml:space="preserve"> </w:t>
      </w:r>
      <w:r w:rsidRPr="00940AC4">
        <w:rPr>
          <w:rFonts w:ascii="Times New Roman" w:hAnsi="Times New Roman" w:cs="Times New Roman"/>
          <w:sz w:val="24"/>
          <w:szCs w:val="24"/>
        </w:rPr>
        <w:t xml:space="preserve"> </w:t>
      </w:r>
      <w:r w:rsidR="00C8552C" w:rsidRPr="00940AC4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7AE9C985" w14:textId="77777777" w:rsidR="007125DC" w:rsidRPr="00940AC4" w:rsidRDefault="00B63EBC" w:rsidP="00F16ADB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0AC4">
        <w:rPr>
          <w:rStyle w:val="rynqvb"/>
          <w:rFonts w:ascii="Times New Roman" w:hAnsi="Times New Roman" w:cs="Times New Roman"/>
          <w:sz w:val="24"/>
          <w:szCs w:val="24"/>
        </w:rPr>
        <w:t>Таким образом р</w:t>
      </w:r>
      <w:r w:rsidR="007125DC" w:rsidRPr="00940AC4">
        <w:rPr>
          <w:rStyle w:val="rynqvb"/>
          <w:rFonts w:ascii="Times New Roman" w:hAnsi="Times New Roman" w:cs="Times New Roman"/>
          <w:sz w:val="24"/>
          <w:szCs w:val="24"/>
        </w:rPr>
        <w:t>азработка и внедрение полинаноструктурных деэмульгаторов для обеспечения высокой эффективности процессов деэмульсации и десуспен</w:t>
      </w:r>
      <w:r w:rsidR="00CF17F4" w:rsidRPr="00940AC4">
        <w:rPr>
          <w:rStyle w:val="rynqvb"/>
          <w:rFonts w:ascii="Times New Roman" w:hAnsi="Times New Roman" w:cs="Times New Roman"/>
          <w:sz w:val="24"/>
          <w:szCs w:val="24"/>
        </w:rPr>
        <w:t>зации</w:t>
      </w:r>
      <w:r w:rsidR="007125DC" w:rsidRPr="00940AC4">
        <w:rPr>
          <w:rStyle w:val="rynqvb"/>
          <w:rFonts w:ascii="Times New Roman" w:hAnsi="Times New Roman" w:cs="Times New Roman"/>
          <w:sz w:val="24"/>
          <w:szCs w:val="24"/>
        </w:rPr>
        <w:t xml:space="preserve"> при </w:t>
      </w:r>
      <w:r w:rsidR="00CF17F4" w:rsidRPr="00940AC4">
        <w:rPr>
          <w:rStyle w:val="rynqvb"/>
          <w:rFonts w:ascii="Times New Roman" w:hAnsi="Times New Roman" w:cs="Times New Roman"/>
          <w:sz w:val="24"/>
          <w:szCs w:val="24"/>
        </w:rPr>
        <w:t>разрушен</w:t>
      </w:r>
      <w:r w:rsidR="007125DC" w:rsidRPr="00940AC4">
        <w:rPr>
          <w:rStyle w:val="rynqvb"/>
          <w:rFonts w:ascii="Times New Roman" w:hAnsi="Times New Roman" w:cs="Times New Roman"/>
          <w:sz w:val="24"/>
          <w:szCs w:val="24"/>
        </w:rPr>
        <w:t xml:space="preserve">ии наиболее сложных нефтяных эмульсий и нефтяных наноколлоидов, </w:t>
      </w:r>
      <w:r w:rsidR="00CF17F4" w:rsidRPr="00940AC4">
        <w:rPr>
          <w:rStyle w:val="rynqvb"/>
          <w:rFonts w:ascii="Times New Roman" w:hAnsi="Times New Roman" w:cs="Times New Roman"/>
          <w:sz w:val="24"/>
          <w:szCs w:val="24"/>
        </w:rPr>
        <w:t>(</w:t>
      </w:r>
      <w:r w:rsidR="007125DC" w:rsidRPr="00940AC4">
        <w:rPr>
          <w:rStyle w:val="rynqvb"/>
          <w:rFonts w:ascii="Times New Roman" w:hAnsi="Times New Roman" w:cs="Times New Roman"/>
          <w:sz w:val="24"/>
          <w:szCs w:val="24"/>
        </w:rPr>
        <w:t xml:space="preserve">в том числе </w:t>
      </w:r>
      <w:r w:rsidR="007125DC" w:rsidRPr="00940AC4">
        <w:rPr>
          <w:rFonts w:ascii="Times New Roman" w:hAnsi="Times New Roman" w:cs="Times New Roman"/>
          <w:sz w:val="24"/>
          <w:szCs w:val="24"/>
          <w:shd w:val="clear" w:color="auto" w:fill="FFFFFF"/>
        </w:rPr>
        <w:t>ТРВНЭ</w:t>
      </w:r>
      <w:r w:rsidR="007125DC" w:rsidRPr="00940AC4">
        <w:rPr>
          <w:rStyle w:val="rynqvb"/>
          <w:rFonts w:ascii="Times New Roman" w:hAnsi="Times New Roman" w:cs="Times New Roman"/>
          <w:sz w:val="24"/>
          <w:szCs w:val="24"/>
        </w:rPr>
        <w:t xml:space="preserve"> и </w:t>
      </w:r>
      <w:r w:rsidR="007125DC" w:rsidRPr="00940AC4">
        <w:rPr>
          <w:rFonts w:ascii="Times New Roman" w:hAnsi="Times New Roman" w:cs="Times New Roman"/>
          <w:sz w:val="24"/>
          <w:szCs w:val="24"/>
          <w:shd w:val="clear" w:color="auto" w:fill="FFFFFF"/>
        </w:rPr>
        <w:t>ТРВНС</w:t>
      </w:r>
      <w:r w:rsidR="00CF17F4" w:rsidRPr="00940AC4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7125DC" w:rsidRPr="00940AC4">
        <w:rPr>
          <w:rStyle w:val="rynqvb"/>
          <w:rFonts w:ascii="Times New Roman" w:hAnsi="Times New Roman" w:cs="Times New Roman"/>
          <w:sz w:val="24"/>
          <w:szCs w:val="24"/>
        </w:rPr>
        <w:t xml:space="preserve">, </w:t>
      </w:r>
      <w:r w:rsidR="00CF17F4" w:rsidRPr="00940AC4">
        <w:rPr>
          <w:rStyle w:val="rynqvb"/>
          <w:rFonts w:ascii="Times New Roman" w:hAnsi="Times New Roman" w:cs="Times New Roman"/>
          <w:sz w:val="24"/>
          <w:szCs w:val="24"/>
        </w:rPr>
        <w:t>а также в условиях</w:t>
      </w:r>
      <w:r w:rsidR="00BD445F" w:rsidRPr="00940A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полинанобарьерного свойства сырой нефти за счет </w:t>
      </w:r>
      <w:r w:rsidR="00BD445F" w:rsidRPr="00940AC4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асфальтеновой мицеллярной  наноструктуры дисперсионной среды в качестве внешней </w:t>
      </w:r>
      <w:r w:rsidRPr="00940A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BD445F" w:rsidRPr="00940AC4">
        <w:rPr>
          <w:rFonts w:ascii="Times New Roman" w:hAnsi="Times New Roman" w:cs="Times New Roman"/>
          <w:sz w:val="24"/>
          <w:szCs w:val="24"/>
          <w:shd w:val="clear" w:color="auto" w:fill="FFFFFF"/>
        </w:rPr>
        <w:t>нанофазы, а в качестве внутренней  наносреды могут вступать определенные наноструктуры,  - за счет наноразмерной дисперсной фазы, наномолекулярно-адсорбционных слоев (НМАС) вокруг глобул дисперсной фазы, наночастиц внутри НМАС, которые в совокупности снижают эффективность действия деэмульгаторов</w:t>
      </w:r>
      <w:r w:rsidR="00BD445F" w:rsidRPr="00940AC4">
        <w:rPr>
          <w:rFonts w:ascii="Times New Roman" w:hAnsi="Times New Roman" w:cs="Times New Roman"/>
          <w:sz w:val="24"/>
          <w:szCs w:val="24"/>
          <w:shd w:val="clear" w:color="auto" w:fill="FFFFFF"/>
          <w:lang w:val="az-Latn-AZ"/>
        </w:rPr>
        <w:t xml:space="preserve">, </w:t>
      </w:r>
      <w:r w:rsidR="00BD445F" w:rsidRPr="00940AC4">
        <w:rPr>
          <w:rFonts w:ascii="Times New Roman" w:hAnsi="Times New Roman" w:cs="Times New Roman"/>
          <w:sz w:val="24"/>
          <w:szCs w:val="24"/>
          <w:shd w:val="clear" w:color="auto" w:fill="FFFFFF"/>
        </w:rPr>
        <w:t>особенно обычных</w:t>
      </w:r>
      <w:r w:rsidR="00BD445F" w:rsidRPr="00940AC4">
        <w:rPr>
          <w:rFonts w:ascii="Times New Roman" w:hAnsi="Times New Roman" w:cs="Times New Roman"/>
          <w:sz w:val="24"/>
          <w:szCs w:val="24"/>
          <w:shd w:val="clear" w:color="auto" w:fill="FFFFFF"/>
          <w:lang w:val="az-Latn-AZ"/>
        </w:rPr>
        <w:t xml:space="preserve"> </w:t>
      </w:r>
      <w:r w:rsidR="00BD445F" w:rsidRPr="00940AC4">
        <w:rPr>
          <w:rFonts w:ascii="Times New Roman" w:hAnsi="Times New Roman" w:cs="Times New Roman"/>
          <w:sz w:val="24"/>
          <w:szCs w:val="24"/>
          <w:shd w:val="clear" w:color="auto" w:fill="FFFFFF"/>
        </w:rPr>
        <w:t>деэмульгаторов без полинаноструктуры при дозировке в сырую нефть с концентрацией асфальтенов (С</w:t>
      </w:r>
      <w:r w:rsidR="00BD445F" w:rsidRPr="00940AC4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  <w:lang w:val="en-US"/>
        </w:rPr>
        <w:t>asph</w:t>
      </w:r>
      <w:r w:rsidR="00BD445F" w:rsidRPr="00940AC4">
        <w:rPr>
          <w:rStyle w:val="tlid-translation"/>
          <w:rFonts w:ascii="Times New Roman" w:hAnsi="Times New Roman" w:cs="Times New Roman"/>
          <w:sz w:val="24"/>
          <w:szCs w:val="24"/>
        </w:rPr>
        <w:t>) не менее 0.8%</w:t>
      </w:r>
      <w:r w:rsidR="00CF17F4" w:rsidRPr="00940AC4">
        <w:rPr>
          <w:rStyle w:val="rynqvb"/>
          <w:rFonts w:ascii="Times New Roman" w:hAnsi="Times New Roman" w:cs="Times New Roman"/>
          <w:sz w:val="24"/>
          <w:szCs w:val="24"/>
        </w:rPr>
        <w:t xml:space="preserve"> </w:t>
      </w:r>
      <w:r w:rsidR="007125DC" w:rsidRPr="00940AC4">
        <w:rPr>
          <w:rStyle w:val="rynqvb"/>
          <w:rFonts w:ascii="Times New Roman" w:hAnsi="Times New Roman" w:cs="Times New Roman"/>
          <w:sz w:val="24"/>
          <w:szCs w:val="24"/>
        </w:rPr>
        <w:t xml:space="preserve">является одним из актуальных вопросов нефтепромысловой нанотехнологии на основе прикладной наноколлоидной химии </w:t>
      </w:r>
      <w:r w:rsidR="007125DC" w:rsidRPr="00940AC4">
        <w:rPr>
          <w:rStyle w:val="rynqvb"/>
          <w:rFonts w:ascii="Times New Roman" w:hAnsi="Times New Roman" w:cs="Times New Roman"/>
          <w:sz w:val="24"/>
          <w:szCs w:val="24"/>
        </w:rPr>
        <w:sym w:font="Symbol" w:char="F05B"/>
      </w:r>
      <w:r w:rsidR="007125DC" w:rsidRPr="00940AC4">
        <w:rPr>
          <w:rStyle w:val="rynqvb"/>
          <w:rFonts w:ascii="Times New Roman" w:hAnsi="Times New Roman" w:cs="Times New Roman"/>
          <w:sz w:val="24"/>
          <w:szCs w:val="24"/>
        </w:rPr>
        <w:t xml:space="preserve"> 11, 12, 18, 19</w:t>
      </w:r>
      <w:r w:rsidR="007125DC" w:rsidRPr="00940AC4">
        <w:rPr>
          <w:rStyle w:val="rynqvb"/>
          <w:rFonts w:ascii="Times New Roman" w:hAnsi="Times New Roman" w:cs="Times New Roman"/>
          <w:sz w:val="24"/>
          <w:szCs w:val="24"/>
        </w:rPr>
        <w:sym w:font="Symbol" w:char="F05D"/>
      </w:r>
      <w:r w:rsidR="007125DC" w:rsidRPr="00940AC4">
        <w:rPr>
          <w:rStyle w:val="rynqvb"/>
          <w:rFonts w:ascii="Times New Roman" w:hAnsi="Times New Roman" w:cs="Times New Roman"/>
          <w:sz w:val="24"/>
          <w:szCs w:val="24"/>
        </w:rPr>
        <w:t>.</w:t>
      </w:r>
      <w:r w:rsidR="007125DC" w:rsidRPr="00940AC4">
        <w:rPr>
          <w:rStyle w:val="jlqj4b"/>
          <w:rFonts w:ascii="Times New Roman" w:hAnsi="Times New Roman" w:cs="Times New Roman"/>
          <w:sz w:val="24"/>
          <w:szCs w:val="24"/>
        </w:rPr>
        <w:t xml:space="preserve"> </w:t>
      </w:r>
      <w:r w:rsidRPr="00940AC4">
        <w:rPr>
          <w:rStyle w:val="jlqj4b"/>
          <w:rFonts w:ascii="Times New Roman" w:hAnsi="Times New Roman" w:cs="Times New Roman"/>
          <w:sz w:val="24"/>
          <w:szCs w:val="24"/>
        </w:rPr>
        <w:t>Поставленная цель достигается экспериментальными данными табл.2.</w:t>
      </w:r>
    </w:p>
    <w:p w14:paraId="75E4FAA2" w14:textId="77777777" w:rsidR="007125DC" w:rsidRPr="00940AC4" w:rsidRDefault="00781522" w:rsidP="00F16A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AC4">
        <w:rPr>
          <w:rFonts w:ascii="Times New Roman" w:hAnsi="Times New Roman" w:cs="Times New Roman"/>
          <w:b/>
          <w:sz w:val="24"/>
          <w:szCs w:val="24"/>
        </w:rPr>
        <w:t>Н</w:t>
      </w:r>
      <w:r w:rsidR="007125DC" w:rsidRPr="00940AC4">
        <w:rPr>
          <w:rFonts w:ascii="Times New Roman" w:hAnsi="Times New Roman" w:cs="Times New Roman"/>
          <w:b/>
          <w:sz w:val="24"/>
          <w:szCs w:val="24"/>
        </w:rPr>
        <w:t>екоторые комментарии и интерпретации по дан</w:t>
      </w:r>
      <w:r w:rsidR="000A7E6E" w:rsidRPr="00940AC4">
        <w:rPr>
          <w:rFonts w:ascii="Times New Roman" w:hAnsi="Times New Roman" w:cs="Times New Roman"/>
          <w:b/>
          <w:sz w:val="24"/>
          <w:szCs w:val="24"/>
        </w:rPr>
        <w:t>ным таблицы 2</w:t>
      </w:r>
    </w:p>
    <w:p w14:paraId="6C701ADA" w14:textId="77777777" w:rsidR="001C68FD" w:rsidRPr="00940AC4" w:rsidRDefault="000C5556" w:rsidP="00F16ADB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40AC4">
        <w:rPr>
          <w:rFonts w:ascii="Times New Roman" w:hAnsi="Times New Roman" w:cs="Times New Roman"/>
          <w:sz w:val="24"/>
          <w:szCs w:val="24"/>
        </w:rPr>
        <w:t xml:space="preserve">Для целенаправленных </w:t>
      </w:r>
      <w:r w:rsidR="005674E9" w:rsidRPr="00940AC4">
        <w:rPr>
          <w:rFonts w:ascii="Times New Roman" w:hAnsi="Times New Roman" w:cs="Times New Roman"/>
          <w:sz w:val="24"/>
          <w:szCs w:val="24"/>
        </w:rPr>
        <w:t>комментарий и интерпретаций</w:t>
      </w:r>
      <w:r w:rsidRPr="00940AC4">
        <w:rPr>
          <w:rFonts w:ascii="Times New Roman" w:hAnsi="Times New Roman" w:cs="Times New Roman"/>
          <w:sz w:val="24"/>
          <w:szCs w:val="24"/>
        </w:rPr>
        <w:t xml:space="preserve"> дан</w:t>
      </w:r>
      <w:r w:rsidR="005674E9" w:rsidRPr="00940AC4">
        <w:rPr>
          <w:rFonts w:ascii="Times New Roman" w:hAnsi="Times New Roman" w:cs="Times New Roman"/>
          <w:sz w:val="24"/>
          <w:szCs w:val="24"/>
        </w:rPr>
        <w:t>ных</w:t>
      </w:r>
      <w:r w:rsidRPr="00940AC4">
        <w:rPr>
          <w:rFonts w:ascii="Times New Roman" w:hAnsi="Times New Roman" w:cs="Times New Roman"/>
          <w:sz w:val="24"/>
          <w:szCs w:val="24"/>
        </w:rPr>
        <w:t xml:space="preserve"> таблицы 2</w:t>
      </w:r>
      <w:r w:rsidR="005674E9" w:rsidRPr="00940AC4">
        <w:rPr>
          <w:rFonts w:ascii="Times New Roman" w:hAnsi="Times New Roman" w:cs="Times New Roman"/>
          <w:sz w:val="24"/>
          <w:szCs w:val="24"/>
        </w:rPr>
        <w:t>, следует группировать месторождений по значениям концентрации асфальтенов</w:t>
      </w:r>
      <w:r w:rsidR="001C68FD" w:rsidRPr="00940AC4">
        <w:rPr>
          <w:rFonts w:ascii="Times New Roman" w:hAnsi="Times New Roman" w:cs="Times New Roman"/>
          <w:sz w:val="24"/>
          <w:szCs w:val="24"/>
        </w:rPr>
        <w:t xml:space="preserve"> (С</w:t>
      </w:r>
      <w:r w:rsidR="001C68FD" w:rsidRPr="00940AC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asph</w:t>
      </w:r>
      <w:r w:rsidR="00622A7D" w:rsidRPr="00940AC4">
        <w:rPr>
          <w:rFonts w:ascii="Times New Roman" w:hAnsi="Times New Roman" w:cs="Times New Roman"/>
          <w:sz w:val="24"/>
          <w:szCs w:val="24"/>
        </w:rPr>
        <w:t>, %</w:t>
      </w:r>
      <w:r w:rsidR="001C68FD" w:rsidRPr="00940AC4">
        <w:rPr>
          <w:rFonts w:ascii="Times New Roman" w:hAnsi="Times New Roman" w:cs="Times New Roman"/>
          <w:sz w:val="24"/>
          <w:szCs w:val="24"/>
        </w:rPr>
        <w:t>)</w:t>
      </w:r>
      <w:r w:rsidR="005674E9" w:rsidRPr="00940AC4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="006B6DD5" w:rsidRPr="00940AC4">
        <w:rPr>
          <w:rFonts w:ascii="Times New Roman" w:hAnsi="Times New Roman" w:cs="Times New Roman"/>
          <w:sz w:val="24"/>
          <w:szCs w:val="24"/>
        </w:rPr>
        <w:t xml:space="preserve">выявленными </w:t>
      </w:r>
      <w:r w:rsidR="006B6DD5" w:rsidRPr="00940AC4">
        <w:rPr>
          <w:rFonts w:ascii="Times New Roman" w:hAnsi="Times New Roman" w:cs="Times New Roman"/>
          <w:sz w:val="24"/>
          <w:szCs w:val="24"/>
          <w:shd w:val="clear" w:color="auto" w:fill="FFFFFF"/>
        </w:rPr>
        <w:t>полинанобарьерными свойствами сырой нефти</w:t>
      </w:r>
      <w:r w:rsidR="000A7E6E" w:rsidRPr="00940AC4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14:paraId="23C2FCBB" w14:textId="77777777" w:rsidR="000C5556" w:rsidRPr="00940AC4" w:rsidRDefault="001C68FD" w:rsidP="00F16AD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0AC4">
        <w:rPr>
          <w:rFonts w:ascii="Times New Roman" w:hAnsi="Times New Roman" w:cs="Times New Roman"/>
          <w:sz w:val="24"/>
          <w:szCs w:val="24"/>
          <w:shd w:val="clear" w:color="auto" w:fill="FFFFFF"/>
        </w:rPr>
        <w:t>1)</w:t>
      </w:r>
      <w:r w:rsidRPr="00940AC4">
        <w:rPr>
          <w:rFonts w:ascii="Times New Roman" w:hAnsi="Times New Roman" w:cs="Times New Roman"/>
          <w:sz w:val="24"/>
          <w:szCs w:val="24"/>
        </w:rPr>
        <w:t>.</w:t>
      </w:r>
      <w:r w:rsidRPr="00940AC4">
        <w:rPr>
          <w:rFonts w:ascii="Times New Roman" w:hAnsi="Times New Roman" w:cs="Times New Roman"/>
          <w:b/>
          <w:sz w:val="24"/>
          <w:szCs w:val="24"/>
        </w:rPr>
        <w:t>Месторождени</w:t>
      </w:r>
      <w:r w:rsidR="00622A7D" w:rsidRPr="00940AC4">
        <w:rPr>
          <w:rFonts w:ascii="Times New Roman" w:hAnsi="Times New Roman" w:cs="Times New Roman"/>
          <w:b/>
          <w:sz w:val="24"/>
          <w:szCs w:val="24"/>
        </w:rPr>
        <w:t>я</w:t>
      </w:r>
      <w:r w:rsidRPr="00940AC4">
        <w:rPr>
          <w:rFonts w:ascii="Times New Roman" w:hAnsi="Times New Roman" w:cs="Times New Roman"/>
          <w:b/>
          <w:sz w:val="24"/>
          <w:szCs w:val="24"/>
        </w:rPr>
        <w:t xml:space="preserve"> «Узень»</w:t>
      </w:r>
      <w:r w:rsidRPr="00940AC4">
        <w:rPr>
          <w:rFonts w:ascii="Times New Roman" w:hAnsi="Times New Roman" w:cs="Times New Roman"/>
          <w:sz w:val="24"/>
          <w:szCs w:val="24"/>
        </w:rPr>
        <w:t xml:space="preserve"> </w:t>
      </w:r>
      <w:r w:rsidRPr="00940AC4">
        <w:rPr>
          <w:rStyle w:val="tlid-translation"/>
          <w:rFonts w:ascii="Times New Roman" w:hAnsi="Times New Roman" w:cs="Times New Roman"/>
          <w:b/>
          <w:sz w:val="24"/>
          <w:szCs w:val="24"/>
        </w:rPr>
        <w:t xml:space="preserve">АО «Озенмунайгаз»; </w:t>
      </w:r>
      <w:r w:rsidRPr="00940AC4">
        <w:rPr>
          <w:rFonts w:ascii="Times New Roman" w:hAnsi="Times New Roman" w:cs="Times New Roman"/>
          <w:b/>
          <w:sz w:val="24"/>
          <w:szCs w:val="24"/>
        </w:rPr>
        <w:t xml:space="preserve">«Жетыбай» </w:t>
      </w:r>
      <w:r w:rsidRPr="00940AC4">
        <w:rPr>
          <w:rStyle w:val="tlid-translation"/>
          <w:rFonts w:ascii="Times New Roman" w:hAnsi="Times New Roman" w:cs="Times New Roman"/>
          <w:b/>
          <w:sz w:val="24"/>
          <w:szCs w:val="24"/>
        </w:rPr>
        <w:t xml:space="preserve">АО «Мангистаумунайгаз»; ДТОО </w:t>
      </w:r>
      <w:r w:rsidRPr="00940AC4">
        <w:rPr>
          <w:rFonts w:ascii="Times New Roman" w:hAnsi="Times New Roman" w:cs="Times New Roman"/>
          <w:b/>
          <w:sz w:val="24"/>
          <w:szCs w:val="24"/>
        </w:rPr>
        <w:t xml:space="preserve">«Жалгизтобемунай»; </w:t>
      </w:r>
      <w:r w:rsidRPr="00940AC4">
        <w:rPr>
          <w:rStyle w:val="tlid-translation"/>
          <w:rFonts w:ascii="Times New Roman" w:hAnsi="Times New Roman" w:cs="Times New Roman"/>
          <w:b/>
          <w:sz w:val="24"/>
          <w:szCs w:val="24"/>
        </w:rPr>
        <w:t xml:space="preserve">ТОО </w:t>
      </w:r>
      <w:r w:rsidRPr="00940AC4">
        <w:rPr>
          <w:rFonts w:ascii="Times New Roman" w:hAnsi="Times New Roman" w:cs="Times New Roman"/>
          <w:b/>
          <w:sz w:val="24"/>
          <w:szCs w:val="24"/>
        </w:rPr>
        <w:t>«Каражанбасмунай</w:t>
      </w:r>
      <w:r w:rsidRPr="00940AC4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940A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2A7D" w:rsidRPr="00940AC4">
        <w:rPr>
          <w:rFonts w:ascii="Times New Roman" w:hAnsi="Times New Roman" w:cs="Times New Roman"/>
          <w:b/>
          <w:sz w:val="24"/>
          <w:szCs w:val="24"/>
        </w:rPr>
        <w:t>(</w:t>
      </w:r>
      <w:r w:rsidR="00622A7D" w:rsidRPr="00940AC4">
        <w:rPr>
          <w:rFonts w:ascii="Times New Roman" w:hAnsi="Times New Roman" w:cs="Times New Roman"/>
          <w:sz w:val="24"/>
          <w:szCs w:val="24"/>
        </w:rPr>
        <w:t>С</w:t>
      </w:r>
      <w:r w:rsidR="00622A7D" w:rsidRPr="00940AC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asph</w:t>
      </w:r>
      <w:r w:rsidR="00622A7D" w:rsidRPr="00940AC4">
        <w:rPr>
          <w:rFonts w:ascii="Times New Roman" w:hAnsi="Times New Roman" w:cs="Times New Roman"/>
          <w:sz w:val="24"/>
          <w:szCs w:val="24"/>
          <w:lang w:val="en-US"/>
        </w:rPr>
        <w:sym w:font="Symbol" w:char="F0B3"/>
      </w:r>
      <w:r w:rsidR="00622A7D" w:rsidRPr="00940AC4">
        <w:rPr>
          <w:rFonts w:ascii="Times New Roman" w:hAnsi="Times New Roman" w:cs="Times New Roman"/>
          <w:sz w:val="24"/>
          <w:szCs w:val="24"/>
        </w:rPr>
        <w:t>3%)</w:t>
      </w:r>
      <w:r w:rsidR="00056564" w:rsidRPr="00940AC4">
        <w:rPr>
          <w:rFonts w:ascii="Times New Roman" w:hAnsi="Times New Roman" w:cs="Times New Roman"/>
          <w:sz w:val="24"/>
          <w:szCs w:val="24"/>
        </w:rPr>
        <w:t>;</w:t>
      </w:r>
    </w:p>
    <w:p w14:paraId="0A665C31" w14:textId="77777777" w:rsidR="00056564" w:rsidRPr="00940AC4" w:rsidRDefault="001C68FD" w:rsidP="00F16AD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0AC4">
        <w:rPr>
          <w:rFonts w:ascii="Times New Roman" w:hAnsi="Times New Roman" w:cs="Times New Roman"/>
          <w:b/>
          <w:sz w:val="24"/>
          <w:szCs w:val="24"/>
        </w:rPr>
        <w:t>2).</w:t>
      </w:r>
      <w:r w:rsidR="00622A7D" w:rsidRPr="00940AC4">
        <w:rPr>
          <w:rFonts w:ascii="Times New Roman" w:hAnsi="Times New Roman" w:cs="Times New Roman"/>
          <w:b/>
          <w:sz w:val="24"/>
          <w:szCs w:val="24"/>
        </w:rPr>
        <w:t xml:space="preserve"> Месторождения</w:t>
      </w:r>
      <w:r w:rsidR="00622A7D" w:rsidRPr="00940AC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290CDB" w:rsidRPr="00940AC4">
        <w:rPr>
          <w:rStyle w:val="tlid-translation"/>
          <w:rFonts w:ascii="Times New Roman" w:hAnsi="Times New Roman" w:cs="Times New Roman"/>
          <w:b/>
          <w:sz w:val="24"/>
          <w:szCs w:val="24"/>
        </w:rPr>
        <w:t>АО</w:t>
      </w:r>
      <w:r w:rsidR="00290CDB" w:rsidRPr="00940AC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622A7D" w:rsidRPr="00940AC4">
        <w:rPr>
          <w:rFonts w:ascii="Times New Roman" w:hAnsi="Times New Roman" w:cs="Times New Roman"/>
          <w:b/>
          <w:sz w:val="24"/>
          <w:szCs w:val="24"/>
          <w:lang w:val="az-Latn-AZ"/>
        </w:rPr>
        <w:t>“Phystech II”</w:t>
      </w:r>
      <w:r w:rsidR="00622A7D" w:rsidRPr="00940AC4">
        <w:rPr>
          <w:rStyle w:val="tlid-translation"/>
          <w:rFonts w:ascii="Times New Roman" w:hAnsi="Times New Roman" w:cs="Times New Roman"/>
          <w:b/>
          <w:sz w:val="24"/>
          <w:szCs w:val="24"/>
        </w:rPr>
        <w:t xml:space="preserve">; </w:t>
      </w:r>
      <w:r w:rsidR="00056564" w:rsidRPr="00940AC4">
        <w:rPr>
          <w:rStyle w:val="tlid-translation"/>
          <w:rFonts w:ascii="Times New Roman" w:hAnsi="Times New Roman" w:cs="Times New Roman"/>
          <w:b/>
          <w:sz w:val="24"/>
          <w:szCs w:val="24"/>
        </w:rPr>
        <w:t xml:space="preserve">АО </w:t>
      </w:r>
      <w:r w:rsidR="00056564" w:rsidRPr="00940AC4">
        <w:rPr>
          <w:rFonts w:ascii="Times New Roman" w:hAnsi="Times New Roman" w:cs="Times New Roman"/>
          <w:b/>
          <w:sz w:val="24"/>
          <w:szCs w:val="24"/>
          <w:lang w:val="az-Latn-AZ"/>
        </w:rPr>
        <w:t>”</w:t>
      </w:r>
      <w:r w:rsidR="00056564" w:rsidRPr="00940AC4">
        <w:rPr>
          <w:rFonts w:ascii="Times New Roman" w:hAnsi="Times New Roman" w:cs="Times New Roman"/>
          <w:b/>
          <w:sz w:val="24"/>
          <w:szCs w:val="24"/>
        </w:rPr>
        <w:t>Эмбамунайгаз</w:t>
      </w:r>
      <w:r w:rsidR="00056564" w:rsidRPr="00940AC4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” </w:t>
      </w:r>
      <w:r w:rsidR="00056564" w:rsidRPr="00940AC4">
        <w:rPr>
          <w:rFonts w:ascii="Times New Roman" w:hAnsi="Times New Roman" w:cs="Times New Roman"/>
          <w:b/>
          <w:sz w:val="24"/>
          <w:szCs w:val="24"/>
        </w:rPr>
        <w:t>НГДУ «Доссормунайгаз» ЦППН</w:t>
      </w:r>
      <w:r w:rsidR="00056564" w:rsidRPr="00940AC4">
        <w:rPr>
          <w:rStyle w:val="tlid-translation"/>
          <w:rFonts w:ascii="Times New Roman" w:hAnsi="Times New Roman" w:cs="Times New Roman"/>
          <w:b/>
          <w:sz w:val="24"/>
          <w:szCs w:val="24"/>
        </w:rPr>
        <w:t xml:space="preserve"> </w:t>
      </w:r>
      <w:r w:rsidR="00056564" w:rsidRPr="00940AC4">
        <w:rPr>
          <w:rFonts w:ascii="Times New Roman" w:hAnsi="Times New Roman" w:cs="Times New Roman"/>
          <w:b/>
          <w:sz w:val="24"/>
          <w:szCs w:val="24"/>
        </w:rPr>
        <w:t>«Кар</w:t>
      </w:r>
      <w:r w:rsidR="00056564" w:rsidRPr="00940AC4">
        <w:rPr>
          <w:rFonts w:ascii="Times New Roman" w:hAnsi="Times New Roman" w:cs="Times New Roman"/>
          <w:b/>
          <w:sz w:val="24"/>
          <w:szCs w:val="24"/>
          <w:lang w:val="az-Latn-AZ"/>
        </w:rPr>
        <w:t>cак</w:t>
      </w:r>
      <w:r w:rsidR="00056564" w:rsidRPr="00940AC4">
        <w:rPr>
          <w:rFonts w:ascii="Times New Roman" w:hAnsi="Times New Roman" w:cs="Times New Roman"/>
          <w:b/>
          <w:sz w:val="24"/>
          <w:szCs w:val="24"/>
        </w:rPr>
        <w:t>» (</w:t>
      </w:r>
      <w:r w:rsidR="00DF7615" w:rsidRPr="00940AC4">
        <w:rPr>
          <w:rFonts w:ascii="Times New Roman" w:hAnsi="Times New Roman" w:cs="Times New Roman"/>
          <w:sz w:val="24"/>
          <w:szCs w:val="24"/>
        </w:rPr>
        <w:t>3%</w:t>
      </w:r>
      <w:r w:rsidR="00DF7615" w:rsidRPr="00940AC4">
        <w:rPr>
          <w:rFonts w:ascii="Times New Roman" w:hAnsi="Times New Roman" w:cs="Times New Roman"/>
          <w:sz w:val="24"/>
          <w:szCs w:val="24"/>
        </w:rPr>
        <w:sym w:font="Symbol" w:char="F03E"/>
      </w:r>
      <w:r w:rsidR="00056564" w:rsidRPr="00940AC4">
        <w:rPr>
          <w:rFonts w:ascii="Times New Roman" w:hAnsi="Times New Roman" w:cs="Times New Roman"/>
          <w:sz w:val="24"/>
          <w:szCs w:val="24"/>
        </w:rPr>
        <w:t>С</w:t>
      </w:r>
      <w:r w:rsidR="00056564" w:rsidRPr="00940AC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asph</w:t>
      </w:r>
      <w:r w:rsidR="00056564" w:rsidRPr="00940AC4">
        <w:rPr>
          <w:rFonts w:ascii="Times New Roman" w:hAnsi="Times New Roman" w:cs="Times New Roman"/>
          <w:sz w:val="24"/>
          <w:szCs w:val="24"/>
          <w:lang w:val="en-US"/>
        </w:rPr>
        <w:sym w:font="Symbol" w:char="F0B3"/>
      </w:r>
      <w:r w:rsidR="00DF7615" w:rsidRPr="00940AC4">
        <w:rPr>
          <w:rFonts w:ascii="Times New Roman" w:hAnsi="Times New Roman" w:cs="Times New Roman"/>
          <w:sz w:val="24"/>
          <w:szCs w:val="24"/>
        </w:rPr>
        <w:t>0.</w:t>
      </w:r>
      <w:r w:rsidR="00056564" w:rsidRPr="00940AC4">
        <w:rPr>
          <w:rFonts w:ascii="Times New Roman" w:hAnsi="Times New Roman" w:cs="Times New Roman"/>
          <w:sz w:val="24"/>
          <w:szCs w:val="24"/>
        </w:rPr>
        <w:t>8%);</w:t>
      </w:r>
    </w:p>
    <w:p w14:paraId="13EB7781" w14:textId="77777777" w:rsidR="001C68FD" w:rsidRPr="00940AC4" w:rsidRDefault="00056564" w:rsidP="00F16AD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0AC4">
        <w:rPr>
          <w:rFonts w:ascii="Times New Roman" w:hAnsi="Times New Roman" w:cs="Times New Roman"/>
          <w:b/>
          <w:sz w:val="24"/>
          <w:szCs w:val="24"/>
        </w:rPr>
        <w:t>3). Месторождения</w:t>
      </w:r>
      <w:r w:rsidRPr="00940AC4">
        <w:rPr>
          <w:rStyle w:val="tlid-translation"/>
          <w:rFonts w:ascii="Times New Roman" w:hAnsi="Times New Roman" w:cs="Times New Roman"/>
          <w:b/>
          <w:sz w:val="24"/>
          <w:szCs w:val="24"/>
        </w:rPr>
        <w:t xml:space="preserve"> </w:t>
      </w:r>
      <w:r w:rsidR="00290CDB" w:rsidRPr="00940AC4">
        <w:rPr>
          <w:rFonts w:ascii="Times New Roman" w:hAnsi="Times New Roman" w:cs="Times New Roman"/>
          <w:b/>
          <w:sz w:val="24"/>
          <w:szCs w:val="24"/>
        </w:rPr>
        <w:t>«Аккулка» ТОО «ТетисАралГаз», ТОО  «Комсомольское», ТОО  «Емир-ойл» (</w:t>
      </w:r>
      <w:r w:rsidR="00107161" w:rsidRPr="00940AC4">
        <w:rPr>
          <w:rFonts w:ascii="Times New Roman" w:hAnsi="Times New Roman" w:cs="Times New Roman"/>
          <w:sz w:val="24"/>
          <w:szCs w:val="24"/>
        </w:rPr>
        <w:t>С</w:t>
      </w:r>
      <w:r w:rsidR="00107161" w:rsidRPr="00940AC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asph</w:t>
      </w:r>
      <w:r w:rsidR="00107161" w:rsidRPr="00940AC4">
        <w:rPr>
          <w:rFonts w:ascii="Times New Roman" w:hAnsi="Times New Roman" w:cs="Times New Roman"/>
          <w:sz w:val="24"/>
          <w:szCs w:val="24"/>
          <w:lang w:val="en-US"/>
        </w:rPr>
        <w:sym w:font="Symbol" w:char="F0A3"/>
      </w:r>
      <w:r w:rsidR="00107161" w:rsidRPr="00940AC4">
        <w:rPr>
          <w:rFonts w:ascii="Times New Roman" w:hAnsi="Times New Roman" w:cs="Times New Roman"/>
          <w:sz w:val="24"/>
          <w:szCs w:val="24"/>
        </w:rPr>
        <w:t>0.7%).</w:t>
      </w:r>
    </w:p>
    <w:p w14:paraId="4B545014" w14:textId="77777777" w:rsidR="00967355" w:rsidRPr="00940AC4" w:rsidRDefault="007125DC" w:rsidP="00F16AD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0AC4">
        <w:rPr>
          <w:rFonts w:ascii="Times New Roman" w:hAnsi="Times New Roman" w:cs="Times New Roman"/>
          <w:b/>
          <w:sz w:val="24"/>
          <w:szCs w:val="24"/>
        </w:rPr>
        <w:t>По месторождениям «Узень»</w:t>
      </w:r>
      <w:r w:rsidRPr="00940AC4">
        <w:rPr>
          <w:rFonts w:ascii="Times New Roman" w:hAnsi="Times New Roman" w:cs="Times New Roman"/>
          <w:sz w:val="24"/>
          <w:szCs w:val="24"/>
        </w:rPr>
        <w:t xml:space="preserve"> </w:t>
      </w:r>
      <w:r w:rsidRPr="00940AC4">
        <w:rPr>
          <w:rStyle w:val="tlid-translation"/>
          <w:rFonts w:ascii="Times New Roman" w:hAnsi="Times New Roman" w:cs="Times New Roman"/>
          <w:b/>
          <w:sz w:val="24"/>
          <w:szCs w:val="24"/>
        </w:rPr>
        <w:t>АО «Озенмунайгаз»</w:t>
      </w:r>
      <w:r w:rsidR="001761ED" w:rsidRPr="00940AC4">
        <w:rPr>
          <w:rStyle w:val="tlid-translation"/>
          <w:rFonts w:ascii="Times New Roman" w:hAnsi="Times New Roman" w:cs="Times New Roman"/>
          <w:b/>
          <w:sz w:val="24"/>
          <w:szCs w:val="24"/>
        </w:rPr>
        <w:t>;</w:t>
      </w:r>
      <w:r w:rsidRPr="00940AC4">
        <w:rPr>
          <w:rStyle w:val="tlid-translation"/>
          <w:rFonts w:ascii="Times New Roman" w:hAnsi="Times New Roman" w:cs="Times New Roman"/>
          <w:b/>
          <w:sz w:val="24"/>
          <w:szCs w:val="24"/>
        </w:rPr>
        <w:t xml:space="preserve"> </w:t>
      </w:r>
      <w:r w:rsidRPr="00940AC4">
        <w:rPr>
          <w:rFonts w:ascii="Times New Roman" w:hAnsi="Times New Roman" w:cs="Times New Roman"/>
          <w:b/>
          <w:sz w:val="24"/>
          <w:szCs w:val="24"/>
        </w:rPr>
        <w:t xml:space="preserve">«Жетыбай» </w:t>
      </w:r>
      <w:r w:rsidRPr="00940AC4">
        <w:rPr>
          <w:rStyle w:val="tlid-translation"/>
          <w:rFonts w:ascii="Times New Roman" w:hAnsi="Times New Roman" w:cs="Times New Roman"/>
          <w:b/>
          <w:sz w:val="24"/>
          <w:szCs w:val="24"/>
        </w:rPr>
        <w:t>АО «Мангистаумунайгаз»</w:t>
      </w:r>
      <w:r w:rsidR="001761ED" w:rsidRPr="00940AC4">
        <w:rPr>
          <w:rStyle w:val="tlid-translation"/>
          <w:rFonts w:ascii="Times New Roman" w:hAnsi="Times New Roman" w:cs="Times New Roman"/>
          <w:b/>
          <w:sz w:val="24"/>
          <w:szCs w:val="24"/>
        </w:rPr>
        <w:t>;</w:t>
      </w:r>
      <w:r w:rsidRPr="00940AC4">
        <w:rPr>
          <w:rStyle w:val="tlid-translation"/>
          <w:rFonts w:ascii="Times New Roman" w:hAnsi="Times New Roman" w:cs="Times New Roman"/>
          <w:b/>
          <w:sz w:val="24"/>
          <w:szCs w:val="24"/>
        </w:rPr>
        <w:t xml:space="preserve"> ДТОО </w:t>
      </w:r>
      <w:r w:rsidRPr="00940AC4">
        <w:rPr>
          <w:rFonts w:ascii="Times New Roman" w:hAnsi="Times New Roman" w:cs="Times New Roman"/>
          <w:b/>
          <w:sz w:val="24"/>
          <w:szCs w:val="24"/>
        </w:rPr>
        <w:t>«Жалгизтобемунай»</w:t>
      </w:r>
      <w:r w:rsidR="001761ED" w:rsidRPr="00940AC4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EA1125" w:rsidRPr="00940AC4">
        <w:rPr>
          <w:rStyle w:val="tlid-translation"/>
          <w:rFonts w:ascii="Times New Roman" w:hAnsi="Times New Roman" w:cs="Times New Roman"/>
          <w:b/>
          <w:sz w:val="24"/>
          <w:szCs w:val="24"/>
        </w:rPr>
        <w:t xml:space="preserve">ТОО </w:t>
      </w:r>
      <w:r w:rsidR="00EA1125" w:rsidRPr="00940AC4">
        <w:rPr>
          <w:rFonts w:ascii="Times New Roman" w:hAnsi="Times New Roman" w:cs="Times New Roman"/>
          <w:b/>
          <w:sz w:val="24"/>
          <w:szCs w:val="24"/>
        </w:rPr>
        <w:t>«Каражанбасмунай</w:t>
      </w:r>
      <w:r w:rsidR="00EA1125" w:rsidRPr="00940AC4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EA1125" w:rsidRPr="00940AC4">
        <w:rPr>
          <w:rFonts w:ascii="Times New Roman" w:hAnsi="Times New Roman" w:cs="Times New Roman"/>
          <w:b/>
          <w:sz w:val="24"/>
          <w:szCs w:val="24"/>
        </w:rPr>
        <w:t xml:space="preserve">; </w:t>
      </w:r>
    </w:p>
    <w:p w14:paraId="7C90DC4A" w14:textId="77777777" w:rsidR="00B56F0E" w:rsidRPr="00940AC4" w:rsidRDefault="007125DC" w:rsidP="00F16A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0AC4">
        <w:rPr>
          <w:rFonts w:ascii="Times New Roman" w:hAnsi="Times New Roman" w:cs="Times New Roman"/>
          <w:sz w:val="24"/>
          <w:szCs w:val="24"/>
        </w:rPr>
        <w:sym w:font="Symbol" w:char="F0B7"/>
      </w:r>
      <w:r w:rsidRPr="00940AC4">
        <w:rPr>
          <w:rFonts w:ascii="Times New Roman" w:hAnsi="Times New Roman" w:cs="Times New Roman"/>
          <w:sz w:val="24"/>
          <w:szCs w:val="24"/>
        </w:rPr>
        <w:t xml:space="preserve"> Четырехкратняя наноструктура </w:t>
      </w:r>
      <w:r w:rsidRPr="00940AC4">
        <w:rPr>
          <w:rFonts w:ascii="Times New Roman" w:hAnsi="Times New Roman" w:cs="Times New Roman"/>
          <w:sz w:val="24"/>
          <w:szCs w:val="24"/>
          <w:lang w:val="az-Latn-AZ"/>
        </w:rPr>
        <w:sym w:font="Symbol" w:char="F07B"/>
      </w:r>
      <w:r w:rsidRPr="00940AC4">
        <w:rPr>
          <w:rFonts w:ascii="Times New Roman" w:hAnsi="Times New Roman" w:cs="Times New Roman"/>
          <w:sz w:val="24"/>
          <w:szCs w:val="24"/>
        </w:rPr>
        <w:t xml:space="preserve">наномицелярная структура асфальтенов в дисперсионной среде </w:t>
      </w:r>
      <w:r w:rsidRPr="00940AC4">
        <w:rPr>
          <w:rFonts w:ascii="Times New Roman" w:hAnsi="Times New Roman" w:cs="Times New Roman"/>
          <w:sz w:val="24"/>
          <w:szCs w:val="24"/>
        </w:rPr>
        <w:sym w:font="Symbol" w:char="F05B"/>
      </w:r>
      <w:r w:rsidRPr="00940AC4">
        <w:rPr>
          <w:rFonts w:ascii="Times New Roman" w:hAnsi="Times New Roman" w:cs="Times New Roman"/>
          <w:sz w:val="24"/>
          <w:szCs w:val="24"/>
          <w:shd w:val="clear" w:color="auto" w:fill="FFFFFF"/>
        </w:rPr>
        <w:t>11, 12, 18-24</w:t>
      </w:r>
      <w:r w:rsidRPr="00940AC4">
        <w:rPr>
          <w:rFonts w:ascii="Times New Roman" w:hAnsi="Times New Roman" w:cs="Times New Roman"/>
          <w:sz w:val="24"/>
          <w:szCs w:val="24"/>
        </w:rPr>
        <w:sym w:font="Symbol" w:char="F05D"/>
      </w:r>
      <w:r w:rsidRPr="00940AC4">
        <w:rPr>
          <w:rFonts w:ascii="Times New Roman" w:hAnsi="Times New Roman" w:cs="Times New Roman"/>
          <w:sz w:val="24"/>
          <w:szCs w:val="24"/>
        </w:rPr>
        <w:t xml:space="preserve">; наноразмерные частицы (капельки) дисперсной фазы; </w:t>
      </w:r>
      <w:r w:rsidR="00D61B1D" w:rsidRPr="00940AC4">
        <w:rPr>
          <w:rFonts w:ascii="Times New Roman" w:hAnsi="Times New Roman" w:cs="Times New Roman"/>
          <w:sz w:val="24"/>
          <w:szCs w:val="24"/>
        </w:rPr>
        <w:t>нано</w:t>
      </w:r>
      <w:r w:rsidRPr="00940AC4">
        <w:rPr>
          <w:rFonts w:ascii="Times New Roman" w:hAnsi="Times New Roman" w:cs="Times New Roman"/>
          <w:sz w:val="24"/>
          <w:szCs w:val="24"/>
        </w:rPr>
        <w:t>молекулярно</w:t>
      </w:r>
      <w:r w:rsidR="00D61B1D" w:rsidRPr="00940AC4">
        <w:rPr>
          <w:rFonts w:ascii="Times New Roman" w:hAnsi="Times New Roman" w:cs="Times New Roman"/>
          <w:sz w:val="24"/>
          <w:szCs w:val="24"/>
        </w:rPr>
        <w:t xml:space="preserve"> –  </w:t>
      </w:r>
      <w:r w:rsidRPr="00940AC4">
        <w:rPr>
          <w:rFonts w:ascii="Times New Roman" w:hAnsi="Times New Roman" w:cs="Times New Roman"/>
          <w:sz w:val="24"/>
          <w:szCs w:val="24"/>
        </w:rPr>
        <w:t>адсорбционные слои (</w:t>
      </w:r>
      <w:r w:rsidR="00B56F0E" w:rsidRPr="00940AC4">
        <w:rPr>
          <w:rFonts w:ascii="Times New Roman" w:hAnsi="Times New Roman" w:cs="Times New Roman"/>
          <w:sz w:val="24"/>
          <w:szCs w:val="24"/>
        </w:rPr>
        <w:t>Н</w:t>
      </w:r>
      <w:r w:rsidRPr="00940AC4">
        <w:rPr>
          <w:rFonts w:ascii="Times New Roman" w:hAnsi="Times New Roman" w:cs="Times New Roman"/>
          <w:sz w:val="24"/>
          <w:szCs w:val="24"/>
        </w:rPr>
        <w:t xml:space="preserve">МАС) вокруг частиц дисперсной фазы; наночастицы органического и </w:t>
      </w:r>
      <w:r w:rsidR="00D61B1D" w:rsidRPr="00940AC4">
        <w:rPr>
          <w:rFonts w:ascii="Times New Roman" w:hAnsi="Times New Roman" w:cs="Times New Roman"/>
          <w:sz w:val="24"/>
          <w:szCs w:val="24"/>
        </w:rPr>
        <w:t xml:space="preserve"> </w:t>
      </w:r>
      <w:r w:rsidRPr="00940AC4">
        <w:rPr>
          <w:rFonts w:ascii="Times New Roman" w:hAnsi="Times New Roman" w:cs="Times New Roman"/>
          <w:sz w:val="24"/>
          <w:szCs w:val="24"/>
        </w:rPr>
        <w:t xml:space="preserve">неорганического происхождения внутри </w:t>
      </w:r>
      <w:r w:rsidR="00B56F0E" w:rsidRPr="00940AC4">
        <w:rPr>
          <w:rFonts w:ascii="Times New Roman" w:hAnsi="Times New Roman" w:cs="Times New Roman"/>
          <w:sz w:val="24"/>
          <w:szCs w:val="24"/>
        </w:rPr>
        <w:t>Н</w:t>
      </w:r>
      <w:r w:rsidRPr="00940AC4">
        <w:rPr>
          <w:rFonts w:ascii="Times New Roman" w:hAnsi="Times New Roman" w:cs="Times New Roman"/>
          <w:sz w:val="24"/>
          <w:szCs w:val="24"/>
        </w:rPr>
        <w:t>МАС</w:t>
      </w:r>
      <w:r w:rsidR="00DF7615" w:rsidRPr="00940AC4">
        <w:rPr>
          <w:rFonts w:ascii="Times New Roman" w:hAnsi="Times New Roman" w:cs="Times New Roman"/>
          <w:sz w:val="24"/>
          <w:szCs w:val="24"/>
        </w:rPr>
        <w:t xml:space="preserve"> </w:t>
      </w:r>
      <w:r w:rsidRPr="00940AC4">
        <w:rPr>
          <w:rFonts w:ascii="Times New Roman" w:hAnsi="Times New Roman" w:cs="Times New Roman"/>
          <w:sz w:val="24"/>
          <w:szCs w:val="24"/>
          <w:lang w:val="az-Latn-AZ"/>
        </w:rPr>
        <w:sym w:font="Symbol" w:char="F07D"/>
      </w:r>
      <w:r w:rsidRPr="00940AC4">
        <w:rPr>
          <w:rFonts w:ascii="Times New Roman" w:hAnsi="Times New Roman" w:cs="Times New Roman"/>
          <w:sz w:val="24"/>
          <w:szCs w:val="24"/>
        </w:rPr>
        <w:t xml:space="preserve"> является наиболее важным наноколлоидно-химическим свойством для сырой нефти (водонефтяных эмульсий) </w:t>
      </w:r>
      <w:r w:rsidR="00D61B1D" w:rsidRPr="00940AC4">
        <w:rPr>
          <w:rFonts w:ascii="Times New Roman" w:hAnsi="Times New Roman" w:cs="Times New Roman"/>
          <w:sz w:val="24"/>
          <w:szCs w:val="24"/>
        </w:rPr>
        <w:t xml:space="preserve"> </w:t>
      </w:r>
      <w:r w:rsidRPr="00940AC4">
        <w:rPr>
          <w:rFonts w:ascii="Times New Roman" w:hAnsi="Times New Roman" w:cs="Times New Roman"/>
          <w:sz w:val="24"/>
          <w:szCs w:val="24"/>
        </w:rPr>
        <w:t xml:space="preserve">месторождений </w:t>
      </w:r>
      <w:r w:rsidRPr="00940AC4">
        <w:rPr>
          <w:rFonts w:ascii="Times New Roman" w:hAnsi="Times New Roman" w:cs="Times New Roman"/>
          <w:b/>
          <w:sz w:val="24"/>
          <w:szCs w:val="24"/>
        </w:rPr>
        <w:t>«Узень», «Жетыбай», «Жалгизтобемунай»</w:t>
      </w:r>
      <w:r w:rsidR="001C1B01" w:rsidRPr="00940AC4">
        <w:rPr>
          <w:rFonts w:ascii="Times New Roman" w:hAnsi="Times New Roman" w:cs="Times New Roman"/>
          <w:b/>
          <w:sz w:val="24"/>
          <w:szCs w:val="24"/>
        </w:rPr>
        <w:t>, «Каражанбасмунай</w:t>
      </w:r>
      <w:r w:rsidR="001C1B01" w:rsidRPr="00940AC4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940AC4">
        <w:rPr>
          <w:rStyle w:val="tlid-translation"/>
          <w:rFonts w:ascii="Times New Roman" w:hAnsi="Times New Roman" w:cs="Times New Roman"/>
          <w:b/>
          <w:sz w:val="24"/>
          <w:szCs w:val="24"/>
        </w:rPr>
        <w:t>:</w:t>
      </w:r>
      <w:r w:rsidRPr="00940AC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C5FF898" w14:textId="77777777" w:rsidR="007125DC" w:rsidRPr="00940AC4" w:rsidRDefault="007125DC" w:rsidP="00F16ADB">
      <w:pPr>
        <w:spacing w:after="0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940AC4">
        <w:rPr>
          <w:rFonts w:ascii="Times New Roman" w:hAnsi="Times New Roman" w:cs="Times New Roman"/>
          <w:sz w:val="24"/>
          <w:szCs w:val="24"/>
        </w:rPr>
        <w:sym w:font="Symbol" w:char="F0B7"/>
      </w:r>
      <w:r w:rsidRPr="00940AC4">
        <w:rPr>
          <w:rFonts w:ascii="Times New Roman" w:hAnsi="Times New Roman" w:cs="Times New Roman"/>
          <w:sz w:val="24"/>
          <w:szCs w:val="24"/>
        </w:rPr>
        <w:t xml:space="preserve"> Деэмульгаторы 5-12 (</w:t>
      </w:r>
      <w:r w:rsidRPr="00940AC4">
        <w:rPr>
          <w:rFonts w:ascii="Times New Roman" w:hAnsi="Times New Roman" w:cs="Times New Roman"/>
          <w:sz w:val="24"/>
          <w:szCs w:val="24"/>
          <w:lang w:val="en-US"/>
        </w:rPr>
        <w:t>Chin</w:t>
      </w:r>
      <w:r w:rsidRPr="00940AC4">
        <w:rPr>
          <w:rFonts w:ascii="Times New Roman" w:hAnsi="Times New Roman" w:cs="Times New Roman"/>
          <w:sz w:val="24"/>
          <w:szCs w:val="24"/>
        </w:rPr>
        <w:t xml:space="preserve"> </w:t>
      </w:r>
      <w:r w:rsidRPr="00940AC4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940AC4">
        <w:rPr>
          <w:rFonts w:ascii="Times New Roman" w:hAnsi="Times New Roman" w:cs="Times New Roman"/>
          <w:sz w:val="24"/>
          <w:szCs w:val="24"/>
        </w:rPr>
        <w:t>-</w:t>
      </w:r>
      <w:r w:rsidRPr="00940AC4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940AC4">
        <w:rPr>
          <w:rFonts w:ascii="Times New Roman" w:hAnsi="Times New Roman" w:cs="Times New Roman"/>
          <w:sz w:val="24"/>
          <w:szCs w:val="24"/>
        </w:rPr>
        <w:t xml:space="preserve"> </w:t>
      </w:r>
      <w:r w:rsidRPr="00940AC4">
        <w:rPr>
          <w:rFonts w:ascii="Times New Roman" w:hAnsi="Times New Roman" w:cs="Times New Roman"/>
          <w:sz w:val="24"/>
          <w:szCs w:val="24"/>
          <w:lang w:val="en-US"/>
        </w:rPr>
        <w:t>PE</w:t>
      </w:r>
      <w:r w:rsidRPr="00940AC4">
        <w:rPr>
          <w:rFonts w:ascii="Times New Roman" w:hAnsi="Times New Roman" w:cs="Times New Roman"/>
          <w:b/>
          <w:sz w:val="24"/>
          <w:szCs w:val="24"/>
        </w:rPr>
        <w:t>)</w:t>
      </w:r>
      <w:r w:rsidRPr="00940AC4">
        <w:rPr>
          <w:rFonts w:ascii="Times New Roman" w:hAnsi="Times New Roman" w:cs="Times New Roman"/>
          <w:sz w:val="24"/>
          <w:szCs w:val="24"/>
        </w:rPr>
        <w:t xml:space="preserve"> с ПНС и все марки протестированных деэмульгаторов марки </w:t>
      </w:r>
      <w:r w:rsidRPr="00940AC4">
        <w:rPr>
          <w:rFonts w:ascii="Times New Roman" w:hAnsi="Times New Roman" w:cs="Times New Roman"/>
          <w:sz w:val="24"/>
          <w:szCs w:val="24"/>
          <w:lang w:val="en-US"/>
        </w:rPr>
        <w:t>IKHLAS</w:t>
      </w:r>
      <w:r w:rsidRPr="00940AC4">
        <w:rPr>
          <w:rFonts w:ascii="Times New Roman" w:hAnsi="Times New Roman" w:cs="Times New Roman"/>
          <w:sz w:val="24"/>
          <w:szCs w:val="24"/>
        </w:rPr>
        <w:t xml:space="preserve">  с ПНС по эффективности проявляют свойствами супер деэмульгаторов (СД) и высокоэффективных деэмульгаторов (ВЭД). Деэмульгаторы стабильные и имеют способности десуспензатора (СДС) </w:t>
      </w:r>
      <w:r w:rsidRPr="00940AC4">
        <w:rPr>
          <w:rFonts w:ascii="Times New Roman" w:hAnsi="Times New Roman" w:cs="Times New Roman"/>
          <w:sz w:val="24"/>
          <w:szCs w:val="24"/>
        </w:rPr>
        <w:sym w:font="Symbol" w:char="F05B"/>
      </w:r>
      <w:r w:rsidRPr="00940AC4">
        <w:rPr>
          <w:rFonts w:ascii="Times New Roman" w:hAnsi="Times New Roman" w:cs="Times New Roman"/>
          <w:sz w:val="24"/>
          <w:szCs w:val="24"/>
        </w:rPr>
        <w:t>67</w:t>
      </w:r>
      <w:r w:rsidRPr="00940AC4">
        <w:rPr>
          <w:rFonts w:ascii="Times New Roman" w:hAnsi="Times New Roman" w:cs="Times New Roman"/>
          <w:sz w:val="24"/>
          <w:szCs w:val="24"/>
        </w:rPr>
        <w:sym w:font="Symbol" w:char="F05D"/>
      </w:r>
      <w:r w:rsidRPr="00940AC4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8D0C6D8" w14:textId="77777777" w:rsidR="007125DC" w:rsidRPr="00940AC4" w:rsidRDefault="007125DC" w:rsidP="00F16AD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0AC4">
        <w:rPr>
          <w:rFonts w:ascii="Times New Roman" w:hAnsi="Times New Roman" w:cs="Times New Roman"/>
          <w:sz w:val="24"/>
          <w:szCs w:val="24"/>
        </w:rPr>
        <w:sym w:font="Symbol" w:char="F0B7"/>
      </w:r>
      <w:r w:rsidRPr="00940AC4">
        <w:rPr>
          <w:rFonts w:ascii="Times New Roman" w:hAnsi="Times New Roman" w:cs="Times New Roman"/>
          <w:sz w:val="24"/>
          <w:szCs w:val="24"/>
        </w:rPr>
        <w:t xml:space="preserve"> Российские деэмульгаторы оказались слабыми (СлД) и очень  слабыми деэмульгаторами (ОСлД). Относительно высокая эффективность (соответственно 95.6%; 91.8%; </w:t>
      </w:r>
      <w:r w:rsidR="00B7298B" w:rsidRPr="00940AC4">
        <w:rPr>
          <w:rFonts w:ascii="Times New Roman" w:hAnsi="Times New Roman" w:cs="Times New Roman"/>
          <w:sz w:val="24"/>
          <w:szCs w:val="24"/>
        </w:rPr>
        <w:t>88.4</w:t>
      </w:r>
      <w:r w:rsidRPr="00940AC4">
        <w:rPr>
          <w:rFonts w:ascii="Times New Roman" w:hAnsi="Times New Roman" w:cs="Times New Roman"/>
          <w:sz w:val="24"/>
          <w:szCs w:val="24"/>
        </w:rPr>
        <w:t>%</w:t>
      </w:r>
      <w:r w:rsidR="002A2C84" w:rsidRPr="00940AC4">
        <w:rPr>
          <w:rFonts w:ascii="Times New Roman" w:hAnsi="Times New Roman" w:cs="Times New Roman"/>
          <w:sz w:val="24"/>
          <w:szCs w:val="24"/>
        </w:rPr>
        <w:t xml:space="preserve">; </w:t>
      </w:r>
      <w:r w:rsidR="00517FCC" w:rsidRPr="00940AC4">
        <w:rPr>
          <w:rFonts w:ascii="Times New Roman" w:hAnsi="Times New Roman" w:cs="Times New Roman"/>
          <w:sz w:val="24"/>
          <w:szCs w:val="24"/>
        </w:rPr>
        <w:t>87.3%</w:t>
      </w:r>
      <w:r w:rsidRPr="00940AC4">
        <w:rPr>
          <w:rFonts w:ascii="Times New Roman" w:hAnsi="Times New Roman" w:cs="Times New Roman"/>
          <w:sz w:val="24"/>
          <w:szCs w:val="24"/>
        </w:rPr>
        <w:t>) проявляется для марки  ТНД (Тюменский нанодеэмульгатор). Самая низкая эффективность (соответственно 48.7%; 46.3%; 45.9%</w:t>
      </w:r>
      <w:r w:rsidR="00DE0FD9" w:rsidRPr="00940AC4">
        <w:rPr>
          <w:rFonts w:ascii="Times New Roman" w:hAnsi="Times New Roman" w:cs="Times New Roman"/>
          <w:sz w:val="24"/>
          <w:szCs w:val="24"/>
        </w:rPr>
        <w:t xml:space="preserve">; </w:t>
      </w:r>
      <w:r w:rsidR="00F05610" w:rsidRPr="00940AC4">
        <w:rPr>
          <w:rFonts w:ascii="Times New Roman" w:hAnsi="Times New Roman" w:cs="Times New Roman"/>
          <w:sz w:val="24"/>
          <w:szCs w:val="24"/>
        </w:rPr>
        <w:t>13.3%</w:t>
      </w:r>
      <w:r w:rsidRPr="00940AC4">
        <w:rPr>
          <w:rFonts w:ascii="Times New Roman" w:hAnsi="Times New Roman" w:cs="Times New Roman"/>
          <w:sz w:val="24"/>
          <w:szCs w:val="24"/>
        </w:rPr>
        <w:t xml:space="preserve">) обнаружена для FORE-2E. </w:t>
      </w:r>
      <w:r w:rsidRPr="00940AC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940AC4">
        <w:rPr>
          <w:rFonts w:ascii="Times New Roman" w:hAnsi="Times New Roman" w:cs="Times New Roman"/>
          <w:sz w:val="24"/>
          <w:szCs w:val="24"/>
        </w:rPr>
        <w:t xml:space="preserve">ледовательно, протестированные Российские деэмульгаторы не обладают свойствами </w:t>
      </w:r>
      <w:r w:rsidRPr="00940AC4">
        <w:rPr>
          <w:rFonts w:ascii="Times New Roman" w:hAnsi="Times New Roman" w:cs="Times New Roman"/>
          <w:sz w:val="24"/>
          <w:szCs w:val="24"/>
          <w:shd w:val="clear" w:color="auto" w:fill="FFFFFF"/>
        </w:rPr>
        <w:t>ПНС</w:t>
      </w:r>
      <w:r w:rsidRPr="00940AC4">
        <w:rPr>
          <w:rFonts w:ascii="Times New Roman" w:hAnsi="Times New Roman" w:cs="Times New Roman"/>
          <w:sz w:val="24"/>
          <w:szCs w:val="24"/>
        </w:rPr>
        <w:t xml:space="preserve">.  Для ТНД известно мононаноструктура типа «мицеллярная наноструктура» </w:t>
      </w:r>
      <w:r w:rsidRPr="00940AC4">
        <w:rPr>
          <w:rFonts w:ascii="Times New Roman" w:hAnsi="Times New Roman" w:cs="Times New Roman"/>
          <w:sz w:val="24"/>
          <w:szCs w:val="24"/>
        </w:rPr>
        <w:sym w:font="Symbol" w:char="F05B"/>
      </w:r>
      <w:r w:rsidRPr="00940AC4">
        <w:rPr>
          <w:rFonts w:ascii="Times New Roman" w:hAnsi="Times New Roman" w:cs="Times New Roman"/>
          <w:sz w:val="24"/>
          <w:szCs w:val="24"/>
        </w:rPr>
        <w:t>53-56</w:t>
      </w:r>
      <w:r w:rsidRPr="00940AC4">
        <w:rPr>
          <w:rFonts w:ascii="Times New Roman" w:hAnsi="Times New Roman" w:cs="Times New Roman"/>
          <w:sz w:val="24"/>
          <w:szCs w:val="24"/>
        </w:rPr>
        <w:sym w:font="Symbol" w:char="F05D"/>
      </w:r>
      <w:r w:rsidRPr="00940AC4">
        <w:rPr>
          <w:rFonts w:ascii="Times New Roman" w:hAnsi="Times New Roman" w:cs="Times New Roman"/>
          <w:sz w:val="24"/>
          <w:szCs w:val="24"/>
        </w:rPr>
        <w:t xml:space="preserve">, т.е. без ПНС. Деэмульгаторы стабильные, исключение составляет </w:t>
      </w:r>
      <w:r w:rsidRPr="00940AC4">
        <w:rPr>
          <w:rFonts w:ascii="Times New Roman" w:hAnsi="Times New Roman" w:cs="Times New Roman"/>
          <w:sz w:val="24"/>
          <w:szCs w:val="24"/>
          <w:lang w:val="az-Latn-AZ"/>
        </w:rPr>
        <w:t>Недра</w:t>
      </w:r>
      <w:r w:rsidRPr="00940AC4">
        <w:rPr>
          <w:rFonts w:ascii="Times New Roman" w:hAnsi="Times New Roman" w:cs="Times New Roman"/>
          <w:sz w:val="24"/>
          <w:szCs w:val="24"/>
        </w:rPr>
        <w:t xml:space="preserve">-1М, который образует ВУС с сырой нефтью вышеперечисленных месторождений; </w:t>
      </w:r>
    </w:p>
    <w:p w14:paraId="2C692E54" w14:textId="77777777" w:rsidR="007125DC" w:rsidRPr="00940AC4" w:rsidRDefault="007125DC" w:rsidP="00F16A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0AC4">
        <w:rPr>
          <w:rFonts w:ascii="Times New Roman" w:hAnsi="Times New Roman" w:cs="Times New Roman"/>
          <w:sz w:val="24"/>
          <w:szCs w:val="24"/>
        </w:rPr>
        <w:sym w:font="Symbol" w:char="F0B7"/>
      </w:r>
      <w:r w:rsidRPr="00940AC4">
        <w:rPr>
          <w:rFonts w:ascii="Times New Roman" w:hAnsi="Times New Roman" w:cs="Times New Roman"/>
          <w:sz w:val="24"/>
          <w:szCs w:val="24"/>
        </w:rPr>
        <w:t xml:space="preserve"> Деэмульгаторы Германии марки </w:t>
      </w:r>
      <w:r w:rsidRPr="00940AC4">
        <w:rPr>
          <w:rFonts w:ascii="Times New Roman" w:hAnsi="Times New Roman" w:cs="Times New Roman"/>
          <w:sz w:val="24"/>
          <w:szCs w:val="24"/>
          <w:lang w:val="en-US"/>
        </w:rPr>
        <w:t>Dissolvan</w:t>
      </w:r>
      <w:r w:rsidRPr="00940AC4">
        <w:rPr>
          <w:rFonts w:ascii="Times New Roman" w:hAnsi="Times New Roman" w:cs="Times New Roman"/>
          <w:sz w:val="24"/>
          <w:szCs w:val="24"/>
        </w:rPr>
        <w:t xml:space="preserve"> оказались слабыми (СлД), исключение составляет </w:t>
      </w:r>
      <w:r w:rsidRPr="00940AC4">
        <w:rPr>
          <w:rFonts w:ascii="Times New Roman" w:hAnsi="Times New Roman" w:cs="Times New Roman"/>
          <w:sz w:val="24"/>
          <w:szCs w:val="24"/>
          <w:lang w:val="az-Latn-AZ"/>
        </w:rPr>
        <w:t>Dissolvan</w:t>
      </w:r>
      <w:r w:rsidRPr="00940AC4">
        <w:rPr>
          <w:rFonts w:ascii="Times New Roman" w:hAnsi="Times New Roman" w:cs="Times New Roman"/>
          <w:sz w:val="24"/>
          <w:szCs w:val="24"/>
        </w:rPr>
        <w:t xml:space="preserve">15011 в качестве ОСлД. Следовательно, эти деэмульгаторы без НПС. </w:t>
      </w:r>
      <w:r w:rsidRPr="00940AC4">
        <w:rPr>
          <w:rFonts w:ascii="Times New Roman" w:hAnsi="Times New Roman" w:cs="Times New Roman"/>
          <w:sz w:val="24"/>
          <w:szCs w:val="24"/>
          <w:lang w:val="en-US"/>
        </w:rPr>
        <w:t>Dissolvan</w:t>
      </w:r>
      <w:r w:rsidRPr="00940AC4">
        <w:rPr>
          <w:rFonts w:ascii="Times New Roman" w:hAnsi="Times New Roman" w:cs="Times New Roman"/>
          <w:sz w:val="24"/>
          <w:szCs w:val="24"/>
        </w:rPr>
        <w:t xml:space="preserve">-4411 </w:t>
      </w:r>
      <w:r w:rsidRPr="00940AC4">
        <w:rPr>
          <w:rFonts w:ascii="Times New Roman" w:hAnsi="Times New Roman" w:cs="Times New Roman"/>
          <w:sz w:val="24"/>
          <w:szCs w:val="24"/>
        </w:rPr>
        <w:lastRenderedPageBreak/>
        <w:t xml:space="preserve">стабильный, но имеет высокий уровень водорастворимости (вувр); для </w:t>
      </w:r>
      <w:r w:rsidRPr="00940AC4">
        <w:rPr>
          <w:rFonts w:ascii="Times New Roman" w:hAnsi="Times New Roman" w:cs="Times New Roman"/>
          <w:sz w:val="24"/>
          <w:szCs w:val="24"/>
          <w:lang w:val="az-Latn-AZ"/>
        </w:rPr>
        <w:t>Dissolvan V 5748</w:t>
      </w:r>
      <w:r w:rsidRPr="00940AC4">
        <w:rPr>
          <w:rFonts w:ascii="Times New Roman" w:hAnsi="Times New Roman" w:cs="Times New Roman"/>
          <w:sz w:val="24"/>
          <w:szCs w:val="24"/>
        </w:rPr>
        <w:t xml:space="preserve"> наблюдается расслоение (рас-е); </w:t>
      </w:r>
      <w:r w:rsidRPr="00940AC4">
        <w:rPr>
          <w:rFonts w:ascii="Times New Roman" w:hAnsi="Times New Roman" w:cs="Times New Roman"/>
          <w:sz w:val="24"/>
          <w:szCs w:val="24"/>
          <w:lang w:val="az-Latn-AZ"/>
        </w:rPr>
        <w:t>Dissolvan</w:t>
      </w:r>
      <w:r w:rsidRPr="00940AC4">
        <w:rPr>
          <w:rFonts w:ascii="Times New Roman" w:hAnsi="Times New Roman" w:cs="Times New Roman"/>
          <w:sz w:val="24"/>
          <w:szCs w:val="24"/>
        </w:rPr>
        <w:t>15011 образует ВУС с сырой нефтью месторождений «Узень», «Жетыбай», «Жалгизтобемунай»</w:t>
      </w:r>
      <w:r w:rsidR="00B311FF" w:rsidRPr="00940AC4">
        <w:rPr>
          <w:rFonts w:ascii="Times New Roman" w:hAnsi="Times New Roman" w:cs="Times New Roman"/>
          <w:sz w:val="24"/>
          <w:szCs w:val="24"/>
        </w:rPr>
        <w:t>, «Каражанбасмунай</w:t>
      </w:r>
      <w:r w:rsidR="00B311FF" w:rsidRPr="00940AC4">
        <w:rPr>
          <w:rFonts w:ascii="Times New Roman" w:hAnsi="Times New Roman" w:cs="Times New Roman"/>
          <w:i/>
          <w:sz w:val="24"/>
          <w:szCs w:val="24"/>
        </w:rPr>
        <w:t>»</w:t>
      </w:r>
      <w:r w:rsidRPr="00940AC4">
        <w:rPr>
          <w:rFonts w:ascii="Times New Roman" w:hAnsi="Times New Roman" w:cs="Times New Roman"/>
          <w:sz w:val="24"/>
          <w:szCs w:val="24"/>
        </w:rPr>
        <w:t xml:space="preserve">; образуется творогообразная масса при хранении </w:t>
      </w:r>
      <w:r w:rsidRPr="00940AC4">
        <w:rPr>
          <w:rFonts w:ascii="Times New Roman" w:hAnsi="Times New Roman" w:cs="Times New Roman"/>
          <w:sz w:val="24"/>
          <w:szCs w:val="24"/>
          <w:lang w:val="en-US"/>
        </w:rPr>
        <w:t>Dissolvan</w:t>
      </w:r>
      <w:r w:rsidRPr="00940AC4">
        <w:rPr>
          <w:rFonts w:ascii="Times New Roman" w:hAnsi="Times New Roman" w:cs="Times New Roman"/>
          <w:sz w:val="24"/>
          <w:szCs w:val="24"/>
        </w:rPr>
        <w:t xml:space="preserve">-4795 и </w:t>
      </w:r>
      <w:r w:rsidRPr="00940AC4">
        <w:rPr>
          <w:rFonts w:ascii="Times New Roman" w:hAnsi="Times New Roman" w:cs="Times New Roman"/>
          <w:sz w:val="24"/>
          <w:szCs w:val="24"/>
          <w:lang w:val="en-US"/>
        </w:rPr>
        <w:t>Dissolvan</w:t>
      </w:r>
      <w:r w:rsidRPr="00940AC4">
        <w:rPr>
          <w:rFonts w:ascii="Times New Roman" w:hAnsi="Times New Roman" w:cs="Times New Roman"/>
          <w:sz w:val="24"/>
          <w:szCs w:val="24"/>
        </w:rPr>
        <w:t xml:space="preserve">-4397; перечисленные негативы не отвечают требованиям предъявляемыми к деэмульгаторам </w:t>
      </w:r>
      <w:r w:rsidRPr="00940AC4">
        <w:rPr>
          <w:rFonts w:ascii="Times New Roman" w:hAnsi="Times New Roman" w:cs="Times New Roman"/>
          <w:sz w:val="24"/>
          <w:szCs w:val="24"/>
        </w:rPr>
        <w:sym w:font="Symbol" w:char="F05B"/>
      </w:r>
      <w:r w:rsidRPr="00940AC4">
        <w:rPr>
          <w:rFonts w:ascii="Times New Roman" w:hAnsi="Times New Roman" w:cs="Times New Roman"/>
          <w:sz w:val="24"/>
          <w:szCs w:val="24"/>
        </w:rPr>
        <w:t>22, 23</w:t>
      </w:r>
      <w:r w:rsidRPr="00940AC4">
        <w:rPr>
          <w:rFonts w:ascii="Times New Roman" w:hAnsi="Times New Roman" w:cs="Times New Roman"/>
          <w:sz w:val="24"/>
          <w:szCs w:val="24"/>
        </w:rPr>
        <w:sym w:font="Symbol" w:char="F05D"/>
      </w:r>
      <w:r w:rsidRPr="00940AC4">
        <w:rPr>
          <w:rFonts w:ascii="Times New Roman" w:hAnsi="Times New Roman" w:cs="Times New Roman"/>
          <w:sz w:val="24"/>
          <w:szCs w:val="24"/>
        </w:rPr>
        <w:t xml:space="preserve">;  </w:t>
      </w:r>
    </w:p>
    <w:p w14:paraId="5A230888" w14:textId="77777777" w:rsidR="007125DC" w:rsidRPr="00940AC4" w:rsidRDefault="007125DC" w:rsidP="00F16A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0AC4">
        <w:rPr>
          <w:rFonts w:ascii="Times New Roman" w:hAnsi="Times New Roman" w:cs="Times New Roman"/>
          <w:sz w:val="24"/>
          <w:szCs w:val="24"/>
        </w:rPr>
        <w:sym w:font="Symbol" w:char="F0B7"/>
      </w:r>
      <w:r w:rsidRPr="00940AC4">
        <w:rPr>
          <w:rFonts w:ascii="Times New Roman" w:hAnsi="Times New Roman" w:cs="Times New Roman"/>
          <w:sz w:val="24"/>
          <w:szCs w:val="24"/>
        </w:rPr>
        <w:t xml:space="preserve"> Все 16 марок DEM</w:t>
      </w:r>
      <w:r w:rsidRPr="00940AC4">
        <w:rPr>
          <w:rFonts w:ascii="Times New Roman" w:hAnsi="Times New Roman" w:cs="Times New Roman"/>
          <w:sz w:val="24"/>
          <w:szCs w:val="24"/>
          <w:lang w:val="en-US"/>
        </w:rPr>
        <w:t>TROL</w:t>
      </w:r>
      <w:r w:rsidRPr="00940AC4">
        <w:rPr>
          <w:rFonts w:ascii="Times New Roman" w:hAnsi="Times New Roman" w:cs="Times New Roman"/>
          <w:sz w:val="24"/>
          <w:szCs w:val="24"/>
        </w:rPr>
        <w:t xml:space="preserve"> (</w:t>
      </w:r>
      <w:r w:rsidRPr="00940AC4"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одним из ведуших</w:t>
      </w:r>
      <w:r w:rsidRPr="00940AC4">
        <w:rPr>
          <w:rFonts w:ascii="Times New Roman" w:hAnsi="Times New Roman" w:cs="Times New Roman"/>
          <w:sz w:val="24"/>
          <w:szCs w:val="24"/>
          <w:shd w:val="clear" w:color="auto" w:fill="FFFFFF"/>
        </w:rPr>
        <w:t> в мире производителей</w:t>
      </w:r>
      <w:r w:rsidRPr="00940AC4">
        <w:rPr>
          <w:rFonts w:ascii="Times New Roman" w:hAnsi="Times New Roman" w:cs="Times New Roman"/>
          <w:sz w:val="24"/>
          <w:szCs w:val="24"/>
        </w:rPr>
        <w:t xml:space="preserve"> деэмульгаторов -  компания </w:t>
      </w:r>
      <w:r w:rsidRPr="00940AC4">
        <w:rPr>
          <w:rFonts w:ascii="Times New Roman" w:hAnsi="Times New Roman" w:cs="Times New Roman"/>
          <w:sz w:val="24"/>
          <w:szCs w:val="24"/>
          <w:lang w:val="en-US"/>
        </w:rPr>
        <w:t>DOW</w:t>
      </w:r>
      <w:r w:rsidRPr="00940AC4">
        <w:rPr>
          <w:rFonts w:ascii="Times New Roman" w:hAnsi="Times New Roman" w:cs="Times New Roman"/>
          <w:sz w:val="24"/>
          <w:szCs w:val="24"/>
        </w:rPr>
        <w:t>, США), по результатом проведенных ботл-тестов находились на уровне ОСлД (С</w:t>
      </w:r>
      <w:r w:rsidRPr="00940AC4">
        <w:rPr>
          <w:rFonts w:ascii="Times New Roman" w:hAnsi="Times New Roman" w:cs="Times New Roman"/>
          <w:sz w:val="24"/>
          <w:szCs w:val="24"/>
          <w:vertAlign w:val="subscript"/>
        </w:rPr>
        <w:t>д</w:t>
      </w:r>
      <w:r w:rsidRPr="00940AC4">
        <w:rPr>
          <w:rFonts w:ascii="Times New Roman" w:hAnsi="Times New Roman" w:cs="Times New Roman"/>
          <w:sz w:val="24"/>
          <w:szCs w:val="24"/>
        </w:rPr>
        <w:sym w:font="Symbol" w:char="F03C"/>
      </w:r>
      <w:r w:rsidRPr="00940AC4">
        <w:rPr>
          <w:rFonts w:ascii="Times New Roman" w:hAnsi="Times New Roman" w:cs="Times New Roman"/>
          <w:sz w:val="24"/>
          <w:szCs w:val="24"/>
        </w:rPr>
        <w:t xml:space="preserve">80%),  т.е. без ПНС; </w:t>
      </w:r>
    </w:p>
    <w:p w14:paraId="0D0B3635" w14:textId="77777777" w:rsidR="007125DC" w:rsidRPr="00940AC4" w:rsidRDefault="007125DC" w:rsidP="00F16AD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0AC4">
        <w:rPr>
          <w:rFonts w:ascii="Times New Roman" w:hAnsi="Times New Roman" w:cs="Times New Roman"/>
          <w:sz w:val="24"/>
          <w:szCs w:val="24"/>
        </w:rPr>
        <w:sym w:font="Symbol" w:char="F0B7"/>
      </w:r>
      <w:r w:rsidRPr="00940AC4">
        <w:rPr>
          <w:rFonts w:ascii="Times New Roman" w:hAnsi="Times New Roman" w:cs="Times New Roman"/>
          <w:sz w:val="24"/>
          <w:szCs w:val="24"/>
        </w:rPr>
        <w:t xml:space="preserve"> Все 3 марки ДМО известной и ведущей компании мира "Baker Hughes"</w:t>
      </w:r>
      <w:r w:rsidRPr="00940AC4">
        <w:rPr>
          <w:rStyle w:val="tlid-translation"/>
          <w:rFonts w:ascii="Times New Roman" w:hAnsi="Times New Roman" w:cs="Times New Roman"/>
          <w:sz w:val="24"/>
          <w:szCs w:val="24"/>
        </w:rPr>
        <w:t xml:space="preserve"> оказались </w:t>
      </w:r>
      <w:r w:rsidRPr="00940AC4">
        <w:rPr>
          <w:rFonts w:ascii="Times New Roman" w:hAnsi="Times New Roman" w:cs="Times New Roman"/>
          <w:sz w:val="24"/>
          <w:szCs w:val="24"/>
        </w:rPr>
        <w:t>ОСлД, что являются экспериментальными подтверждениями отсутствия ПНС для этих образцов, которые не имели возможности для преодоления поли</w:t>
      </w:r>
      <w:r w:rsidRPr="00940AC4">
        <w:rPr>
          <w:rFonts w:ascii="Times New Roman" w:hAnsi="Times New Roman" w:cs="Times New Roman"/>
          <w:sz w:val="24"/>
          <w:szCs w:val="24"/>
          <w:shd w:val="clear" w:color="auto" w:fill="FFFFFF"/>
        </w:rPr>
        <w:t>нанобарьерную структуру  сырой нефти (</w:t>
      </w:r>
      <w:r w:rsidRPr="00940AC4">
        <w:rPr>
          <w:rStyle w:val="tlid-translation"/>
          <w:rFonts w:ascii="Times New Roman" w:hAnsi="Times New Roman" w:cs="Times New Roman"/>
          <w:sz w:val="24"/>
          <w:szCs w:val="24"/>
        </w:rPr>
        <w:t>ПНБССН</w:t>
      </w:r>
      <w:r w:rsidRPr="00940A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r w:rsidRPr="00940AC4">
        <w:rPr>
          <w:rFonts w:ascii="Times New Roman" w:hAnsi="Times New Roman" w:cs="Times New Roman"/>
          <w:sz w:val="24"/>
          <w:szCs w:val="24"/>
        </w:rPr>
        <w:t>месторождений «Узень», Жетыбай», «Жалгизтобемунай»</w:t>
      </w:r>
      <w:r w:rsidR="00B311FF" w:rsidRPr="00940AC4">
        <w:rPr>
          <w:rFonts w:ascii="Times New Roman" w:hAnsi="Times New Roman" w:cs="Times New Roman"/>
          <w:sz w:val="24"/>
          <w:szCs w:val="24"/>
        </w:rPr>
        <w:t>, «Каражанбасмунай</w:t>
      </w:r>
      <w:r w:rsidR="009D55FB" w:rsidRPr="00940AC4">
        <w:rPr>
          <w:rFonts w:ascii="Times New Roman" w:hAnsi="Times New Roman" w:cs="Times New Roman"/>
          <w:sz w:val="24"/>
          <w:szCs w:val="24"/>
        </w:rPr>
        <w:t>»</w:t>
      </w:r>
      <w:r w:rsidRPr="00940AC4">
        <w:rPr>
          <w:rFonts w:ascii="Times New Roman" w:hAnsi="Times New Roman" w:cs="Times New Roman"/>
          <w:sz w:val="24"/>
          <w:szCs w:val="24"/>
        </w:rPr>
        <w:t>;</w:t>
      </w:r>
    </w:p>
    <w:p w14:paraId="022B38D8" w14:textId="77777777" w:rsidR="007125DC" w:rsidRPr="00940AC4" w:rsidRDefault="007125DC" w:rsidP="00F16A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0AC4">
        <w:rPr>
          <w:rFonts w:ascii="Times New Roman" w:hAnsi="Times New Roman" w:cs="Times New Roman"/>
          <w:sz w:val="24"/>
          <w:szCs w:val="24"/>
        </w:rPr>
        <w:sym w:font="Symbol" w:char="F0B7"/>
      </w:r>
      <w:r w:rsidRPr="00940AC4">
        <w:rPr>
          <w:rFonts w:ascii="Times New Roman" w:hAnsi="Times New Roman" w:cs="Times New Roman"/>
          <w:sz w:val="24"/>
          <w:szCs w:val="24"/>
        </w:rPr>
        <w:t xml:space="preserve"> Эффективность 40 образцов Китайских деэмульгаторов компаний «</w:t>
      </w:r>
      <w:r w:rsidRPr="00940AC4">
        <w:rPr>
          <w:rFonts w:ascii="Times New Roman" w:hAnsi="Times New Roman" w:cs="Times New Roman"/>
          <w:sz w:val="24"/>
          <w:szCs w:val="24"/>
          <w:lang w:val="en-US"/>
        </w:rPr>
        <w:t>Chin</w:t>
      </w:r>
      <w:r w:rsidRPr="00940AC4">
        <w:rPr>
          <w:rFonts w:ascii="Times New Roman" w:hAnsi="Times New Roman" w:cs="Times New Roman"/>
          <w:sz w:val="24"/>
          <w:szCs w:val="24"/>
        </w:rPr>
        <w:t xml:space="preserve"> </w:t>
      </w:r>
      <w:r w:rsidRPr="00940AC4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940AC4">
        <w:rPr>
          <w:rFonts w:ascii="Times New Roman" w:hAnsi="Times New Roman" w:cs="Times New Roman"/>
          <w:sz w:val="24"/>
          <w:szCs w:val="24"/>
        </w:rPr>
        <w:t>-</w:t>
      </w:r>
      <w:r w:rsidRPr="00940AC4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940AC4">
        <w:rPr>
          <w:rFonts w:ascii="Times New Roman" w:hAnsi="Times New Roman" w:cs="Times New Roman"/>
          <w:sz w:val="24"/>
          <w:szCs w:val="24"/>
        </w:rPr>
        <w:t xml:space="preserve"> 400» и «</w:t>
      </w:r>
      <w:r w:rsidRPr="00940AC4">
        <w:rPr>
          <w:rFonts w:ascii="Times New Roman" w:hAnsi="Times New Roman" w:cs="Times New Roman"/>
          <w:sz w:val="24"/>
          <w:szCs w:val="24"/>
          <w:lang w:val="en-US"/>
        </w:rPr>
        <w:t>Chin</w:t>
      </w:r>
      <w:r w:rsidRPr="00940AC4">
        <w:rPr>
          <w:rFonts w:ascii="Times New Roman" w:hAnsi="Times New Roman" w:cs="Times New Roman"/>
          <w:sz w:val="24"/>
          <w:szCs w:val="24"/>
        </w:rPr>
        <w:t xml:space="preserve"> </w:t>
      </w:r>
      <w:r w:rsidRPr="00940AC4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940AC4">
        <w:rPr>
          <w:rFonts w:ascii="Times New Roman" w:hAnsi="Times New Roman" w:cs="Times New Roman"/>
          <w:sz w:val="24"/>
          <w:szCs w:val="24"/>
        </w:rPr>
        <w:t>-</w:t>
      </w:r>
      <w:r w:rsidRPr="00940AC4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940AC4">
        <w:rPr>
          <w:rFonts w:ascii="Times New Roman" w:hAnsi="Times New Roman" w:cs="Times New Roman"/>
          <w:sz w:val="24"/>
          <w:szCs w:val="24"/>
        </w:rPr>
        <w:t xml:space="preserve"> 500» в основном находились на уровне </w:t>
      </w:r>
      <w:r w:rsidRPr="00940AC4">
        <w:rPr>
          <w:rStyle w:val="tlid-translation"/>
          <w:rFonts w:ascii="Times New Roman" w:hAnsi="Times New Roman" w:cs="Times New Roman"/>
          <w:sz w:val="24"/>
          <w:szCs w:val="24"/>
        </w:rPr>
        <w:t xml:space="preserve">ОСлД, </w:t>
      </w:r>
      <w:r w:rsidRPr="00940AC4">
        <w:rPr>
          <w:rFonts w:ascii="Times New Roman" w:hAnsi="Times New Roman" w:cs="Times New Roman"/>
          <w:sz w:val="24"/>
          <w:szCs w:val="24"/>
        </w:rPr>
        <w:t xml:space="preserve">т.е. без ПНС, поэтому не имели возможности для преодоления </w:t>
      </w:r>
      <w:r w:rsidRPr="00940AC4">
        <w:rPr>
          <w:rStyle w:val="tlid-translation"/>
          <w:rFonts w:ascii="Times New Roman" w:hAnsi="Times New Roman" w:cs="Times New Roman"/>
          <w:sz w:val="24"/>
          <w:szCs w:val="24"/>
        </w:rPr>
        <w:t>ПНБССН</w:t>
      </w:r>
      <w:r w:rsidRPr="00940AC4">
        <w:rPr>
          <w:rFonts w:ascii="Times New Roman" w:hAnsi="Times New Roman" w:cs="Times New Roman"/>
          <w:sz w:val="24"/>
          <w:szCs w:val="24"/>
        </w:rPr>
        <w:t xml:space="preserve"> месторождений «Узень», Жетыбай», «Жалгизтобемунай»</w:t>
      </w:r>
      <w:r w:rsidR="00B311FF" w:rsidRPr="00940AC4">
        <w:rPr>
          <w:rFonts w:ascii="Times New Roman" w:hAnsi="Times New Roman" w:cs="Times New Roman"/>
          <w:sz w:val="24"/>
          <w:szCs w:val="24"/>
        </w:rPr>
        <w:t>, «Каражанбасмунай</w:t>
      </w:r>
      <w:r w:rsidR="009D55FB" w:rsidRPr="00940AC4">
        <w:rPr>
          <w:rFonts w:ascii="Times New Roman" w:hAnsi="Times New Roman" w:cs="Times New Roman"/>
          <w:sz w:val="24"/>
          <w:szCs w:val="24"/>
        </w:rPr>
        <w:t>»</w:t>
      </w:r>
      <w:r w:rsidRPr="00940AC4">
        <w:rPr>
          <w:rFonts w:ascii="Times New Roman" w:hAnsi="Times New Roman" w:cs="Times New Roman"/>
          <w:sz w:val="24"/>
          <w:szCs w:val="24"/>
        </w:rPr>
        <w:t>;</w:t>
      </w:r>
    </w:p>
    <w:p w14:paraId="4F3062AD" w14:textId="77777777" w:rsidR="007125DC" w:rsidRPr="00940AC4" w:rsidRDefault="007125DC" w:rsidP="00F16A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0AC4">
        <w:rPr>
          <w:rFonts w:ascii="Times New Roman" w:hAnsi="Times New Roman" w:cs="Times New Roman"/>
          <w:sz w:val="24"/>
          <w:szCs w:val="24"/>
        </w:rPr>
        <w:sym w:font="Symbol" w:char="F0B7"/>
      </w:r>
      <w:r w:rsidRPr="00940AC4">
        <w:rPr>
          <w:rFonts w:ascii="Times New Roman" w:hAnsi="Times New Roman" w:cs="Times New Roman"/>
          <w:sz w:val="24"/>
          <w:szCs w:val="24"/>
        </w:rPr>
        <w:t xml:space="preserve"> Эффективность 6 образцов Китайских деэмульгаторов компаний «</w:t>
      </w:r>
      <w:r w:rsidRPr="00940AC4">
        <w:rPr>
          <w:rFonts w:ascii="Times New Roman" w:hAnsi="Times New Roman" w:cs="Times New Roman"/>
          <w:sz w:val="24"/>
          <w:szCs w:val="24"/>
          <w:lang w:val="en-US"/>
        </w:rPr>
        <w:t>Chin</w:t>
      </w:r>
      <w:r w:rsidRPr="00940AC4">
        <w:rPr>
          <w:rFonts w:ascii="Times New Roman" w:hAnsi="Times New Roman" w:cs="Times New Roman"/>
          <w:sz w:val="24"/>
          <w:szCs w:val="24"/>
        </w:rPr>
        <w:t xml:space="preserve"> </w:t>
      </w:r>
      <w:r w:rsidRPr="00940AC4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940AC4">
        <w:rPr>
          <w:rFonts w:ascii="Times New Roman" w:hAnsi="Times New Roman" w:cs="Times New Roman"/>
          <w:sz w:val="24"/>
          <w:szCs w:val="24"/>
        </w:rPr>
        <w:t>-</w:t>
      </w:r>
      <w:r w:rsidRPr="00940AC4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940AC4">
        <w:rPr>
          <w:rFonts w:ascii="Times New Roman" w:hAnsi="Times New Roman" w:cs="Times New Roman"/>
          <w:sz w:val="24"/>
          <w:szCs w:val="24"/>
        </w:rPr>
        <w:t xml:space="preserve"> 600» находились на уровне </w:t>
      </w:r>
      <w:r w:rsidR="00B56F0E" w:rsidRPr="00940AC4">
        <w:rPr>
          <w:rStyle w:val="tlid-translation"/>
          <w:rFonts w:ascii="Times New Roman" w:hAnsi="Times New Roman" w:cs="Times New Roman"/>
          <w:sz w:val="24"/>
          <w:szCs w:val="24"/>
        </w:rPr>
        <w:t xml:space="preserve">СлД и ОСлД </w:t>
      </w:r>
      <w:r w:rsidRPr="00940AC4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r w:rsidRPr="00940AC4">
        <w:rPr>
          <w:rFonts w:ascii="Times New Roman" w:hAnsi="Times New Roman" w:cs="Times New Roman"/>
          <w:sz w:val="24"/>
          <w:szCs w:val="24"/>
        </w:rPr>
        <w:t xml:space="preserve">т.е. без ПНС, поэтому не имели возможности для преодоления </w:t>
      </w:r>
      <w:r w:rsidRPr="00940AC4">
        <w:rPr>
          <w:rStyle w:val="tlid-translation"/>
          <w:rFonts w:ascii="Times New Roman" w:hAnsi="Times New Roman" w:cs="Times New Roman"/>
          <w:sz w:val="24"/>
          <w:szCs w:val="24"/>
        </w:rPr>
        <w:t>ПНБССН</w:t>
      </w:r>
      <w:r w:rsidRPr="00940AC4">
        <w:rPr>
          <w:rFonts w:ascii="Times New Roman" w:hAnsi="Times New Roman" w:cs="Times New Roman"/>
          <w:sz w:val="24"/>
          <w:szCs w:val="24"/>
        </w:rPr>
        <w:t xml:space="preserve"> месторождений «Узень», Жетыбай», «Жалгизтобемунай»</w:t>
      </w:r>
      <w:r w:rsidR="00A83ECE" w:rsidRPr="00940AC4">
        <w:rPr>
          <w:rFonts w:ascii="Times New Roman" w:hAnsi="Times New Roman" w:cs="Times New Roman"/>
          <w:sz w:val="24"/>
          <w:szCs w:val="24"/>
        </w:rPr>
        <w:t>, «Каражанбасмунай»</w:t>
      </w:r>
      <w:r w:rsidRPr="00940AC4">
        <w:rPr>
          <w:rFonts w:ascii="Times New Roman" w:hAnsi="Times New Roman" w:cs="Times New Roman"/>
          <w:sz w:val="24"/>
          <w:szCs w:val="24"/>
        </w:rPr>
        <w:t>;</w:t>
      </w:r>
    </w:p>
    <w:p w14:paraId="0E466723" w14:textId="77777777" w:rsidR="00771561" w:rsidRPr="00940AC4" w:rsidRDefault="007125DC" w:rsidP="00F16AD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0AC4">
        <w:rPr>
          <w:rFonts w:ascii="Times New Roman" w:hAnsi="Times New Roman" w:cs="Times New Roman"/>
          <w:sz w:val="24"/>
          <w:szCs w:val="24"/>
        </w:rPr>
        <w:sym w:font="Symbol" w:char="F0B7"/>
      </w:r>
      <w:r w:rsidRPr="00940AC4">
        <w:rPr>
          <w:rFonts w:ascii="Times New Roman" w:hAnsi="Times New Roman" w:cs="Times New Roman"/>
          <w:sz w:val="24"/>
          <w:szCs w:val="24"/>
        </w:rPr>
        <w:t xml:space="preserve"> Для сырой нефти месторождений </w:t>
      </w:r>
      <w:r w:rsidR="007D4DCD" w:rsidRPr="00940AC4">
        <w:rPr>
          <w:rFonts w:ascii="Times New Roman" w:hAnsi="Times New Roman" w:cs="Times New Roman"/>
          <w:sz w:val="24"/>
          <w:szCs w:val="24"/>
        </w:rPr>
        <w:t>«</w:t>
      </w:r>
      <w:r w:rsidRPr="00940AC4">
        <w:rPr>
          <w:rFonts w:ascii="Times New Roman" w:hAnsi="Times New Roman" w:cs="Times New Roman"/>
          <w:sz w:val="24"/>
          <w:szCs w:val="24"/>
        </w:rPr>
        <w:t>Узень», Жетыбай», «Жалгизтобемунай»</w:t>
      </w:r>
      <w:r w:rsidR="00A83ECE" w:rsidRPr="00940AC4">
        <w:rPr>
          <w:rFonts w:ascii="Times New Roman" w:hAnsi="Times New Roman" w:cs="Times New Roman"/>
          <w:sz w:val="24"/>
          <w:szCs w:val="24"/>
        </w:rPr>
        <w:t>, «Каражанбасмунай»</w:t>
      </w:r>
      <w:r w:rsidR="00A55FE3" w:rsidRPr="00940AC4">
        <w:rPr>
          <w:rFonts w:ascii="Times New Roman" w:hAnsi="Times New Roman" w:cs="Times New Roman"/>
          <w:sz w:val="24"/>
          <w:szCs w:val="24"/>
        </w:rPr>
        <w:t xml:space="preserve"> </w:t>
      </w:r>
      <w:r w:rsidRPr="00940AC4">
        <w:rPr>
          <w:rFonts w:ascii="Times New Roman" w:hAnsi="Times New Roman" w:cs="Times New Roman"/>
          <w:sz w:val="24"/>
          <w:szCs w:val="24"/>
          <w:shd w:val="clear" w:color="auto" w:fill="FFFFFF"/>
        </w:rPr>
        <w:t>экспериментально подтверждено ранее неизвестное полинанобарьерное свойство сырой нефти</w:t>
      </w:r>
      <w:r w:rsidR="00A55FE3" w:rsidRPr="00940A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Pr="00940A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 счет асфальтеновой мицеллярной наноструктуры дисперсионной среды в качестве внешней нанофазы, а в качестве вн</w:t>
      </w:r>
      <w:r w:rsidRPr="00940AC4">
        <w:rPr>
          <w:rFonts w:ascii="Roboto" w:hAnsi="Roboto"/>
          <w:shd w:val="clear" w:color="auto" w:fill="FFFFFF"/>
        </w:rPr>
        <w:t>утренней наносреды, - за счет наноразмерной дисперсной фазы, наномолекулярно-адсорбционных слоев (НМАС) вокруг глобул дисперсной фазы, наночастиц внутри НМАС, которые в сово</w:t>
      </w:r>
      <w:r w:rsidR="00A83ECE" w:rsidRPr="00940AC4">
        <w:rPr>
          <w:rFonts w:ascii="Roboto" w:hAnsi="Roboto"/>
          <w:shd w:val="clear" w:color="auto" w:fill="FFFFFF"/>
        </w:rPr>
        <w:t xml:space="preserve">купности снижают эффективности </w:t>
      </w:r>
      <w:r w:rsidRPr="00940AC4">
        <w:rPr>
          <w:rFonts w:ascii="Roboto" w:hAnsi="Roboto"/>
          <w:shd w:val="clear" w:color="auto" w:fill="FFFFFF"/>
        </w:rPr>
        <w:t xml:space="preserve"> действия деэмульгаторов при дозировке в сырую нефть, особенно деэмульгаторов без полинаноструктуры.</w:t>
      </w:r>
      <w:r w:rsidR="00A83ECE" w:rsidRPr="00940AC4">
        <w:rPr>
          <w:rFonts w:ascii="Roboto" w:hAnsi="Roboto"/>
          <w:shd w:val="clear" w:color="auto" w:fill="FFFFFF"/>
        </w:rPr>
        <w:t xml:space="preserve"> </w:t>
      </w:r>
      <w:r w:rsidR="00771561" w:rsidRPr="00940AC4">
        <w:rPr>
          <w:rFonts w:ascii="Times New Roman" w:hAnsi="Times New Roman" w:cs="Times New Roman"/>
          <w:sz w:val="24"/>
          <w:szCs w:val="24"/>
        </w:rPr>
        <w:t xml:space="preserve">Для всех четырех месторождений проявлено </w:t>
      </w:r>
      <w:r w:rsidR="00771561" w:rsidRPr="00940AC4">
        <w:rPr>
          <w:rFonts w:ascii="Roboto" w:hAnsi="Roboto"/>
          <w:shd w:val="clear" w:color="auto" w:fill="FFFFFF"/>
        </w:rPr>
        <w:t>полинанобарьерное свойство сырой нефти, т.е. прогнозы авторов в соответствии с формулой открытия подтвердились результатами  лабораторных и  опытно промышленных испытаний, а также успешными результатами</w:t>
      </w:r>
      <w:r w:rsidR="007D4DCD" w:rsidRPr="00940AC4">
        <w:rPr>
          <w:rFonts w:ascii="Roboto" w:hAnsi="Roboto"/>
          <w:shd w:val="clear" w:color="auto" w:fill="FFFFFF"/>
        </w:rPr>
        <w:t xml:space="preserve"> (с 2018 г)</w:t>
      </w:r>
      <w:r w:rsidR="00771561" w:rsidRPr="00940AC4">
        <w:rPr>
          <w:rFonts w:ascii="Roboto" w:hAnsi="Roboto"/>
          <w:shd w:val="clear" w:color="auto" w:fill="FFFFFF"/>
        </w:rPr>
        <w:t xml:space="preserve"> внедрений на месторождение </w:t>
      </w:r>
      <w:r w:rsidR="007D4DCD" w:rsidRPr="00940AC4">
        <w:rPr>
          <w:rFonts w:ascii="Times New Roman" w:hAnsi="Times New Roman" w:cs="Times New Roman"/>
          <w:sz w:val="24"/>
          <w:szCs w:val="24"/>
          <w:lang w:val="az-Latn-AZ"/>
        </w:rPr>
        <w:t>“Tenge  Oil &amp; Gas</w:t>
      </w:r>
      <w:r w:rsidR="00BF1C2F" w:rsidRPr="00940AC4">
        <w:rPr>
          <w:rFonts w:ascii="Times New Roman" w:hAnsi="Times New Roman" w:cs="Times New Roman"/>
          <w:sz w:val="24"/>
          <w:szCs w:val="24"/>
        </w:rPr>
        <w:t xml:space="preserve"> (находится очень близко к «Узень»)</w:t>
      </w:r>
      <w:r w:rsidR="007D4DCD" w:rsidRPr="00940A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которое по физико-химическим свойствам близко месторождениям </w:t>
      </w:r>
      <w:r w:rsidR="00771561" w:rsidRPr="00940AC4">
        <w:rPr>
          <w:rFonts w:ascii="Roboto" w:hAnsi="Roboto"/>
          <w:shd w:val="clear" w:color="auto" w:fill="FFFFFF"/>
        </w:rPr>
        <w:t xml:space="preserve"> </w:t>
      </w:r>
      <w:r w:rsidR="007D4DCD" w:rsidRPr="00940AC4">
        <w:rPr>
          <w:rFonts w:ascii="Times New Roman" w:hAnsi="Times New Roman" w:cs="Times New Roman"/>
          <w:sz w:val="24"/>
          <w:szCs w:val="24"/>
        </w:rPr>
        <w:t>«Узень» и  «Жетыбай»</w:t>
      </w:r>
      <w:r w:rsidR="00967355" w:rsidRPr="00940AC4">
        <w:rPr>
          <w:rFonts w:ascii="Times New Roman" w:hAnsi="Times New Roman" w:cs="Times New Roman"/>
          <w:sz w:val="24"/>
          <w:szCs w:val="24"/>
        </w:rPr>
        <w:t>.</w:t>
      </w:r>
      <w:r w:rsidR="00332E4B" w:rsidRPr="00940AC4">
        <w:rPr>
          <w:rFonts w:ascii="Times New Roman" w:hAnsi="Times New Roman" w:cs="Times New Roman"/>
          <w:sz w:val="24"/>
          <w:szCs w:val="24"/>
        </w:rPr>
        <w:t xml:space="preserve"> По результатам  экспериментальных данных </w:t>
      </w:r>
      <w:r w:rsidR="00915D13" w:rsidRPr="00940AC4">
        <w:rPr>
          <w:rFonts w:ascii="Times New Roman" w:hAnsi="Times New Roman" w:cs="Times New Roman"/>
          <w:sz w:val="24"/>
          <w:szCs w:val="24"/>
        </w:rPr>
        <w:t>(таблица</w:t>
      </w:r>
      <w:r w:rsidR="00332E4B" w:rsidRPr="00940AC4">
        <w:rPr>
          <w:rFonts w:ascii="Times New Roman" w:hAnsi="Times New Roman" w:cs="Times New Roman"/>
          <w:sz w:val="24"/>
          <w:szCs w:val="24"/>
        </w:rPr>
        <w:t xml:space="preserve"> 2</w:t>
      </w:r>
      <w:r w:rsidR="00915D13" w:rsidRPr="00940AC4">
        <w:rPr>
          <w:rFonts w:ascii="Times New Roman" w:hAnsi="Times New Roman" w:cs="Times New Roman"/>
          <w:sz w:val="24"/>
          <w:szCs w:val="24"/>
        </w:rPr>
        <w:t>)</w:t>
      </w:r>
      <w:r w:rsidR="00332E4B" w:rsidRPr="00940AC4">
        <w:rPr>
          <w:rFonts w:ascii="Times New Roman" w:hAnsi="Times New Roman" w:cs="Times New Roman"/>
          <w:sz w:val="24"/>
          <w:szCs w:val="24"/>
        </w:rPr>
        <w:t>, установлено, что при С</w:t>
      </w:r>
      <w:r w:rsidR="00332E4B" w:rsidRPr="00940AC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asph</w:t>
      </w:r>
      <w:r w:rsidR="00332E4B" w:rsidRPr="00940AC4">
        <w:rPr>
          <w:rFonts w:ascii="Times New Roman" w:hAnsi="Times New Roman" w:cs="Times New Roman"/>
          <w:sz w:val="24"/>
          <w:szCs w:val="24"/>
          <w:lang w:val="en-US"/>
        </w:rPr>
        <w:sym w:font="Symbol" w:char="F0B3"/>
      </w:r>
      <w:r w:rsidR="00332E4B" w:rsidRPr="00940AC4">
        <w:rPr>
          <w:rFonts w:ascii="Times New Roman" w:hAnsi="Times New Roman" w:cs="Times New Roman"/>
          <w:sz w:val="24"/>
          <w:szCs w:val="24"/>
        </w:rPr>
        <w:t xml:space="preserve">3% четко </w:t>
      </w:r>
      <w:r w:rsidR="00A50FC0" w:rsidRPr="00940AC4">
        <w:rPr>
          <w:rFonts w:ascii="Times New Roman" w:hAnsi="Times New Roman" w:cs="Times New Roman"/>
          <w:sz w:val="24"/>
          <w:szCs w:val="24"/>
        </w:rPr>
        <w:t>наблюдается  проявления</w:t>
      </w:r>
      <w:r w:rsidR="00915D13" w:rsidRPr="00940AC4">
        <w:rPr>
          <w:rFonts w:ascii="Times New Roman" w:hAnsi="Times New Roman" w:cs="Times New Roman"/>
          <w:sz w:val="24"/>
          <w:szCs w:val="24"/>
        </w:rPr>
        <w:t xml:space="preserve"> ПНБССН, что являю</w:t>
      </w:r>
      <w:r w:rsidR="00332E4B" w:rsidRPr="00940AC4">
        <w:rPr>
          <w:rFonts w:ascii="Times New Roman" w:hAnsi="Times New Roman" w:cs="Times New Roman"/>
          <w:sz w:val="24"/>
          <w:szCs w:val="24"/>
        </w:rPr>
        <w:t>тся также</w:t>
      </w:r>
      <w:r w:rsidR="00A50FC0" w:rsidRPr="00940AC4">
        <w:rPr>
          <w:rFonts w:ascii="Times New Roman" w:hAnsi="Times New Roman" w:cs="Times New Roman"/>
          <w:sz w:val="24"/>
          <w:szCs w:val="24"/>
        </w:rPr>
        <w:t xml:space="preserve"> экспериментальными подтверждениями</w:t>
      </w:r>
      <w:r w:rsidR="00332E4B" w:rsidRPr="00940AC4">
        <w:rPr>
          <w:rFonts w:ascii="Times New Roman" w:hAnsi="Times New Roman" w:cs="Times New Roman"/>
          <w:sz w:val="24"/>
          <w:szCs w:val="24"/>
        </w:rPr>
        <w:t xml:space="preserve"> вышеперечисленных прогнозов</w:t>
      </w:r>
      <w:r w:rsidR="00915D13" w:rsidRPr="00940AC4">
        <w:rPr>
          <w:rFonts w:ascii="Times New Roman" w:hAnsi="Times New Roman" w:cs="Times New Roman"/>
          <w:sz w:val="24"/>
          <w:szCs w:val="24"/>
        </w:rPr>
        <w:t xml:space="preserve"> (теоретических предпосылок)</w:t>
      </w:r>
      <w:r w:rsidR="00332E4B" w:rsidRPr="00940AC4">
        <w:rPr>
          <w:rFonts w:ascii="Times New Roman" w:hAnsi="Times New Roman" w:cs="Times New Roman"/>
          <w:sz w:val="24"/>
          <w:szCs w:val="24"/>
        </w:rPr>
        <w:t xml:space="preserve"> для месторождений</w:t>
      </w:r>
      <w:r w:rsidR="00A50FC0" w:rsidRPr="00940AC4">
        <w:rPr>
          <w:rFonts w:ascii="Times New Roman" w:hAnsi="Times New Roman" w:cs="Times New Roman"/>
          <w:sz w:val="24"/>
          <w:szCs w:val="24"/>
        </w:rPr>
        <w:t xml:space="preserve"> «Узень», Жетыбай», «Жалгизтобемунай», «Каражанбасмунай»</w:t>
      </w:r>
      <w:r w:rsidR="0079178E" w:rsidRPr="00940AC4">
        <w:rPr>
          <w:rFonts w:ascii="Times New Roman" w:hAnsi="Times New Roman" w:cs="Times New Roman"/>
          <w:sz w:val="24"/>
          <w:szCs w:val="24"/>
        </w:rPr>
        <w:t xml:space="preserve"> и тем самым являются теоретическими и экспериментальными подтверждениями соответствующих позиций формулы открытия.</w:t>
      </w:r>
    </w:p>
    <w:p w14:paraId="3DEF5D7E" w14:textId="77777777" w:rsidR="007125DC" w:rsidRPr="00940AC4" w:rsidRDefault="007125DC" w:rsidP="00F16AD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0AC4">
        <w:rPr>
          <w:rFonts w:ascii="Times New Roman" w:hAnsi="Times New Roman" w:cs="Times New Roman"/>
          <w:b/>
          <w:sz w:val="24"/>
          <w:szCs w:val="24"/>
        </w:rPr>
        <w:t>По месторождениям «Аккулка» ТОО «ТетисАралГаз», ТОО  «Комсомольское», ТОО  «Емир-ойл»</w:t>
      </w:r>
    </w:p>
    <w:p w14:paraId="22E271F5" w14:textId="77777777" w:rsidR="00915D13" w:rsidRPr="00940AC4" w:rsidRDefault="007125DC" w:rsidP="00F16A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0AC4">
        <w:rPr>
          <w:rFonts w:ascii="Times New Roman" w:hAnsi="Times New Roman" w:cs="Times New Roman"/>
          <w:sz w:val="24"/>
          <w:szCs w:val="24"/>
        </w:rPr>
        <w:t xml:space="preserve">По всем трем месторождениям, все протестированные деэмульгаторы оказались супер деэмульгаторами (СД). Исключения </w:t>
      </w:r>
      <w:r w:rsidR="006C6701" w:rsidRPr="00940AC4">
        <w:rPr>
          <w:rFonts w:ascii="Times New Roman" w:hAnsi="Times New Roman" w:cs="Times New Roman"/>
          <w:sz w:val="24"/>
          <w:szCs w:val="24"/>
        </w:rPr>
        <w:t xml:space="preserve">при этом </w:t>
      </w:r>
      <w:r w:rsidRPr="00940AC4">
        <w:rPr>
          <w:rFonts w:ascii="Times New Roman" w:hAnsi="Times New Roman" w:cs="Times New Roman"/>
          <w:sz w:val="24"/>
          <w:szCs w:val="24"/>
        </w:rPr>
        <w:t xml:space="preserve">составляют образцы Российских </w:t>
      </w:r>
      <w:r w:rsidRPr="00940AC4">
        <w:rPr>
          <w:rFonts w:ascii="Times New Roman" w:hAnsi="Times New Roman" w:cs="Times New Roman"/>
          <w:sz w:val="24"/>
          <w:szCs w:val="24"/>
        </w:rPr>
        <w:lastRenderedPageBreak/>
        <w:t xml:space="preserve">деэмульгаторов </w:t>
      </w:r>
      <w:r w:rsidR="006C6701" w:rsidRPr="00940AC4">
        <w:rPr>
          <w:rFonts w:ascii="Times New Roman" w:hAnsi="Times New Roman" w:cs="Times New Roman"/>
          <w:sz w:val="24"/>
          <w:szCs w:val="24"/>
        </w:rPr>
        <w:t xml:space="preserve">марки </w:t>
      </w:r>
      <w:r w:rsidR="009865EF" w:rsidRPr="00940AC4">
        <w:rPr>
          <w:rFonts w:ascii="Times New Roman" w:hAnsi="Times New Roman" w:cs="Times New Roman"/>
          <w:sz w:val="24"/>
          <w:szCs w:val="24"/>
        </w:rPr>
        <w:t>DE и FORE-2E,</w:t>
      </w:r>
      <w:r w:rsidRPr="00940AC4">
        <w:rPr>
          <w:rFonts w:ascii="Times New Roman" w:hAnsi="Times New Roman" w:cs="Times New Roman"/>
          <w:sz w:val="24"/>
          <w:szCs w:val="24"/>
        </w:rPr>
        <w:t xml:space="preserve"> для которых характерно также эмульгирую</w:t>
      </w:r>
      <w:r w:rsidR="009865EF" w:rsidRPr="00940AC4">
        <w:rPr>
          <w:rFonts w:ascii="Times New Roman" w:hAnsi="Times New Roman" w:cs="Times New Roman"/>
          <w:sz w:val="24"/>
          <w:szCs w:val="24"/>
        </w:rPr>
        <w:t>щее свойство</w:t>
      </w:r>
      <w:r w:rsidRPr="00940AC4">
        <w:rPr>
          <w:rFonts w:ascii="Times New Roman" w:hAnsi="Times New Roman" w:cs="Times New Roman"/>
          <w:sz w:val="24"/>
          <w:szCs w:val="24"/>
        </w:rPr>
        <w:t>,</w:t>
      </w:r>
      <w:r w:rsidR="006C6701" w:rsidRPr="00940AC4">
        <w:rPr>
          <w:rFonts w:ascii="Times New Roman" w:hAnsi="Times New Roman" w:cs="Times New Roman"/>
          <w:sz w:val="24"/>
          <w:szCs w:val="24"/>
        </w:rPr>
        <w:t xml:space="preserve"> т.е. они четко </w:t>
      </w:r>
      <w:r w:rsidR="00282484" w:rsidRPr="00940AC4">
        <w:rPr>
          <w:rFonts w:ascii="Times New Roman" w:hAnsi="Times New Roman" w:cs="Times New Roman"/>
          <w:sz w:val="24"/>
          <w:szCs w:val="24"/>
        </w:rPr>
        <w:t>проявля</w:t>
      </w:r>
      <w:r w:rsidR="006C6701" w:rsidRPr="00940AC4">
        <w:rPr>
          <w:rFonts w:ascii="Times New Roman" w:hAnsi="Times New Roman" w:cs="Times New Roman"/>
          <w:sz w:val="24"/>
          <w:szCs w:val="24"/>
        </w:rPr>
        <w:t>ют свойствами «деэмульгаторы</w:t>
      </w:r>
      <w:r w:rsidR="009865EF" w:rsidRPr="00940AC4">
        <w:rPr>
          <w:rFonts w:ascii="Times New Roman" w:hAnsi="Times New Roman" w:cs="Times New Roman"/>
          <w:sz w:val="24"/>
          <w:szCs w:val="24"/>
        </w:rPr>
        <w:t xml:space="preserve">–эмульгаторы». Действительно, </w:t>
      </w:r>
      <w:r w:rsidRPr="00940AC4">
        <w:rPr>
          <w:rFonts w:ascii="Times New Roman" w:hAnsi="Times New Roman" w:cs="Times New Roman"/>
          <w:sz w:val="24"/>
          <w:szCs w:val="24"/>
        </w:rPr>
        <w:t xml:space="preserve"> </w:t>
      </w:r>
      <w:r w:rsidR="00FE73B4" w:rsidRPr="00940AC4">
        <w:rPr>
          <w:rFonts w:ascii="Times New Roman" w:hAnsi="Times New Roman" w:cs="Times New Roman"/>
          <w:sz w:val="24"/>
          <w:szCs w:val="24"/>
        </w:rPr>
        <w:t xml:space="preserve">2016 г. проведенные </w:t>
      </w:r>
      <w:r w:rsidRPr="00940AC4">
        <w:rPr>
          <w:rFonts w:ascii="Times New Roman" w:hAnsi="Times New Roman" w:cs="Times New Roman"/>
          <w:sz w:val="24"/>
          <w:szCs w:val="24"/>
        </w:rPr>
        <w:t xml:space="preserve"> ОПИ </w:t>
      </w:r>
      <w:r w:rsidR="00FE73B4" w:rsidRPr="00940AC4">
        <w:rPr>
          <w:rFonts w:ascii="Times New Roman" w:hAnsi="Times New Roman" w:cs="Times New Roman"/>
          <w:sz w:val="24"/>
          <w:szCs w:val="24"/>
        </w:rPr>
        <w:t xml:space="preserve">DE </w:t>
      </w:r>
      <w:r w:rsidRPr="00940AC4">
        <w:rPr>
          <w:rFonts w:ascii="Times New Roman" w:hAnsi="Times New Roman" w:cs="Times New Roman"/>
          <w:sz w:val="24"/>
          <w:szCs w:val="24"/>
        </w:rPr>
        <w:t>на месторождениях «Жеты</w:t>
      </w:r>
      <w:r w:rsidR="006C6701" w:rsidRPr="00940AC4">
        <w:rPr>
          <w:rFonts w:ascii="Times New Roman" w:hAnsi="Times New Roman" w:cs="Times New Roman"/>
          <w:sz w:val="24"/>
          <w:szCs w:val="24"/>
        </w:rPr>
        <w:t>бай»</w:t>
      </w:r>
      <w:r w:rsidR="00FE73B4" w:rsidRPr="00940AC4">
        <w:rPr>
          <w:rFonts w:ascii="Times New Roman" w:hAnsi="Times New Roman" w:cs="Times New Roman"/>
          <w:sz w:val="24"/>
          <w:szCs w:val="24"/>
        </w:rPr>
        <w:t xml:space="preserve"> оказались не только неэффективными, </w:t>
      </w:r>
      <w:r w:rsidR="006C6701" w:rsidRPr="00940AC4">
        <w:rPr>
          <w:rFonts w:ascii="Times New Roman" w:hAnsi="Times New Roman" w:cs="Times New Roman"/>
          <w:sz w:val="24"/>
          <w:szCs w:val="24"/>
        </w:rPr>
        <w:t xml:space="preserve">возникли </w:t>
      </w:r>
      <w:r w:rsidR="00315B41" w:rsidRPr="00940AC4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6C6701" w:rsidRPr="00940AC4">
        <w:rPr>
          <w:rFonts w:ascii="Times New Roman" w:hAnsi="Times New Roman" w:cs="Times New Roman"/>
          <w:sz w:val="24"/>
          <w:szCs w:val="24"/>
        </w:rPr>
        <w:t>более серь</w:t>
      </w:r>
      <w:r w:rsidRPr="00940AC4">
        <w:rPr>
          <w:rFonts w:ascii="Times New Roman" w:hAnsi="Times New Roman" w:cs="Times New Roman"/>
          <w:sz w:val="24"/>
          <w:szCs w:val="24"/>
        </w:rPr>
        <w:t>езные осложнения при первичной подготовке нефти (</w:t>
      </w:r>
      <w:r w:rsidR="006D22C6" w:rsidRPr="00940AC4">
        <w:rPr>
          <w:rFonts w:ascii="Times New Roman" w:hAnsi="Times New Roman" w:cs="Times New Roman"/>
          <w:sz w:val="24"/>
          <w:szCs w:val="24"/>
        </w:rPr>
        <w:t>большие объемы наноколлоидных отходов типа ТРВНЭ, ТРВНС, ВУС</w:t>
      </w:r>
      <w:r w:rsidRPr="00940AC4">
        <w:rPr>
          <w:rFonts w:ascii="Times New Roman" w:hAnsi="Times New Roman" w:cs="Times New Roman"/>
          <w:sz w:val="24"/>
          <w:szCs w:val="24"/>
        </w:rPr>
        <w:t xml:space="preserve">). Поэтому DE и FORE-2E не имеют актуальности в качестве </w:t>
      </w:r>
      <w:r w:rsidR="00282484" w:rsidRPr="00940AC4">
        <w:rPr>
          <w:rFonts w:ascii="Times New Roman" w:hAnsi="Times New Roman" w:cs="Times New Roman"/>
          <w:sz w:val="24"/>
          <w:szCs w:val="24"/>
        </w:rPr>
        <w:t xml:space="preserve">     </w:t>
      </w:r>
      <w:r w:rsidRPr="00940AC4">
        <w:rPr>
          <w:rFonts w:ascii="Times New Roman" w:hAnsi="Times New Roman" w:cs="Times New Roman"/>
          <w:sz w:val="24"/>
          <w:szCs w:val="24"/>
        </w:rPr>
        <w:t>деэмульгаторов для исследуемых месторождений.</w:t>
      </w:r>
      <w:r w:rsidR="00BB5A43" w:rsidRPr="00940AC4">
        <w:rPr>
          <w:rStyle w:val="rynqvb"/>
          <w:rFonts w:ascii="Times New Roman" w:hAnsi="Times New Roman" w:cs="Times New Roman"/>
          <w:sz w:val="24"/>
          <w:szCs w:val="24"/>
        </w:rPr>
        <w:t xml:space="preserve"> Термин «деэмульгаторы-эмульгаторы» в качестве нового класса ПАВ впервые авторами введен в коллоидную химию и заслуживает внимание при разработке деэмульгаторов, т.е. деэмульгаторы ни в коем случае не должны обладать свойствами «деэмульгаторы- эмульгаторы» и их применения при ППН категорически запрещается в соответствии с требованиями предъявляемыми авторами к деэмульгаторам  </w:t>
      </w:r>
      <w:r w:rsidR="00BB5A43" w:rsidRPr="00940AC4">
        <w:rPr>
          <w:rStyle w:val="rynqvb"/>
          <w:rFonts w:ascii="Times New Roman" w:hAnsi="Times New Roman" w:cs="Times New Roman"/>
          <w:sz w:val="24"/>
          <w:szCs w:val="24"/>
        </w:rPr>
        <w:sym w:font="Symbol" w:char="F05B"/>
      </w:r>
      <w:r w:rsidR="00BB5A43" w:rsidRPr="00940AC4">
        <w:rPr>
          <w:rStyle w:val="rynqvb"/>
          <w:rFonts w:ascii="Times New Roman" w:hAnsi="Times New Roman" w:cs="Times New Roman"/>
          <w:sz w:val="24"/>
          <w:szCs w:val="24"/>
        </w:rPr>
        <w:t>11-13, 18-24, 63, 72, 77</w:t>
      </w:r>
      <w:r w:rsidR="00BB5A43" w:rsidRPr="00940AC4">
        <w:rPr>
          <w:rStyle w:val="rynqvb"/>
          <w:rFonts w:ascii="Times New Roman" w:hAnsi="Times New Roman" w:cs="Times New Roman"/>
          <w:sz w:val="24"/>
          <w:szCs w:val="24"/>
        </w:rPr>
        <w:sym w:font="Symbol" w:char="F05D"/>
      </w:r>
      <w:r w:rsidR="00BB5A43" w:rsidRPr="00940AC4">
        <w:rPr>
          <w:rStyle w:val="rynqvb"/>
          <w:rFonts w:ascii="Times New Roman" w:hAnsi="Times New Roman" w:cs="Times New Roman"/>
          <w:sz w:val="24"/>
          <w:szCs w:val="24"/>
        </w:rPr>
        <w:t xml:space="preserve">. Авторами впервые обращено внимание на вопрос: чем отличаются ПАВ- деэмульгаторы от  ПАВ-эмульгаторов </w:t>
      </w:r>
      <w:r w:rsidR="00BB5A43" w:rsidRPr="00940AC4">
        <w:rPr>
          <w:rStyle w:val="rynqvb"/>
          <w:rFonts w:ascii="Times New Roman" w:hAnsi="Times New Roman" w:cs="Times New Roman"/>
          <w:sz w:val="24"/>
          <w:szCs w:val="24"/>
        </w:rPr>
        <w:sym w:font="Symbol" w:char="F05B"/>
      </w:r>
      <w:r w:rsidR="00BB5A43" w:rsidRPr="00940AC4">
        <w:rPr>
          <w:rStyle w:val="rynqvb"/>
          <w:rFonts w:ascii="Times New Roman" w:hAnsi="Times New Roman" w:cs="Times New Roman"/>
          <w:sz w:val="24"/>
          <w:szCs w:val="24"/>
        </w:rPr>
        <w:t>68, 69</w:t>
      </w:r>
      <w:r w:rsidR="00BB5A43" w:rsidRPr="00940AC4">
        <w:rPr>
          <w:rStyle w:val="rynqvb"/>
          <w:rFonts w:ascii="Times New Roman" w:hAnsi="Times New Roman" w:cs="Times New Roman"/>
          <w:sz w:val="24"/>
          <w:szCs w:val="24"/>
        </w:rPr>
        <w:sym w:font="Symbol" w:char="F05D"/>
      </w:r>
      <w:r w:rsidR="00BB5A43" w:rsidRPr="00940AC4">
        <w:rPr>
          <w:rStyle w:val="rynqvb"/>
          <w:rFonts w:ascii="Times New Roman" w:hAnsi="Times New Roman" w:cs="Times New Roman"/>
          <w:sz w:val="24"/>
          <w:szCs w:val="24"/>
        </w:rPr>
        <w:t>? Следует также определить границы  ПАВ-(деэмульгатор- эмульгатор)-ов относительно ПАВ-деэмульгаторов и ПАВ-эмульгаторов.</w:t>
      </w:r>
      <w:r w:rsidRPr="00940AC4">
        <w:rPr>
          <w:rFonts w:ascii="Times New Roman" w:hAnsi="Times New Roman" w:cs="Times New Roman"/>
          <w:sz w:val="24"/>
          <w:szCs w:val="24"/>
        </w:rPr>
        <w:t xml:space="preserve"> Для всех трех месторождений отсутствовало </w:t>
      </w:r>
      <w:r w:rsidRPr="00940AC4">
        <w:rPr>
          <w:rFonts w:ascii="Roboto" w:hAnsi="Roboto"/>
          <w:shd w:val="clear" w:color="auto" w:fill="FFFFFF"/>
        </w:rPr>
        <w:t>полинан</w:t>
      </w:r>
      <w:r w:rsidR="00070E62" w:rsidRPr="00940AC4">
        <w:rPr>
          <w:rFonts w:ascii="Roboto" w:hAnsi="Roboto"/>
          <w:shd w:val="clear" w:color="auto" w:fill="FFFFFF"/>
        </w:rPr>
        <w:t xml:space="preserve">обарьерное свойство сырой нефти, т.е. прогнозы авторов в соответствии с формулой открытия подтвердились результатами </w:t>
      </w:r>
      <w:r w:rsidRPr="00940AC4">
        <w:rPr>
          <w:rFonts w:ascii="Roboto" w:hAnsi="Roboto"/>
          <w:shd w:val="clear" w:color="auto" w:fill="FFFFFF"/>
        </w:rPr>
        <w:t xml:space="preserve"> </w:t>
      </w:r>
      <w:r w:rsidR="00070E62" w:rsidRPr="00940AC4">
        <w:rPr>
          <w:rFonts w:ascii="Roboto" w:hAnsi="Roboto"/>
          <w:shd w:val="clear" w:color="auto" w:fill="FFFFFF"/>
        </w:rPr>
        <w:t>лабораторных</w:t>
      </w:r>
      <w:r w:rsidR="00315B41" w:rsidRPr="00940AC4">
        <w:rPr>
          <w:rFonts w:ascii="Roboto" w:hAnsi="Roboto"/>
          <w:shd w:val="clear" w:color="auto" w:fill="FFFFFF"/>
        </w:rPr>
        <w:t>,</w:t>
      </w:r>
      <w:r w:rsidR="00070E62" w:rsidRPr="00940AC4">
        <w:rPr>
          <w:rFonts w:ascii="Roboto" w:hAnsi="Roboto"/>
          <w:shd w:val="clear" w:color="auto" w:fill="FFFFFF"/>
        </w:rPr>
        <w:t xml:space="preserve">  опытно промышленных испытаний</w:t>
      </w:r>
      <w:r w:rsidR="00315B41" w:rsidRPr="00940AC4">
        <w:rPr>
          <w:rFonts w:ascii="Roboto" w:hAnsi="Roboto"/>
          <w:shd w:val="clear" w:color="auto" w:fill="FFFFFF"/>
        </w:rPr>
        <w:t>, а также успешными результатами внедрений</w:t>
      </w:r>
      <w:r w:rsidR="00BF1C2F" w:rsidRPr="00940AC4">
        <w:rPr>
          <w:rFonts w:ascii="Roboto" w:hAnsi="Roboto"/>
          <w:shd w:val="clear" w:color="auto" w:fill="FFFFFF"/>
        </w:rPr>
        <w:t xml:space="preserve"> на </w:t>
      </w:r>
      <w:r w:rsidR="00BF1C2F" w:rsidRPr="00940AC4">
        <w:rPr>
          <w:rFonts w:ascii="Times New Roman" w:hAnsi="Times New Roman" w:cs="Times New Roman"/>
          <w:sz w:val="24"/>
          <w:szCs w:val="24"/>
        </w:rPr>
        <w:t>«Аккулка» ТОО «ТетисАралГаз».</w:t>
      </w:r>
      <w:r w:rsidR="00070E62" w:rsidRPr="00940AC4">
        <w:rPr>
          <w:rFonts w:ascii="Times New Roman" w:hAnsi="Times New Roman" w:cs="Times New Roman"/>
          <w:sz w:val="24"/>
          <w:szCs w:val="24"/>
        </w:rPr>
        <w:t xml:space="preserve"> </w:t>
      </w:r>
      <w:r w:rsidR="00274F35" w:rsidRPr="00940AC4">
        <w:rPr>
          <w:rFonts w:ascii="Times New Roman" w:hAnsi="Times New Roman" w:cs="Times New Roman"/>
          <w:sz w:val="24"/>
          <w:szCs w:val="24"/>
        </w:rPr>
        <w:t>По результатам  экспериментальных данных таблицы 2, установлено, что при С</w:t>
      </w:r>
      <w:r w:rsidR="00274F35" w:rsidRPr="00940AC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asph</w:t>
      </w:r>
      <w:r w:rsidR="00274F35" w:rsidRPr="00940AC4">
        <w:rPr>
          <w:rFonts w:ascii="Times New Roman" w:hAnsi="Times New Roman" w:cs="Times New Roman"/>
          <w:sz w:val="24"/>
          <w:szCs w:val="24"/>
          <w:lang w:val="en-US"/>
        </w:rPr>
        <w:sym w:font="Symbol" w:char="F0A3"/>
      </w:r>
      <w:r w:rsidR="00274F35" w:rsidRPr="00940AC4">
        <w:rPr>
          <w:rFonts w:ascii="Times New Roman" w:hAnsi="Times New Roman" w:cs="Times New Roman"/>
          <w:sz w:val="24"/>
          <w:szCs w:val="24"/>
        </w:rPr>
        <w:t xml:space="preserve">0.7% практически отсутствует  проявление ПНБССН, </w:t>
      </w:r>
      <w:r w:rsidR="00915D13" w:rsidRPr="00940AC4">
        <w:rPr>
          <w:rFonts w:ascii="Times New Roman" w:hAnsi="Times New Roman" w:cs="Times New Roman"/>
          <w:sz w:val="24"/>
          <w:szCs w:val="24"/>
        </w:rPr>
        <w:t>что являются также экспериментальными подтверждениями вышеперечисленных прогнозов (теоретических предпосылок) для месторождений «Аккулка»,  «Комсомольское»,  «Емир-ойл»</w:t>
      </w:r>
      <w:r w:rsidR="003E68B9" w:rsidRPr="00940AC4">
        <w:rPr>
          <w:rFonts w:ascii="Times New Roman" w:hAnsi="Times New Roman" w:cs="Times New Roman"/>
          <w:sz w:val="24"/>
          <w:szCs w:val="24"/>
        </w:rPr>
        <w:t xml:space="preserve"> и тем самым явля</w:t>
      </w:r>
      <w:r w:rsidR="0079178E" w:rsidRPr="00940AC4">
        <w:rPr>
          <w:rFonts w:ascii="Times New Roman" w:hAnsi="Times New Roman" w:cs="Times New Roman"/>
          <w:sz w:val="24"/>
          <w:szCs w:val="24"/>
        </w:rPr>
        <w:t>ю</w:t>
      </w:r>
      <w:r w:rsidR="003E68B9" w:rsidRPr="00940AC4">
        <w:rPr>
          <w:rFonts w:ascii="Times New Roman" w:hAnsi="Times New Roman" w:cs="Times New Roman"/>
          <w:sz w:val="24"/>
          <w:szCs w:val="24"/>
        </w:rPr>
        <w:t>тся теоретическими и экспериментальными подтверждениями соответствующих позиций формулы открытия.</w:t>
      </w:r>
    </w:p>
    <w:p w14:paraId="643A8CE8" w14:textId="77777777" w:rsidR="007125DC" w:rsidRPr="00940AC4" w:rsidRDefault="007C1652" w:rsidP="00F16A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0AC4">
        <w:rPr>
          <w:rFonts w:ascii="Times New Roman" w:hAnsi="Times New Roman" w:cs="Times New Roman"/>
          <w:sz w:val="24"/>
          <w:szCs w:val="24"/>
        </w:rPr>
        <w:sym w:font="Symbol" w:char="F0B7"/>
      </w:r>
      <w:r w:rsidRPr="00940AC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940AC4">
        <w:rPr>
          <w:rFonts w:ascii="Times New Roman" w:hAnsi="Times New Roman" w:cs="Times New Roman"/>
          <w:b/>
          <w:sz w:val="24"/>
          <w:szCs w:val="24"/>
        </w:rPr>
        <w:t xml:space="preserve">По месторождениям </w:t>
      </w:r>
      <w:r w:rsidRPr="00940AC4">
        <w:rPr>
          <w:rFonts w:ascii="Times New Roman" w:hAnsi="Times New Roman" w:cs="Times New Roman"/>
          <w:sz w:val="24"/>
          <w:szCs w:val="24"/>
          <w:lang w:val="az-Latn-AZ"/>
        </w:rPr>
        <w:t>“Phystech II”</w:t>
      </w:r>
      <w:r w:rsidRPr="00940AC4">
        <w:rPr>
          <w:rStyle w:val="tlid-translation"/>
          <w:rFonts w:ascii="Times New Roman" w:hAnsi="Times New Roman" w:cs="Times New Roman"/>
          <w:b/>
          <w:sz w:val="24"/>
          <w:szCs w:val="24"/>
        </w:rPr>
        <w:t xml:space="preserve">; </w:t>
      </w:r>
      <w:r w:rsidRPr="00940AC4">
        <w:rPr>
          <w:rFonts w:ascii="Times New Roman" w:hAnsi="Times New Roman" w:cs="Times New Roman"/>
          <w:b/>
          <w:sz w:val="24"/>
          <w:szCs w:val="24"/>
        </w:rPr>
        <w:t>«Кар</w:t>
      </w:r>
      <w:r w:rsidRPr="00940AC4">
        <w:rPr>
          <w:rFonts w:ascii="Times New Roman" w:hAnsi="Times New Roman" w:cs="Times New Roman"/>
          <w:b/>
          <w:sz w:val="24"/>
          <w:szCs w:val="24"/>
          <w:lang w:val="az-Latn-AZ"/>
        </w:rPr>
        <w:t>cак</w:t>
      </w:r>
      <w:r w:rsidRPr="00940AC4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940AC4">
        <w:rPr>
          <w:rFonts w:ascii="Times New Roman" w:hAnsi="Times New Roman" w:cs="Times New Roman"/>
          <w:b/>
          <w:sz w:val="24"/>
          <w:szCs w:val="24"/>
        </w:rPr>
        <w:t xml:space="preserve">. Как следует из данных таблицы 2, месторождения </w:t>
      </w:r>
      <w:r w:rsidRPr="00940AC4">
        <w:rPr>
          <w:rFonts w:ascii="Times New Roman" w:hAnsi="Times New Roman" w:cs="Times New Roman"/>
          <w:sz w:val="24"/>
          <w:szCs w:val="24"/>
          <w:lang w:val="az-Latn-AZ"/>
        </w:rPr>
        <w:t>“Phystech II”</w:t>
      </w:r>
      <w:r w:rsidRPr="00940AC4">
        <w:rPr>
          <w:rStyle w:val="tlid-translation"/>
          <w:rFonts w:ascii="Times New Roman" w:hAnsi="Times New Roman" w:cs="Times New Roman"/>
          <w:b/>
          <w:sz w:val="24"/>
          <w:szCs w:val="24"/>
        </w:rPr>
        <w:t xml:space="preserve">; </w:t>
      </w:r>
      <w:r w:rsidRPr="00940AC4">
        <w:rPr>
          <w:rFonts w:ascii="Times New Roman" w:hAnsi="Times New Roman" w:cs="Times New Roman"/>
          <w:b/>
          <w:sz w:val="24"/>
          <w:szCs w:val="24"/>
        </w:rPr>
        <w:t>«Кар</w:t>
      </w:r>
      <w:r w:rsidRPr="00940AC4">
        <w:rPr>
          <w:rFonts w:ascii="Times New Roman" w:hAnsi="Times New Roman" w:cs="Times New Roman"/>
          <w:b/>
          <w:sz w:val="24"/>
          <w:szCs w:val="24"/>
          <w:lang w:val="az-Latn-AZ"/>
        </w:rPr>
        <w:t>cак</w:t>
      </w:r>
      <w:r w:rsidRPr="00940AC4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940AC4">
        <w:rPr>
          <w:rFonts w:ascii="Times New Roman" w:hAnsi="Times New Roman" w:cs="Times New Roman"/>
          <w:b/>
          <w:sz w:val="24"/>
          <w:szCs w:val="24"/>
        </w:rPr>
        <w:t xml:space="preserve"> в условиях </w:t>
      </w:r>
      <w:r w:rsidRPr="00940AC4">
        <w:rPr>
          <w:rFonts w:ascii="Times New Roman" w:hAnsi="Times New Roman" w:cs="Times New Roman"/>
          <w:sz w:val="24"/>
          <w:szCs w:val="24"/>
        </w:rPr>
        <w:t>3%</w:t>
      </w:r>
      <w:r w:rsidRPr="00940AC4">
        <w:rPr>
          <w:rFonts w:ascii="Times New Roman" w:hAnsi="Times New Roman" w:cs="Times New Roman"/>
          <w:sz w:val="24"/>
          <w:szCs w:val="24"/>
        </w:rPr>
        <w:sym w:font="Symbol" w:char="F03E"/>
      </w:r>
      <w:r w:rsidRPr="00940AC4">
        <w:rPr>
          <w:rFonts w:ascii="Times New Roman" w:hAnsi="Times New Roman" w:cs="Times New Roman"/>
          <w:sz w:val="24"/>
          <w:szCs w:val="24"/>
        </w:rPr>
        <w:t>С</w:t>
      </w:r>
      <w:r w:rsidRPr="00940AC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asph</w:t>
      </w:r>
      <w:r w:rsidRPr="00940AC4">
        <w:rPr>
          <w:rFonts w:ascii="Times New Roman" w:hAnsi="Times New Roman" w:cs="Times New Roman"/>
          <w:sz w:val="24"/>
          <w:szCs w:val="24"/>
          <w:lang w:val="en-US"/>
        </w:rPr>
        <w:sym w:font="Symbol" w:char="F0B3"/>
      </w:r>
      <w:r w:rsidRPr="00940AC4">
        <w:rPr>
          <w:rFonts w:ascii="Times New Roman" w:hAnsi="Times New Roman" w:cs="Times New Roman"/>
          <w:sz w:val="24"/>
          <w:szCs w:val="24"/>
        </w:rPr>
        <w:t xml:space="preserve">0.8% занимают промежуточную позицию между группами </w:t>
      </w:r>
      <w:r w:rsidRPr="00940AC4">
        <w:rPr>
          <w:rFonts w:ascii="Times New Roman" w:hAnsi="Times New Roman" w:cs="Times New Roman"/>
          <w:b/>
          <w:sz w:val="24"/>
          <w:szCs w:val="24"/>
        </w:rPr>
        <w:t xml:space="preserve">месторождений </w:t>
      </w:r>
      <w:r w:rsidRPr="00940AC4">
        <w:rPr>
          <w:rFonts w:ascii="Times New Roman" w:hAnsi="Times New Roman" w:cs="Times New Roman"/>
          <w:sz w:val="24"/>
          <w:szCs w:val="24"/>
        </w:rPr>
        <w:t>«Узень»-Жетыбай»- «Жалгизтобемунай»-«Каражанбасмунай» (С</w:t>
      </w:r>
      <w:r w:rsidRPr="00940AC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asph</w:t>
      </w:r>
      <w:r w:rsidRPr="00940AC4">
        <w:rPr>
          <w:rFonts w:ascii="Times New Roman" w:hAnsi="Times New Roman" w:cs="Times New Roman"/>
          <w:sz w:val="24"/>
          <w:szCs w:val="24"/>
          <w:lang w:val="en-US"/>
        </w:rPr>
        <w:sym w:font="Symbol" w:char="F0B3"/>
      </w:r>
      <w:r w:rsidRPr="00940AC4">
        <w:rPr>
          <w:rFonts w:ascii="Times New Roman" w:hAnsi="Times New Roman" w:cs="Times New Roman"/>
          <w:sz w:val="24"/>
          <w:szCs w:val="24"/>
        </w:rPr>
        <w:t>3%, характерно ПНБССН) и «Аккулка»-«Комсомольское»-«Емир-ойл» (С</w:t>
      </w:r>
      <w:r w:rsidRPr="00940AC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asph</w:t>
      </w:r>
      <w:r w:rsidRPr="00940AC4">
        <w:rPr>
          <w:rFonts w:ascii="Times New Roman" w:hAnsi="Times New Roman" w:cs="Times New Roman"/>
          <w:sz w:val="24"/>
          <w:szCs w:val="24"/>
          <w:lang w:val="en-US"/>
        </w:rPr>
        <w:sym w:font="Symbol" w:char="F0A3"/>
      </w:r>
      <w:r w:rsidRPr="00940AC4">
        <w:rPr>
          <w:rFonts w:ascii="Times New Roman" w:hAnsi="Times New Roman" w:cs="Times New Roman"/>
          <w:sz w:val="24"/>
          <w:szCs w:val="24"/>
        </w:rPr>
        <w:t xml:space="preserve">0.7%), практически отсутствует  ПНБССН). Следовательно, для нефтей месторождений  </w:t>
      </w:r>
      <w:r w:rsidRPr="00940AC4">
        <w:rPr>
          <w:rFonts w:ascii="Times New Roman" w:hAnsi="Times New Roman" w:cs="Times New Roman"/>
          <w:b/>
          <w:sz w:val="24"/>
          <w:szCs w:val="24"/>
        </w:rPr>
        <w:t xml:space="preserve">в условиях </w:t>
      </w:r>
      <w:r w:rsidRPr="00940AC4">
        <w:rPr>
          <w:rFonts w:ascii="Times New Roman" w:hAnsi="Times New Roman" w:cs="Times New Roman"/>
          <w:sz w:val="24"/>
          <w:szCs w:val="24"/>
        </w:rPr>
        <w:t>3%</w:t>
      </w:r>
      <w:r w:rsidRPr="00940AC4">
        <w:rPr>
          <w:rFonts w:ascii="Times New Roman" w:hAnsi="Times New Roman" w:cs="Times New Roman"/>
          <w:sz w:val="24"/>
          <w:szCs w:val="24"/>
        </w:rPr>
        <w:sym w:font="Symbol" w:char="F03E"/>
      </w:r>
      <w:r w:rsidRPr="00940AC4">
        <w:rPr>
          <w:rFonts w:ascii="Times New Roman" w:hAnsi="Times New Roman" w:cs="Times New Roman"/>
          <w:sz w:val="24"/>
          <w:szCs w:val="24"/>
        </w:rPr>
        <w:t>С</w:t>
      </w:r>
      <w:r w:rsidRPr="00940AC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asph</w:t>
      </w:r>
      <w:r w:rsidRPr="00940AC4">
        <w:rPr>
          <w:rFonts w:ascii="Times New Roman" w:hAnsi="Times New Roman" w:cs="Times New Roman"/>
          <w:sz w:val="24"/>
          <w:szCs w:val="24"/>
          <w:lang w:val="en-US"/>
        </w:rPr>
        <w:sym w:font="Symbol" w:char="F0B3"/>
      </w:r>
      <w:r w:rsidRPr="00940AC4">
        <w:rPr>
          <w:rFonts w:ascii="Times New Roman" w:hAnsi="Times New Roman" w:cs="Times New Roman"/>
          <w:sz w:val="24"/>
          <w:szCs w:val="24"/>
        </w:rPr>
        <w:t xml:space="preserve">0.8%  существует также  ПНБССН, естественно сравнительно слабее чем для нефтей месторождений  </w:t>
      </w:r>
      <w:r w:rsidRPr="00940AC4">
        <w:rPr>
          <w:rFonts w:ascii="Times New Roman" w:hAnsi="Times New Roman" w:cs="Times New Roman"/>
          <w:b/>
          <w:sz w:val="24"/>
          <w:szCs w:val="24"/>
        </w:rPr>
        <w:t xml:space="preserve">в условиях </w:t>
      </w:r>
      <w:r w:rsidRPr="00940AC4">
        <w:rPr>
          <w:rFonts w:ascii="Times New Roman" w:hAnsi="Times New Roman" w:cs="Times New Roman"/>
          <w:sz w:val="24"/>
          <w:szCs w:val="24"/>
        </w:rPr>
        <w:t>С</w:t>
      </w:r>
      <w:r w:rsidRPr="00940AC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asph</w:t>
      </w:r>
      <w:r w:rsidRPr="00940AC4">
        <w:rPr>
          <w:rFonts w:ascii="Times New Roman" w:hAnsi="Times New Roman" w:cs="Times New Roman"/>
          <w:sz w:val="24"/>
          <w:szCs w:val="24"/>
          <w:lang w:val="en-US"/>
        </w:rPr>
        <w:sym w:font="Symbol" w:char="F0B3"/>
      </w:r>
      <w:r w:rsidRPr="00940AC4">
        <w:rPr>
          <w:rFonts w:ascii="Times New Roman" w:hAnsi="Times New Roman" w:cs="Times New Roman"/>
          <w:sz w:val="24"/>
          <w:szCs w:val="24"/>
        </w:rPr>
        <w:t>3%,.</w:t>
      </w:r>
    </w:p>
    <w:p w14:paraId="353C965F" w14:textId="77777777" w:rsidR="00F16ADB" w:rsidRPr="00940AC4" w:rsidRDefault="00F16ADB" w:rsidP="00F16AD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0AC4">
        <w:rPr>
          <w:rFonts w:ascii="Times New Roman" w:hAnsi="Times New Roman" w:cs="Times New Roman"/>
          <w:sz w:val="24"/>
          <w:szCs w:val="24"/>
          <w:shd w:val="clear" w:color="auto" w:fill="FFFFFF"/>
        </w:rPr>
        <w:t>Разрушения прямых эмульсий до стандартного уровня концентрации нефти в воде (не более 50 мг/м</w:t>
      </w:r>
      <w:r w:rsidRPr="00940AC4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3</w:t>
      </w:r>
      <w:r w:rsidRPr="00940A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по данным таблицы 2, обусловливаются только лишь с помощью полинаноструктурированных деэмулгаторов </w:t>
      </w:r>
      <w:r w:rsidRPr="00940AC4">
        <w:rPr>
          <w:rFonts w:ascii="Times New Roman" w:hAnsi="Times New Roman" w:cs="Times New Roman"/>
          <w:sz w:val="24"/>
          <w:szCs w:val="24"/>
        </w:rPr>
        <w:t>5</w:t>
      </w:r>
      <w:r w:rsidRPr="00940AC4">
        <w:rPr>
          <w:rFonts w:ascii="Times New Roman" w:hAnsi="Times New Roman" w:cs="Times New Roman"/>
          <w:sz w:val="24"/>
          <w:szCs w:val="24"/>
        </w:rPr>
        <w:sym w:font="Symbol" w:char="F0B8"/>
      </w:r>
      <w:r w:rsidRPr="00940AC4">
        <w:rPr>
          <w:rFonts w:ascii="Times New Roman" w:hAnsi="Times New Roman" w:cs="Times New Roman"/>
          <w:sz w:val="24"/>
          <w:szCs w:val="24"/>
        </w:rPr>
        <w:t>12 (</w:t>
      </w:r>
      <w:r w:rsidRPr="00940AC4">
        <w:rPr>
          <w:rFonts w:ascii="Times New Roman" w:hAnsi="Times New Roman" w:cs="Times New Roman"/>
          <w:sz w:val="24"/>
          <w:szCs w:val="24"/>
          <w:lang w:val="en-US"/>
        </w:rPr>
        <w:t>Chin</w:t>
      </w:r>
      <w:r w:rsidRPr="00940AC4">
        <w:rPr>
          <w:rFonts w:ascii="Times New Roman" w:hAnsi="Times New Roman" w:cs="Times New Roman"/>
          <w:sz w:val="24"/>
          <w:szCs w:val="24"/>
        </w:rPr>
        <w:t xml:space="preserve"> </w:t>
      </w:r>
      <w:r w:rsidRPr="00940AC4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940AC4">
        <w:rPr>
          <w:rFonts w:ascii="Times New Roman" w:hAnsi="Times New Roman" w:cs="Times New Roman"/>
          <w:sz w:val="24"/>
          <w:szCs w:val="24"/>
        </w:rPr>
        <w:t>-</w:t>
      </w:r>
      <w:r w:rsidRPr="00940AC4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940AC4">
        <w:rPr>
          <w:rFonts w:ascii="Times New Roman" w:hAnsi="Times New Roman" w:cs="Times New Roman"/>
          <w:sz w:val="24"/>
          <w:szCs w:val="24"/>
        </w:rPr>
        <w:t xml:space="preserve"> </w:t>
      </w:r>
      <w:r w:rsidRPr="00940AC4">
        <w:rPr>
          <w:rFonts w:ascii="Times New Roman" w:hAnsi="Times New Roman" w:cs="Times New Roman"/>
          <w:sz w:val="24"/>
          <w:szCs w:val="24"/>
          <w:lang w:val="en-US"/>
        </w:rPr>
        <w:t>PE</w:t>
      </w:r>
      <w:r w:rsidRPr="00940AC4">
        <w:rPr>
          <w:rFonts w:ascii="Times New Roman" w:hAnsi="Times New Roman" w:cs="Times New Roman"/>
          <w:b/>
          <w:sz w:val="24"/>
          <w:szCs w:val="24"/>
        </w:rPr>
        <w:t>)</w:t>
      </w:r>
      <w:r w:rsidRPr="00940AC4">
        <w:rPr>
          <w:rFonts w:ascii="Times New Roman" w:hAnsi="Times New Roman" w:cs="Times New Roman"/>
          <w:sz w:val="24"/>
          <w:szCs w:val="24"/>
        </w:rPr>
        <w:t xml:space="preserve"> и марки “</w:t>
      </w:r>
      <w:r w:rsidRPr="00940AC4">
        <w:rPr>
          <w:rFonts w:ascii="Times New Roman" w:hAnsi="Times New Roman" w:cs="Times New Roman"/>
          <w:sz w:val="24"/>
          <w:szCs w:val="24"/>
          <w:lang w:val="en-US"/>
        </w:rPr>
        <w:t>IKHLAS</w:t>
      </w:r>
      <w:r w:rsidRPr="00940AC4">
        <w:rPr>
          <w:rFonts w:ascii="Times New Roman" w:hAnsi="Times New Roman" w:cs="Times New Roman"/>
          <w:sz w:val="24"/>
          <w:szCs w:val="24"/>
        </w:rPr>
        <w:t xml:space="preserve">” </w:t>
      </w:r>
      <w:r w:rsidRPr="00940AC4">
        <w:rPr>
          <w:rFonts w:ascii="Times New Roman" w:hAnsi="Times New Roman" w:cs="Times New Roman"/>
          <w:sz w:val="24"/>
          <w:szCs w:val="24"/>
          <w:lang w:val="en-US"/>
        </w:rPr>
        <w:sym w:font="Symbol" w:char="F05B"/>
      </w:r>
      <w:r w:rsidRPr="00940AC4">
        <w:rPr>
          <w:rFonts w:ascii="Times New Roman" w:hAnsi="Times New Roman" w:cs="Times New Roman"/>
          <w:sz w:val="24"/>
          <w:szCs w:val="24"/>
        </w:rPr>
        <w:t>31</w:t>
      </w:r>
      <w:r w:rsidRPr="00940AC4">
        <w:rPr>
          <w:rFonts w:ascii="Times New Roman" w:hAnsi="Times New Roman" w:cs="Times New Roman"/>
          <w:sz w:val="24"/>
          <w:szCs w:val="24"/>
          <w:lang w:val="en-US"/>
        </w:rPr>
        <w:sym w:font="Symbol" w:char="F05D"/>
      </w:r>
      <w:r w:rsidRPr="00940AC4">
        <w:rPr>
          <w:rFonts w:ascii="Times New Roman" w:hAnsi="Times New Roman" w:cs="Times New Roman"/>
          <w:sz w:val="24"/>
          <w:szCs w:val="24"/>
        </w:rPr>
        <w:t xml:space="preserve">. </w:t>
      </w:r>
      <w:r w:rsidRPr="00940A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7061782D" w14:textId="77777777" w:rsidR="00F16ADB" w:rsidRPr="00940AC4" w:rsidRDefault="00F16ADB" w:rsidP="00F16AD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4C42FE" w14:textId="77777777" w:rsidR="007125DC" w:rsidRPr="00940AC4" w:rsidRDefault="007125DC" w:rsidP="00F16ADB">
      <w:pPr>
        <w:tabs>
          <w:tab w:val="left" w:pos="3360"/>
          <w:tab w:val="center" w:pos="481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AC4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14:paraId="16B2F2CD" w14:textId="77777777" w:rsidR="007C1652" w:rsidRPr="00940AC4" w:rsidRDefault="001E44F8" w:rsidP="00F16ADB">
      <w:pPr>
        <w:tabs>
          <w:tab w:val="left" w:pos="3360"/>
          <w:tab w:val="center" w:pos="481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0AC4">
        <w:rPr>
          <w:rFonts w:ascii="Times New Roman" w:hAnsi="Times New Roman" w:cs="Times New Roman"/>
          <w:b/>
          <w:sz w:val="24"/>
          <w:szCs w:val="24"/>
        </w:rPr>
        <w:t xml:space="preserve">На основе вышеизложенных комментарий и интерпретаций по данным таблицы 2, а также </w:t>
      </w:r>
      <w:r w:rsidR="00AE2A99" w:rsidRPr="00940AC4">
        <w:rPr>
          <w:rFonts w:ascii="Times New Roman" w:hAnsi="Times New Roman" w:cs="Times New Roman"/>
          <w:b/>
          <w:sz w:val="24"/>
          <w:szCs w:val="24"/>
        </w:rPr>
        <w:t xml:space="preserve">соответствующих </w:t>
      </w:r>
      <w:r w:rsidRPr="00940AC4">
        <w:rPr>
          <w:rFonts w:ascii="Times New Roman" w:hAnsi="Times New Roman" w:cs="Times New Roman"/>
          <w:b/>
          <w:sz w:val="24"/>
          <w:szCs w:val="24"/>
        </w:rPr>
        <w:t>прогнозов по проявлению ПНБССН</w:t>
      </w:r>
      <w:r w:rsidR="00AE2A99" w:rsidRPr="00940AC4">
        <w:rPr>
          <w:rFonts w:ascii="Times New Roman" w:hAnsi="Times New Roman" w:cs="Times New Roman"/>
          <w:b/>
          <w:sz w:val="24"/>
          <w:szCs w:val="24"/>
        </w:rPr>
        <w:t xml:space="preserve"> для отдельных нефтяных месторождений</w:t>
      </w:r>
      <w:r w:rsidRPr="00940AC4">
        <w:rPr>
          <w:rFonts w:ascii="Times New Roman" w:hAnsi="Times New Roman" w:cs="Times New Roman"/>
          <w:b/>
          <w:sz w:val="24"/>
          <w:szCs w:val="24"/>
        </w:rPr>
        <w:t xml:space="preserve"> было </w:t>
      </w:r>
      <w:r w:rsidR="00AE2A99" w:rsidRPr="00940AC4">
        <w:rPr>
          <w:rFonts w:ascii="Times New Roman" w:hAnsi="Times New Roman" w:cs="Times New Roman"/>
          <w:b/>
          <w:sz w:val="24"/>
          <w:szCs w:val="24"/>
        </w:rPr>
        <w:t xml:space="preserve">доказано проект </w:t>
      </w:r>
      <w:r w:rsidRPr="00940AC4">
        <w:rPr>
          <w:rFonts w:ascii="Times New Roman" w:hAnsi="Times New Roman" w:cs="Times New Roman"/>
          <w:b/>
          <w:sz w:val="24"/>
          <w:szCs w:val="24"/>
        </w:rPr>
        <w:t>формул</w:t>
      </w:r>
      <w:r w:rsidR="00AE2A99" w:rsidRPr="00940AC4">
        <w:rPr>
          <w:rFonts w:ascii="Times New Roman" w:hAnsi="Times New Roman" w:cs="Times New Roman"/>
          <w:b/>
          <w:sz w:val="24"/>
          <w:szCs w:val="24"/>
        </w:rPr>
        <w:t>ы научного открытия:</w:t>
      </w:r>
    </w:p>
    <w:p w14:paraId="6A1964DB" w14:textId="77777777" w:rsidR="006E32CE" w:rsidRPr="00940AC4" w:rsidRDefault="006E32CE" w:rsidP="00F16A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AC4">
        <w:rPr>
          <w:rFonts w:ascii="Times New Roman" w:hAnsi="Times New Roman" w:cs="Times New Roman"/>
          <w:b/>
          <w:sz w:val="24"/>
          <w:szCs w:val="24"/>
        </w:rPr>
        <w:t>Формула научного открытия</w:t>
      </w:r>
    </w:p>
    <w:p w14:paraId="6B3F2336" w14:textId="77777777" w:rsidR="006E32CE" w:rsidRPr="00940AC4" w:rsidRDefault="006E32CE" w:rsidP="00F16A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AC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«Полинанобарьерное свойство сырой нефти</w:t>
      </w:r>
      <w:r w:rsidRPr="00940AC4">
        <w:rPr>
          <w:rFonts w:ascii="Times New Roman" w:hAnsi="Times New Roman" w:cs="Times New Roman"/>
          <w:b/>
          <w:sz w:val="24"/>
          <w:szCs w:val="24"/>
        </w:rPr>
        <w:t>»</w:t>
      </w:r>
    </w:p>
    <w:p w14:paraId="7036BFE8" w14:textId="77777777" w:rsidR="006E32CE" w:rsidRPr="00940AC4" w:rsidRDefault="006E32CE" w:rsidP="00F16ADB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40AC4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Теоретически обосновано и экспериментально подтверждено ранее неизвестное полинанобарьерное свойство сырой нефти за счет асфальтеновой мицеллярной  наноструктуры дисперсионной среды в качестве внешней нанофазы, а в качестве внутренней  наносреды могут вступать определенные наноструктуры,  - за счет наноразмерной дисперсной фазы; наномолекулярно-адсорбционных слоев (НМАС) вокруг глобул дисперсной фазы; наночастиц внутри НМАС, которые в совокупности снижают эффективность действия деэмульгаторов</w:t>
      </w:r>
      <w:r w:rsidRPr="00940AC4">
        <w:rPr>
          <w:rFonts w:ascii="Times New Roman" w:hAnsi="Times New Roman" w:cs="Times New Roman"/>
          <w:sz w:val="24"/>
          <w:szCs w:val="24"/>
          <w:shd w:val="clear" w:color="auto" w:fill="FFFFFF"/>
          <w:lang w:val="az-Latn-AZ"/>
        </w:rPr>
        <w:t xml:space="preserve">, </w:t>
      </w:r>
      <w:r w:rsidRPr="00940AC4">
        <w:rPr>
          <w:rFonts w:ascii="Times New Roman" w:hAnsi="Times New Roman" w:cs="Times New Roman"/>
          <w:sz w:val="24"/>
          <w:szCs w:val="24"/>
          <w:shd w:val="clear" w:color="auto" w:fill="FFFFFF"/>
        </w:rPr>
        <w:t>особенно обычных</w:t>
      </w:r>
      <w:r w:rsidRPr="00940AC4">
        <w:rPr>
          <w:rFonts w:ascii="Times New Roman" w:hAnsi="Times New Roman" w:cs="Times New Roman"/>
          <w:sz w:val="24"/>
          <w:szCs w:val="24"/>
          <w:shd w:val="clear" w:color="auto" w:fill="FFFFFF"/>
          <w:lang w:val="az-Latn-AZ"/>
        </w:rPr>
        <w:t xml:space="preserve"> </w:t>
      </w:r>
      <w:r w:rsidRPr="00940AC4">
        <w:rPr>
          <w:rFonts w:ascii="Times New Roman" w:hAnsi="Times New Roman" w:cs="Times New Roman"/>
          <w:sz w:val="24"/>
          <w:szCs w:val="24"/>
          <w:shd w:val="clear" w:color="auto" w:fill="FFFFFF"/>
        </w:rPr>
        <w:t>деэмульгаторов без полинаноструктуры при дозировке в сырую нефть с концентрацией асфальтенов (С</w:t>
      </w:r>
      <w:r w:rsidRPr="00940AC4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  <w:lang w:val="en-US"/>
        </w:rPr>
        <w:t>asph</w:t>
      </w:r>
      <w:r w:rsidRPr="00940AC4">
        <w:rPr>
          <w:rStyle w:val="tlid-translation"/>
          <w:rFonts w:ascii="Times New Roman" w:hAnsi="Times New Roman" w:cs="Times New Roman"/>
          <w:sz w:val="24"/>
          <w:szCs w:val="24"/>
        </w:rPr>
        <w:t>) не менее 0.8%</w:t>
      </w:r>
      <w:r w:rsidRPr="00940A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т.е при С</w:t>
      </w:r>
      <w:r w:rsidRPr="00940AC4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  <w:lang w:val="en-US"/>
        </w:rPr>
        <w:t>asph</w:t>
      </w:r>
      <w:r w:rsidRPr="00940A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40AC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sym w:font="Symbol" w:char="F0B3"/>
      </w:r>
      <w:r w:rsidRPr="00940A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40AC4">
        <w:rPr>
          <w:rStyle w:val="tlid-translation"/>
          <w:rFonts w:ascii="Times New Roman" w:hAnsi="Times New Roman" w:cs="Times New Roman"/>
          <w:sz w:val="24"/>
          <w:szCs w:val="24"/>
        </w:rPr>
        <w:t xml:space="preserve">0.8% проявляется  </w:t>
      </w:r>
      <w:r w:rsidRPr="00940A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полинанобарьерное свойство сырой нефти.   </w:t>
      </w:r>
    </w:p>
    <w:p w14:paraId="7F6D19B1" w14:textId="77777777" w:rsidR="006E32CE" w:rsidRPr="00940AC4" w:rsidRDefault="006E32CE" w:rsidP="006E32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az-Latn-AZ"/>
        </w:rPr>
      </w:pPr>
    </w:p>
    <w:p w14:paraId="177FA998" w14:textId="77777777" w:rsidR="006E32CE" w:rsidRPr="00940AC4" w:rsidRDefault="006E32CE" w:rsidP="007C1652">
      <w:pPr>
        <w:tabs>
          <w:tab w:val="left" w:pos="3360"/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14:paraId="1799DD4D" w14:textId="77777777" w:rsidR="00AE2A99" w:rsidRPr="00940AC4" w:rsidRDefault="00AE2A99" w:rsidP="007C1652">
      <w:pPr>
        <w:tabs>
          <w:tab w:val="left" w:pos="3360"/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CB857A" w14:textId="77777777" w:rsidR="00CB19C1" w:rsidRPr="00940AC4" w:rsidRDefault="00CB19C1" w:rsidP="00694749">
      <w:pPr>
        <w:shd w:val="clear" w:color="auto" w:fill="FFFFFF"/>
        <w:spacing w:after="0" w:line="240" w:lineRule="auto"/>
        <w:jc w:val="right"/>
        <w:rPr>
          <w:rStyle w:val="tlid-translation"/>
          <w:rFonts w:ascii="Times New Roman" w:hAnsi="Times New Roman" w:cs="Times New Roman"/>
          <w:sz w:val="20"/>
          <w:szCs w:val="20"/>
        </w:rPr>
      </w:pPr>
    </w:p>
    <w:p w14:paraId="0ECC5D22" w14:textId="77777777" w:rsidR="00CB19C1" w:rsidRPr="00940AC4" w:rsidRDefault="00CB19C1" w:rsidP="00694749">
      <w:pPr>
        <w:shd w:val="clear" w:color="auto" w:fill="FFFFFF"/>
        <w:spacing w:after="0" w:line="240" w:lineRule="auto"/>
        <w:jc w:val="right"/>
        <w:rPr>
          <w:rStyle w:val="tlid-translation"/>
          <w:rFonts w:ascii="Times New Roman" w:hAnsi="Times New Roman" w:cs="Times New Roman"/>
          <w:sz w:val="20"/>
          <w:szCs w:val="20"/>
        </w:rPr>
      </w:pPr>
    </w:p>
    <w:p w14:paraId="511DA396" w14:textId="77777777" w:rsidR="00CB19C1" w:rsidRPr="00940AC4" w:rsidRDefault="00CB19C1" w:rsidP="00694749">
      <w:pPr>
        <w:shd w:val="clear" w:color="auto" w:fill="FFFFFF"/>
        <w:spacing w:after="0" w:line="240" w:lineRule="auto"/>
        <w:jc w:val="right"/>
        <w:rPr>
          <w:rStyle w:val="tlid-translation"/>
          <w:rFonts w:ascii="Times New Roman" w:hAnsi="Times New Roman" w:cs="Times New Roman"/>
          <w:sz w:val="20"/>
          <w:szCs w:val="20"/>
        </w:rPr>
      </w:pPr>
    </w:p>
    <w:p w14:paraId="7919A135" w14:textId="77777777" w:rsidR="00CB19C1" w:rsidRPr="00940AC4" w:rsidRDefault="00CB19C1" w:rsidP="00694749">
      <w:pPr>
        <w:shd w:val="clear" w:color="auto" w:fill="FFFFFF"/>
        <w:spacing w:after="0" w:line="240" w:lineRule="auto"/>
        <w:jc w:val="right"/>
        <w:rPr>
          <w:rStyle w:val="tlid-translation"/>
          <w:rFonts w:ascii="Times New Roman" w:hAnsi="Times New Roman" w:cs="Times New Roman"/>
          <w:sz w:val="20"/>
          <w:szCs w:val="20"/>
        </w:rPr>
      </w:pPr>
    </w:p>
    <w:p w14:paraId="674A67C9" w14:textId="77777777" w:rsidR="00CB19C1" w:rsidRPr="00940AC4" w:rsidRDefault="00CB19C1" w:rsidP="00694749">
      <w:pPr>
        <w:shd w:val="clear" w:color="auto" w:fill="FFFFFF"/>
        <w:spacing w:after="0" w:line="240" w:lineRule="auto"/>
        <w:jc w:val="right"/>
        <w:rPr>
          <w:rStyle w:val="tlid-translation"/>
          <w:rFonts w:ascii="Times New Roman" w:hAnsi="Times New Roman" w:cs="Times New Roman"/>
          <w:sz w:val="20"/>
          <w:szCs w:val="20"/>
        </w:rPr>
      </w:pPr>
    </w:p>
    <w:p w14:paraId="2C7C7BD6" w14:textId="77777777" w:rsidR="00CB19C1" w:rsidRPr="00940AC4" w:rsidRDefault="00CB19C1" w:rsidP="00694749">
      <w:pPr>
        <w:shd w:val="clear" w:color="auto" w:fill="FFFFFF"/>
        <w:spacing w:after="0" w:line="240" w:lineRule="auto"/>
        <w:jc w:val="right"/>
        <w:rPr>
          <w:rStyle w:val="tlid-translation"/>
          <w:rFonts w:ascii="Times New Roman" w:hAnsi="Times New Roman" w:cs="Times New Roman"/>
          <w:sz w:val="20"/>
          <w:szCs w:val="20"/>
        </w:rPr>
      </w:pPr>
    </w:p>
    <w:p w14:paraId="3EA79736" w14:textId="77777777" w:rsidR="00CB19C1" w:rsidRPr="00940AC4" w:rsidRDefault="00CB19C1" w:rsidP="00694749">
      <w:pPr>
        <w:shd w:val="clear" w:color="auto" w:fill="FFFFFF"/>
        <w:spacing w:after="0" w:line="240" w:lineRule="auto"/>
        <w:jc w:val="right"/>
        <w:rPr>
          <w:rStyle w:val="tlid-translation"/>
          <w:rFonts w:ascii="Times New Roman" w:hAnsi="Times New Roman" w:cs="Times New Roman"/>
          <w:sz w:val="20"/>
          <w:szCs w:val="20"/>
        </w:rPr>
      </w:pPr>
    </w:p>
    <w:p w14:paraId="3E60BD9F" w14:textId="77777777" w:rsidR="00AD5F26" w:rsidRPr="001A46BD" w:rsidRDefault="00AD5F26" w:rsidP="00AD5F26">
      <w:pPr>
        <w:shd w:val="clear" w:color="auto" w:fill="FFFFFF"/>
        <w:spacing w:after="0" w:line="240" w:lineRule="auto"/>
        <w:jc w:val="right"/>
        <w:rPr>
          <w:rStyle w:val="tlid-translation"/>
          <w:rFonts w:ascii="Times New Roman" w:hAnsi="Times New Roman" w:cs="Times New Roman"/>
          <w:sz w:val="20"/>
          <w:szCs w:val="20"/>
          <w:lang w:val="az-Latn-AZ"/>
        </w:rPr>
      </w:pPr>
      <w:r w:rsidRPr="001A46BD">
        <w:rPr>
          <w:rStyle w:val="tlid-translation"/>
          <w:rFonts w:ascii="Times New Roman" w:hAnsi="Times New Roman" w:cs="Times New Roman"/>
          <w:sz w:val="20"/>
          <w:szCs w:val="20"/>
        </w:rPr>
        <w:t xml:space="preserve">Таблица </w:t>
      </w:r>
      <w:r w:rsidRPr="001A46BD">
        <w:rPr>
          <w:rStyle w:val="tlid-translation"/>
          <w:rFonts w:ascii="Times New Roman" w:hAnsi="Times New Roman" w:cs="Times New Roman"/>
          <w:sz w:val="20"/>
          <w:szCs w:val="20"/>
          <w:lang w:val="az-Latn-AZ"/>
        </w:rPr>
        <w:t>2</w:t>
      </w:r>
    </w:p>
    <w:p w14:paraId="20574FC9" w14:textId="77777777" w:rsidR="00AD5F26" w:rsidRPr="001A46BD" w:rsidRDefault="00AD5F26" w:rsidP="00AD5F26">
      <w:pPr>
        <w:shd w:val="clear" w:color="auto" w:fill="FFFFFF"/>
        <w:spacing w:after="0" w:line="240" w:lineRule="auto"/>
        <w:jc w:val="center"/>
        <w:rPr>
          <w:rStyle w:val="jlqj4b"/>
          <w:rFonts w:ascii="Times New Roman" w:hAnsi="Times New Roman" w:cs="Times New Roman"/>
          <w:sz w:val="20"/>
          <w:szCs w:val="20"/>
        </w:rPr>
      </w:pPr>
      <w:r w:rsidRPr="001A46BD">
        <w:rPr>
          <w:rStyle w:val="jlqj4b"/>
          <w:rFonts w:ascii="Times New Roman" w:hAnsi="Times New Roman" w:cs="Times New Roman"/>
          <w:sz w:val="20"/>
          <w:szCs w:val="20"/>
        </w:rPr>
        <w:t>Сравнительные результаты лабораторных испытаний образцов различных деэмульгаторов некоторых ведущих компаний мира для разрушения нефтяных эмульсий различных  месторождений РК для выявления нанобарьерного свойства сырой нефти</w:t>
      </w:r>
    </w:p>
    <w:p w14:paraId="509C8F63" w14:textId="77777777" w:rsidR="00AD5F26" w:rsidRPr="001A46BD" w:rsidRDefault="00AD5F26" w:rsidP="00AD5F2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8"/>
        <w:tblW w:w="9747" w:type="dxa"/>
        <w:tblLayout w:type="fixed"/>
        <w:tblLook w:val="04A0" w:firstRow="1" w:lastRow="0" w:firstColumn="1" w:lastColumn="0" w:noHBand="0" w:noVBand="1"/>
      </w:tblPr>
      <w:tblGrid>
        <w:gridCol w:w="1903"/>
        <w:gridCol w:w="32"/>
        <w:gridCol w:w="777"/>
        <w:gridCol w:w="17"/>
        <w:gridCol w:w="555"/>
        <w:gridCol w:w="15"/>
        <w:gridCol w:w="555"/>
        <w:gridCol w:w="15"/>
        <w:gridCol w:w="555"/>
        <w:gridCol w:w="17"/>
        <w:gridCol w:w="770"/>
        <w:gridCol w:w="647"/>
        <w:gridCol w:w="732"/>
        <w:gridCol w:w="35"/>
        <w:gridCol w:w="536"/>
        <w:gridCol w:w="34"/>
        <w:gridCol w:w="957"/>
        <w:gridCol w:w="36"/>
        <w:gridCol w:w="819"/>
        <w:gridCol w:w="32"/>
        <w:gridCol w:w="708"/>
      </w:tblGrid>
      <w:tr w:rsidR="00AD5F26" w:rsidRPr="001A46BD" w14:paraId="4E554930" w14:textId="77777777" w:rsidTr="00817D01">
        <w:trPr>
          <w:trHeight w:val="166"/>
        </w:trPr>
        <w:tc>
          <w:tcPr>
            <w:tcW w:w="1903" w:type="dxa"/>
            <w:vMerge w:val="restart"/>
            <w:tcBorders>
              <w:right w:val="single" w:sz="4" w:space="0" w:color="auto"/>
            </w:tcBorders>
          </w:tcPr>
          <w:p w14:paraId="213599B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Название деэмульгатора</w:t>
            </w:r>
          </w:p>
        </w:tc>
        <w:tc>
          <w:tcPr>
            <w:tcW w:w="826" w:type="dxa"/>
            <w:gridSpan w:val="3"/>
            <w:vMerge w:val="restart"/>
            <w:tcBorders>
              <w:left w:val="single" w:sz="4" w:space="0" w:color="auto"/>
            </w:tcBorders>
          </w:tcPr>
          <w:p w14:paraId="2057BA2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Эф-ть деэм-а</w:t>
            </w:r>
          </w:p>
        </w:tc>
        <w:tc>
          <w:tcPr>
            <w:tcW w:w="570" w:type="dxa"/>
            <w:gridSpan w:val="2"/>
            <w:vMerge w:val="restart"/>
          </w:tcPr>
          <w:p w14:paraId="608D69D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р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</w:p>
          <w:p w14:paraId="2C22711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70" w:type="dxa"/>
            <w:gridSpan w:val="2"/>
            <w:vMerge w:val="restart"/>
          </w:tcPr>
          <w:p w14:paraId="40594F3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д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</w:p>
          <w:p w14:paraId="3D41560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o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</w:tc>
        <w:tc>
          <w:tcPr>
            <w:tcW w:w="572" w:type="dxa"/>
            <w:gridSpan w:val="2"/>
            <w:vMerge w:val="restart"/>
          </w:tcPr>
          <w:p w14:paraId="0E8E7BA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sym w:font="Symbol" w:char="F074"/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</w:p>
          <w:p w14:paraId="0B2B5E9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часы</w:t>
            </w:r>
          </w:p>
        </w:tc>
        <w:tc>
          <w:tcPr>
            <w:tcW w:w="770" w:type="dxa"/>
            <w:vMerge w:val="restart"/>
          </w:tcPr>
          <w:p w14:paraId="19D95A7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Стаб.</w:t>
            </w:r>
          </w:p>
          <w:p w14:paraId="426F7DB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деэм</w:t>
            </w:r>
          </w:p>
        </w:tc>
        <w:tc>
          <w:tcPr>
            <w:tcW w:w="1379" w:type="dxa"/>
            <w:gridSpan w:val="2"/>
            <w:tcBorders>
              <w:bottom w:val="single" w:sz="4" w:space="0" w:color="auto"/>
            </w:tcBorders>
          </w:tcPr>
          <w:p w14:paraId="4A37899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Кон. воды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, %</w:t>
            </w:r>
          </w:p>
        </w:tc>
        <w:tc>
          <w:tcPr>
            <w:tcW w:w="1562" w:type="dxa"/>
            <w:gridSpan w:val="4"/>
            <w:tcBorders>
              <w:bottom w:val="single" w:sz="4" w:space="0" w:color="auto"/>
            </w:tcBorders>
          </w:tcPr>
          <w:p w14:paraId="4FA615B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ЭРОЭ</w:t>
            </w:r>
          </w:p>
        </w:tc>
        <w:tc>
          <w:tcPr>
            <w:tcW w:w="855" w:type="dxa"/>
            <w:gridSpan w:val="2"/>
            <w:vMerge w:val="restart"/>
          </w:tcPr>
          <w:p w14:paraId="319CA9C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6BD">
              <w:rPr>
                <w:rStyle w:val="tlid-translation"/>
                <w:rFonts w:ascii="Times New Roman" w:hAnsi="Times New Roman" w:cs="Times New Roman"/>
                <w:sz w:val="18"/>
                <w:szCs w:val="18"/>
              </w:rPr>
              <w:t>ОКНВ</w:t>
            </w: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622956D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mg</w:t>
            </w: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1A46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dm</w:t>
            </w:r>
            <w:r w:rsidRPr="001A46B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740" w:type="dxa"/>
            <w:gridSpan w:val="2"/>
            <w:vMerge w:val="restart"/>
          </w:tcPr>
          <w:p w14:paraId="66F6188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 xml:space="preserve">ЭРПЭОБД, </w:t>
            </w:r>
          </w:p>
          <w:p w14:paraId="0A17CE6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>в раза</w:t>
            </w:r>
          </w:p>
        </w:tc>
      </w:tr>
      <w:tr w:rsidR="00AD5F26" w:rsidRPr="001A46BD" w14:paraId="65D8CD4B" w14:textId="77777777" w:rsidTr="00817D01">
        <w:trPr>
          <w:trHeight w:val="210"/>
        </w:trPr>
        <w:tc>
          <w:tcPr>
            <w:tcW w:w="1903" w:type="dxa"/>
            <w:vMerge/>
            <w:tcBorders>
              <w:right w:val="single" w:sz="4" w:space="0" w:color="auto"/>
            </w:tcBorders>
          </w:tcPr>
          <w:p w14:paraId="38E58A2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gridSpan w:val="3"/>
            <w:vMerge/>
            <w:tcBorders>
              <w:left w:val="single" w:sz="4" w:space="0" w:color="auto"/>
            </w:tcBorders>
          </w:tcPr>
          <w:p w14:paraId="58F1101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vMerge/>
          </w:tcPr>
          <w:p w14:paraId="3302549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570" w:type="dxa"/>
            <w:gridSpan w:val="2"/>
            <w:vMerge/>
          </w:tcPr>
          <w:p w14:paraId="7B73D45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vMerge/>
          </w:tcPr>
          <w:p w14:paraId="25A6AD6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vMerge/>
          </w:tcPr>
          <w:p w14:paraId="06573C7C" w14:textId="77777777" w:rsidR="00AD5F26" w:rsidRPr="001A46BD" w:rsidRDefault="00AD5F26" w:rsidP="00817D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right w:val="single" w:sz="4" w:space="0" w:color="auto"/>
            </w:tcBorders>
          </w:tcPr>
          <w:p w14:paraId="5BB82262" w14:textId="77777777" w:rsidR="00AD5F26" w:rsidRPr="001A46BD" w:rsidRDefault="00AD5F26" w:rsidP="00817D01">
            <w:pPr>
              <w:jc w:val="center"/>
              <w:rPr>
                <w:rStyle w:val="tlid-translation"/>
                <w:rFonts w:ascii="Times New Roman" w:hAnsi="Times New Roman" w:cs="Times New Roman"/>
                <w:sz w:val="18"/>
                <w:szCs w:val="18"/>
              </w:rPr>
            </w:pPr>
            <w:r w:rsidRPr="001A46BD">
              <w:rPr>
                <w:rStyle w:val="tlid-translation"/>
                <w:rFonts w:ascii="Times New Roman" w:hAnsi="Times New Roman" w:cs="Times New Roman"/>
                <w:sz w:val="18"/>
                <w:szCs w:val="18"/>
              </w:rPr>
              <w:t>исх-я</w:t>
            </w:r>
          </w:p>
          <w:p w14:paraId="420BF26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Style w:val="tlid-translation"/>
                <w:rFonts w:ascii="Times New Roman" w:hAnsi="Times New Roman" w:cs="Times New Roman"/>
                <w:sz w:val="18"/>
                <w:szCs w:val="18"/>
              </w:rPr>
              <w:t>Ви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</w:tcPr>
          <w:p w14:paraId="5F601DDB" w14:textId="77777777" w:rsidR="00AD5F26" w:rsidRPr="001A46BD" w:rsidRDefault="00AD5F26" w:rsidP="00817D01">
            <w:pPr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>ост-я</w:t>
            </w:r>
          </w:p>
          <w:p w14:paraId="056647B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6BD">
              <w:rPr>
                <w:rStyle w:val="tlid-translation"/>
                <w:rFonts w:ascii="Times New Roman" w:hAnsi="Times New Roman" w:cs="Times New Roman"/>
                <w:sz w:val="18"/>
                <w:szCs w:val="18"/>
              </w:rPr>
              <w:t>В</w:t>
            </w:r>
            <w:r w:rsidRPr="001A46BD">
              <w:rPr>
                <w:rStyle w:val="tlid-translation"/>
                <w:rFonts w:ascii="Times New Roman" w:hAnsi="Times New Roman" w:cs="Times New Roman"/>
                <w:sz w:val="18"/>
                <w:szCs w:val="18"/>
                <w:vertAlign w:val="subscript"/>
              </w:rPr>
              <w:t>о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3FDA9D5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Style w:val="jlqj4b"/>
                <w:rFonts w:ascii="Times New Roman" w:hAnsi="Times New Roman" w:cs="Times New Roman"/>
                <w:sz w:val="20"/>
                <w:szCs w:val="20"/>
              </w:rPr>
              <w:t>С</w:t>
            </w:r>
            <w:r w:rsidRPr="001A46BD">
              <w:rPr>
                <w:rStyle w:val="jlqj4b"/>
                <w:rFonts w:ascii="Times New Roman" w:hAnsi="Times New Roman" w:cs="Times New Roman"/>
                <w:sz w:val="20"/>
                <w:szCs w:val="20"/>
                <w:vertAlign w:val="subscript"/>
              </w:rPr>
              <w:t>д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,   %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0D3B6C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Style w:val="tlid-translation"/>
                <w:rFonts w:ascii="Times New Roman" w:hAnsi="Times New Roman" w:cs="Times New Roman"/>
                <w:sz w:val="16"/>
                <w:szCs w:val="16"/>
              </w:rPr>
              <w:t>ЭРОЭОБД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1A46BD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>в раза</w:t>
            </w:r>
          </w:p>
        </w:tc>
        <w:tc>
          <w:tcPr>
            <w:tcW w:w="855" w:type="dxa"/>
            <w:gridSpan w:val="2"/>
            <w:vMerge/>
          </w:tcPr>
          <w:p w14:paraId="1516C5E9" w14:textId="77777777" w:rsidR="00AD5F26" w:rsidRPr="001A46BD" w:rsidRDefault="00AD5F26" w:rsidP="00817D0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</w:p>
        </w:tc>
        <w:tc>
          <w:tcPr>
            <w:tcW w:w="740" w:type="dxa"/>
            <w:gridSpan w:val="2"/>
            <w:vMerge/>
          </w:tcPr>
          <w:p w14:paraId="25B32D2D" w14:textId="77777777" w:rsidR="00AD5F26" w:rsidRPr="001A46BD" w:rsidRDefault="00AD5F26" w:rsidP="00817D0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</w:p>
        </w:tc>
      </w:tr>
      <w:tr w:rsidR="00AD5F26" w:rsidRPr="001A46BD" w14:paraId="37EF5FA0" w14:textId="77777777" w:rsidTr="00817D01">
        <w:tc>
          <w:tcPr>
            <w:tcW w:w="1903" w:type="dxa"/>
            <w:tcBorders>
              <w:right w:val="single" w:sz="4" w:space="0" w:color="auto"/>
            </w:tcBorders>
          </w:tcPr>
          <w:p w14:paraId="4948AE0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26" w:type="dxa"/>
            <w:gridSpan w:val="3"/>
            <w:tcBorders>
              <w:left w:val="single" w:sz="4" w:space="0" w:color="auto"/>
            </w:tcBorders>
          </w:tcPr>
          <w:p w14:paraId="044A39F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70" w:type="dxa"/>
            <w:gridSpan w:val="2"/>
          </w:tcPr>
          <w:p w14:paraId="2E9D606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70" w:type="dxa"/>
            <w:gridSpan w:val="2"/>
          </w:tcPr>
          <w:p w14:paraId="66888D2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72" w:type="dxa"/>
            <w:gridSpan w:val="2"/>
          </w:tcPr>
          <w:p w14:paraId="1F9B4E4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70" w:type="dxa"/>
          </w:tcPr>
          <w:p w14:paraId="24160BF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647" w:type="dxa"/>
            <w:tcBorders>
              <w:right w:val="single" w:sz="4" w:space="0" w:color="auto"/>
            </w:tcBorders>
          </w:tcPr>
          <w:p w14:paraId="7CD5382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32" w:type="dxa"/>
            <w:tcBorders>
              <w:left w:val="single" w:sz="4" w:space="0" w:color="auto"/>
            </w:tcBorders>
          </w:tcPr>
          <w:p w14:paraId="1AD8FA7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71" w:type="dxa"/>
            <w:gridSpan w:val="2"/>
            <w:tcBorders>
              <w:right w:val="single" w:sz="4" w:space="0" w:color="auto"/>
            </w:tcBorders>
          </w:tcPr>
          <w:p w14:paraId="110D016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</w:tcBorders>
          </w:tcPr>
          <w:p w14:paraId="3AFB3D9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55" w:type="dxa"/>
            <w:gridSpan w:val="2"/>
          </w:tcPr>
          <w:p w14:paraId="5376585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740" w:type="dxa"/>
            <w:gridSpan w:val="2"/>
          </w:tcPr>
          <w:p w14:paraId="7E26F76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AD5F26" w:rsidRPr="001A46BD" w14:paraId="73411BAD" w14:textId="77777777" w:rsidTr="00817D01">
        <w:trPr>
          <w:trHeight w:val="123"/>
        </w:trPr>
        <w:tc>
          <w:tcPr>
            <w:tcW w:w="9747" w:type="dxa"/>
            <w:gridSpan w:val="21"/>
            <w:tcBorders>
              <w:bottom w:val="single" w:sz="4" w:space="0" w:color="000000" w:themeColor="text1"/>
            </w:tcBorders>
          </w:tcPr>
          <w:p w14:paraId="7534522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</w:rPr>
              <w:t xml:space="preserve">Сырая нефть месторождения </w:t>
            </w: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«Узень» </w:t>
            </w:r>
            <w:r w:rsidRPr="001A46BD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</w:rPr>
              <w:t xml:space="preserve">АО «Озенмунайгаз» 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(</w:t>
            </w:r>
            <w:r w:rsidRPr="001A46B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 1965 в экс-ции; </w:t>
            </w:r>
            <w:r w:rsidRPr="001A46BD">
              <w:rPr>
                <w:rFonts w:ascii="Times New Roman" w:hAnsi="Times New Roman" w:cs="Times New Roman"/>
                <w:i/>
                <w:sz w:val="20"/>
                <w:szCs w:val="20"/>
                <w:lang w:val="az-Latn-AZ"/>
              </w:rPr>
              <w:t>Г</w:t>
            </w:r>
            <w:r w:rsidRPr="001A46BD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1A46BD">
              <w:rPr>
                <w:rFonts w:ascii="Times New Roman" w:hAnsi="Times New Roman" w:cs="Times New Roman"/>
                <w:i/>
                <w:sz w:val="20"/>
                <w:szCs w:val="20"/>
                <w:lang w:val="az-Latn-AZ"/>
              </w:rPr>
              <w:t>Д</w:t>
            </w:r>
            <w:r w:rsidRPr="001A46BD">
              <w:rPr>
                <w:rFonts w:ascii="Times New Roman" w:hAnsi="Times New Roman" w:cs="Times New Roman"/>
                <w:i/>
                <w:sz w:val="20"/>
                <w:szCs w:val="20"/>
              </w:rPr>
              <w:t>Н</w:t>
            </w:r>
            <w:r w:rsidRPr="001A46BD">
              <w:rPr>
                <w:rFonts w:ascii="Times New Roman" w:hAnsi="Times New Roman" w:cs="Times New Roman"/>
                <w:i/>
                <w:sz w:val="20"/>
                <w:szCs w:val="20"/>
                <w:lang w:val="az-Latn-AZ"/>
              </w:rPr>
              <w:t>=</w:t>
            </w:r>
            <w:r w:rsidRPr="001A46B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5,5 млн т; </w:t>
            </w:r>
            <w:r w:rsidRPr="001A46BD">
              <w:rPr>
                <w:rFonts w:ascii="Times New Roman" w:hAnsi="Times New Roman" w:cs="Times New Roman"/>
                <w:i/>
                <w:sz w:val="20"/>
                <w:szCs w:val="20"/>
                <w:lang w:val="az-Latn-AZ"/>
              </w:rPr>
              <w:t>вязкость при 40</w:t>
            </w:r>
            <w:r w:rsidRPr="001A46BD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az-Latn-AZ"/>
              </w:rPr>
              <w:t>о</w:t>
            </w:r>
            <w:r w:rsidRPr="001A46B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30-40 мПа</w:t>
            </w:r>
            <w:r w:rsidRPr="001A46BD">
              <w:rPr>
                <w:rFonts w:ascii="Times New Roman" w:hAnsi="Times New Roman" w:cs="Times New Roman"/>
                <w:i/>
                <w:sz w:val="20"/>
                <w:szCs w:val="20"/>
              </w:rPr>
              <w:sym w:font="Symbol" w:char="F0D7"/>
            </w:r>
            <w:r w:rsidRPr="001A46BD"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1A46BD">
              <w:rPr>
                <w:rStyle w:val="a4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az-Latn-AZ"/>
              </w:rPr>
              <w:sym w:font="Symbol" w:char="F072"/>
            </w:r>
            <w:r w:rsidRPr="001A46BD">
              <w:rPr>
                <w:rStyle w:val="a4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az-Latn-AZ"/>
              </w:rPr>
              <w:t>=8</w:t>
            </w:r>
            <w:r w:rsidRPr="001A46BD">
              <w:rPr>
                <w:rStyle w:val="a4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4</w:t>
            </w:r>
            <w:r w:rsidRPr="001A46BD">
              <w:rPr>
                <w:rStyle w:val="a4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az-Latn-AZ"/>
              </w:rPr>
              <w:t>4</w:t>
            </w:r>
            <w:r w:rsidRPr="001A46BD">
              <w:rPr>
                <w:rStyle w:val="a4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-874</w:t>
            </w:r>
            <w:r w:rsidRPr="001A46BD">
              <w:rPr>
                <w:rStyle w:val="a4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az-Latn-AZ"/>
              </w:rPr>
              <w:t xml:space="preserve"> kq/m</w:t>
            </w:r>
            <w:r w:rsidRPr="001A46BD">
              <w:rPr>
                <w:rStyle w:val="a4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vertAlign w:val="superscript"/>
                <w:lang w:val="az-Latn-AZ"/>
              </w:rPr>
              <w:t>3</w:t>
            </w:r>
            <w:r w:rsidRPr="001A46BD">
              <w:rPr>
                <w:rStyle w:val="a4"/>
                <w:rFonts w:ascii="Times New Roman" w:hAnsi="Times New Roman" w:cs="Times New Roman"/>
                <w:bCs/>
                <w:i w:val="0"/>
                <w:sz w:val="20"/>
                <w:szCs w:val="20"/>
                <w:shd w:val="clear" w:color="auto" w:fill="FFFFFF"/>
              </w:rPr>
              <w:t xml:space="preserve"> </w:t>
            </w:r>
            <w:r w:rsidRPr="001A46BD">
              <w:rPr>
                <w:rStyle w:val="a4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относится к типу   «легкая нефть» - «тяжелая нефть»  </w:t>
            </w:r>
            <w:r w:rsidRPr="001A46BD">
              <w:rPr>
                <w:rStyle w:val="a4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sym w:font="Symbol" w:char="F05B"/>
            </w:r>
            <w:r w:rsidRPr="001A46BD">
              <w:rPr>
                <w:rStyle w:val="a4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25</w:t>
            </w:r>
            <w:r w:rsidRPr="001A46BD">
              <w:rPr>
                <w:rStyle w:val="a4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sym w:font="Symbol" w:char="F05D"/>
            </w:r>
            <w:r w:rsidRPr="001A46BD">
              <w:rPr>
                <w:rStyle w:val="a4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; обводненность: до 98%; парафины: </w:t>
            </w:r>
            <w:r w:rsidRPr="001A46BD">
              <w:rPr>
                <w:rStyle w:val="a4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sym w:font="Symbol" w:char="F07E"/>
            </w:r>
            <w:r w:rsidRPr="001A46BD">
              <w:rPr>
                <w:rStyle w:val="a4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25-28%; смолы 17%, асфальтены в среднем 3.0%; Тз=30-32</w:t>
            </w:r>
            <w:r w:rsidRPr="001A46BD">
              <w:rPr>
                <w:rStyle w:val="a4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vertAlign w:val="superscript"/>
              </w:rPr>
              <w:t>о</w:t>
            </w:r>
            <w:r w:rsidRPr="001A46BD">
              <w:rPr>
                <w:rStyle w:val="a4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С </w:t>
            </w:r>
            <w:r w:rsidRPr="001A46BD">
              <w:rPr>
                <w:rStyle w:val="a4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sym w:font="Symbol" w:char="F05B"/>
            </w:r>
            <w:r w:rsidRPr="001A46BD">
              <w:rPr>
                <w:rStyle w:val="a4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6, 7</w:t>
            </w:r>
            <w:r w:rsidRPr="001A46BD">
              <w:rPr>
                <w:rStyle w:val="a4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sym w:font="Symbol" w:char="F05D"/>
            </w:r>
            <w:r w:rsidRPr="001A46BD">
              <w:rPr>
                <w:rStyle w:val="a4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az-Latn-AZ"/>
              </w:rPr>
              <w:t xml:space="preserve"> </w:t>
            </w:r>
            <w:r w:rsidRPr="001A46BD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</w:p>
        </w:tc>
      </w:tr>
      <w:tr w:rsidR="00AD5F26" w:rsidRPr="001A46BD" w14:paraId="1757285A" w14:textId="77777777" w:rsidTr="00817D01">
        <w:tc>
          <w:tcPr>
            <w:tcW w:w="1903" w:type="dxa"/>
            <w:tcBorders>
              <w:right w:val="single" w:sz="4" w:space="0" w:color="auto"/>
            </w:tcBorders>
          </w:tcPr>
          <w:p w14:paraId="23CFB6F5" w14:textId="77777777" w:rsidR="00AD5F26" w:rsidRPr="001A46BD" w:rsidRDefault="00AD5F26" w:rsidP="00817D01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A46B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5 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PE</w:t>
            </w:r>
            <w:r w:rsidRPr="001A46B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)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ПНС</w:t>
            </w:r>
          </w:p>
        </w:tc>
        <w:tc>
          <w:tcPr>
            <w:tcW w:w="826" w:type="dxa"/>
            <w:gridSpan w:val="3"/>
            <w:tcBorders>
              <w:left w:val="single" w:sz="4" w:space="0" w:color="auto"/>
            </w:tcBorders>
          </w:tcPr>
          <w:p w14:paraId="72AA994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ВЭД</w:t>
            </w:r>
          </w:p>
        </w:tc>
        <w:tc>
          <w:tcPr>
            <w:tcW w:w="570" w:type="dxa"/>
            <w:gridSpan w:val="2"/>
          </w:tcPr>
          <w:p w14:paraId="15C68B6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70" w:type="dxa"/>
            <w:gridSpan w:val="2"/>
          </w:tcPr>
          <w:p w14:paraId="7CDE2C1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572" w:type="dxa"/>
            <w:gridSpan w:val="2"/>
          </w:tcPr>
          <w:p w14:paraId="724EEB2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</w:tcPr>
          <w:p w14:paraId="58A07EB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СтСДС</w:t>
            </w:r>
          </w:p>
        </w:tc>
        <w:tc>
          <w:tcPr>
            <w:tcW w:w="647" w:type="dxa"/>
            <w:tcBorders>
              <w:right w:val="single" w:sz="4" w:space="0" w:color="auto"/>
            </w:tcBorders>
          </w:tcPr>
          <w:p w14:paraId="20298E2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67" w:type="dxa"/>
            <w:gridSpan w:val="2"/>
            <w:tcBorders>
              <w:left w:val="single" w:sz="4" w:space="0" w:color="auto"/>
            </w:tcBorders>
          </w:tcPr>
          <w:p w14:paraId="753ED13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14:paraId="05EE336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14:paraId="1E35F3D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</w:t>
            </w:r>
          </w:p>
        </w:tc>
        <w:tc>
          <w:tcPr>
            <w:tcW w:w="851" w:type="dxa"/>
            <w:gridSpan w:val="2"/>
          </w:tcPr>
          <w:p w14:paraId="16D7822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708" w:type="dxa"/>
          </w:tcPr>
          <w:p w14:paraId="64A7E05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AD5F26" w:rsidRPr="001A46BD" w14:paraId="05A63371" w14:textId="77777777" w:rsidTr="00817D01">
        <w:tc>
          <w:tcPr>
            <w:tcW w:w="1903" w:type="dxa"/>
            <w:tcBorders>
              <w:right w:val="single" w:sz="4" w:space="0" w:color="auto"/>
            </w:tcBorders>
          </w:tcPr>
          <w:p w14:paraId="05B3D300" w14:textId="77777777" w:rsidR="00AD5F26" w:rsidRPr="001A46BD" w:rsidRDefault="00AD5F26" w:rsidP="00817D01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A46B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6 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PE</w:t>
            </w:r>
            <w:r w:rsidRPr="001A46B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)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ПНС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826" w:type="dxa"/>
            <w:gridSpan w:val="3"/>
            <w:tcBorders>
              <w:left w:val="single" w:sz="4" w:space="0" w:color="auto"/>
            </w:tcBorders>
          </w:tcPr>
          <w:p w14:paraId="5EB2535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7A34B84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70" w:type="dxa"/>
            <w:gridSpan w:val="2"/>
          </w:tcPr>
          <w:p w14:paraId="538E5D0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572" w:type="dxa"/>
            <w:gridSpan w:val="2"/>
          </w:tcPr>
          <w:p w14:paraId="17948CD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</w:tcPr>
          <w:p w14:paraId="38ED15F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СтСДС</w:t>
            </w:r>
          </w:p>
        </w:tc>
        <w:tc>
          <w:tcPr>
            <w:tcW w:w="647" w:type="dxa"/>
            <w:tcBorders>
              <w:right w:val="single" w:sz="4" w:space="0" w:color="auto"/>
            </w:tcBorders>
          </w:tcPr>
          <w:p w14:paraId="7A714F9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67" w:type="dxa"/>
            <w:gridSpan w:val="2"/>
            <w:tcBorders>
              <w:left w:val="single" w:sz="4" w:space="0" w:color="auto"/>
            </w:tcBorders>
          </w:tcPr>
          <w:p w14:paraId="68084FE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14:paraId="21EDC27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14:paraId="3949DA2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260</w:t>
            </w:r>
          </w:p>
        </w:tc>
        <w:tc>
          <w:tcPr>
            <w:tcW w:w="851" w:type="dxa"/>
            <w:gridSpan w:val="2"/>
          </w:tcPr>
          <w:p w14:paraId="6143916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708" w:type="dxa"/>
          </w:tcPr>
          <w:p w14:paraId="782D872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AD5F26" w:rsidRPr="001A46BD" w14:paraId="25CB7F1F" w14:textId="77777777" w:rsidTr="00817D01">
        <w:tc>
          <w:tcPr>
            <w:tcW w:w="1903" w:type="dxa"/>
            <w:tcBorders>
              <w:right w:val="single" w:sz="4" w:space="0" w:color="auto"/>
            </w:tcBorders>
          </w:tcPr>
          <w:p w14:paraId="541034EA" w14:textId="77777777" w:rsidR="00AD5F26" w:rsidRPr="001A46BD" w:rsidRDefault="00AD5F26" w:rsidP="00817D01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A46B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7 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PE</w:t>
            </w:r>
            <w:r w:rsidRPr="001A46B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)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ПНС</w:t>
            </w:r>
          </w:p>
        </w:tc>
        <w:tc>
          <w:tcPr>
            <w:tcW w:w="826" w:type="dxa"/>
            <w:gridSpan w:val="3"/>
            <w:tcBorders>
              <w:left w:val="single" w:sz="4" w:space="0" w:color="auto"/>
            </w:tcBorders>
          </w:tcPr>
          <w:p w14:paraId="0CCADE1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5DB5B24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70" w:type="dxa"/>
            <w:gridSpan w:val="2"/>
          </w:tcPr>
          <w:p w14:paraId="1E84220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572" w:type="dxa"/>
            <w:gridSpan w:val="2"/>
          </w:tcPr>
          <w:p w14:paraId="4E1B670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</w:tcPr>
          <w:p w14:paraId="0C4B44C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СтСДС</w:t>
            </w:r>
          </w:p>
        </w:tc>
        <w:tc>
          <w:tcPr>
            <w:tcW w:w="647" w:type="dxa"/>
            <w:tcBorders>
              <w:right w:val="single" w:sz="4" w:space="0" w:color="auto"/>
            </w:tcBorders>
          </w:tcPr>
          <w:p w14:paraId="3E99DDE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67" w:type="dxa"/>
            <w:gridSpan w:val="2"/>
            <w:tcBorders>
              <w:left w:val="single" w:sz="4" w:space="0" w:color="auto"/>
            </w:tcBorders>
          </w:tcPr>
          <w:p w14:paraId="2FE2EAC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14:paraId="2F563B9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14:paraId="1A392BD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sym w:font="Symbol" w:char="F0A5"/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2"/>
          </w:tcPr>
          <w:p w14:paraId="1E54512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08" w:type="dxa"/>
          </w:tcPr>
          <w:p w14:paraId="23B9B11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AD5F26" w:rsidRPr="001A46BD" w14:paraId="5E441C9B" w14:textId="77777777" w:rsidTr="00817D01">
        <w:tc>
          <w:tcPr>
            <w:tcW w:w="1903" w:type="dxa"/>
            <w:tcBorders>
              <w:right w:val="single" w:sz="4" w:space="0" w:color="auto"/>
            </w:tcBorders>
          </w:tcPr>
          <w:p w14:paraId="0AD891D8" w14:textId="77777777" w:rsidR="00AD5F26" w:rsidRPr="001A46BD" w:rsidRDefault="00AD5F26" w:rsidP="00817D01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A46B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8 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PE</w:t>
            </w:r>
            <w:r w:rsidRPr="001A46B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)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ПНС</w:t>
            </w:r>
          </w:p>
        </w:tc>
        <w:tc>
          <w:tcPr>
            <w:tcW w:w="826" w:type="dxa"/>
            <w:gridSpan w:val="3"/>
            <w:tcBorders>
              <w:left w:val="single" w:sz="4" w:space="0" w:color="auto"/>
            </w:tcBorders>
          </w:tcPr>
          <w:p w14:paraId="315FCD2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434F430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70" w:type="dxa"/>
            <w:gridSpan w:val="2"/>
          </w:tcPr>
          <w:p w14:paraId="52CABA1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572" w:type="dxa"/>
            <w:gridSpan w:val="2"/>
          </w:tcPr>
          <w:p w14:paraId="46528CD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</w:tcPr>
          <w:p w14:paraId="67F2686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СтСДС</w:t>
            </w:r>
          </w:p>
        </w:tc>
        <w:tc>
          <w:tcPr>
            <w:tcW w:w="647" w:type="dxa"/>
            <w:tcBorders>
              <w:right w:val="single" w:sz="4" w:space="0" w:color="auto"/>
            </w:tcBorders>
          </w:tcPr>
          <w:p w14:paraId="599B1B4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67" w:type="dxa"/>
            <w:gridSpan w:val="2"/>
            <w:tcBorders>
              <w:left w:val="single" w:sz="4" w:space="0" w:color="auto"/>
            </w:tcBorders>
          </w:tcPr>
          <w:p w14:paraId="2E71EB3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14:paraId="6359DCA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14:paraId="0972983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sym w:font="Symbol" w:char="F0A5"/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2"/>
          </w:tcPr>
          <w:p w14:paraId="0C46032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08" w:type="dxa"/>
          </w:tcPr>
          <w:p w14:paraId="74F4614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AD5F26" w:rsidRPr="001A46BD" w14:paraId="64EDE128" w14:textId="77777777" w:rsidTr="00817D01">
        <w:tc>
          <w:tcPr>
            <w:tcW w:w="1903" w:type="dxa"/>
            <w:tcBorders>
              <w:right w:val="single" w:sz="4" w:space="0" w:color="auto"/>
            </w:tcBorders>
          </w:tcPr>
          <w:p w14:paraId="760A5B6B" w14:textId="77777777" w:rsidR="00AD5F26" w:rsidRPr="001A46BD" w:rsidRDefault="00AD5F26" w:rsidP="00817D01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A46B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9 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PE</w:t>
            </w:r>
            <w:r w:rsidRPr="001A46B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)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ПНС</w:t>
            </w:r>
          </w:p>
        </w:tc>
        <w:tc>
          <w:tcPr>
            <w:tcW w:w="826" w:type="dxa"/>
            <w:gridSpan w:val="3"/>
            <w:tcBorders>
              <w:left w:val="single" w:sz="4" w:space="0" w:color="auto"/>
            </w:tcBorders>
          </w:tcPr>
          <w:p w14:paraId="0662146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7BB5890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70" w:type="dxa"/>
            <w:gridSpan w:val="2"/>
          </w:tcPr>
          <w:p w14:paraId="7E57F5E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572" w:type="dxa"/>
            <w:gridSpan w:val="2"/>
          </w:tcPr>
          <w:p w14:paraId="0F8105F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</w:tcPr>
          <w:p w14:paraId="63CEC25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СтСДС</w:t>
            </w:r>
          </w:p>
        </w:tc>
        <w:tc>
          <w:tcPr>
            <w:tcW w:w="647" w:type="dxa"/>
            <w:tcBorders>
              <w:right w:val="single" w:sz="4" w:space="0" w:color="auto"/>
            </w:tcBorders>
          </w:tcPr>
          <w:p w14:paraId="0E02C69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67" w:type="dxa"/>
            <w:gridSpan w:val="2"/>
            <w:tcBorders>
              <w:left w:val="single" w:sz="4" w:space="0" w:color="auto"/>
            </w:tcBorders>
          </w:tcPr>
          <w:p w14:paraId="1B889AA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14:paraId="62A169F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14:paraId="656BAB4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sym w:font="Symbol" w:char="F0A5"/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2"/>
          </w:tcPr>
          <w:p w14:paraId="6E97C97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08" w:type="dxa"/>
          </w:tcPr>
          <w:p w14:paraId="5018DD4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AD5F26" w:rsidRPr="001A46BD" w14:paraId="24CDF0E6" w14:textId="77777777" w:rsidTr="00817D01">
        <w:tc>
          <w:tcPr>
            <w:tcW w:w="1903" w:type="dxa"/>
            <w:tcBorders>
              <w:right w:val="single" w:sz="4" w:space="0" w:color="auto"/>
            </w:tcBorders>
          </w:tcPr>
          <w:p w14:paraId="14E398BF" w14:textId="77777777" w:rsidR="00AD5F26" w:rsidRPr="001A46BD" w:rsidRDefault="00AD5F26" w:rsidP="00817D01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A46B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10 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PE</w:t>
            </w:r>
            <w:r w:rsidRPr="001A46B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)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ПНС</w:t>
            </w:r>
          </w:p>
        </w:tc>
        <w:tc>
          <w:tcPr>
            <w:tcW w:w="826" w:type="dxa"/>
            <w:gridSpan w:val="3"/>
            <w:tcBorders>
              <w:left w:val="single" w:sz="4" w:space="0" w:color="auto"/>
            </w:tcBorders>
          </w:tcPr>
          <w:p w14:paraId="7A67895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710D948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70" w:type="dxa"/>
            <w:gridSpan w:val="2"/>
          </w:tcPr>
          <w:p w14:paraId="310877B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572" w:type="dxa"/>
            <w:gridSpan w:val="2"/>
          </w:tcPr>
          <w:p w14:paraId="2CE615A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</w:tcPr>
          <w:p w14:paraId="11DA786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СтСДС</w:t>
            </w:r>
          </w:p>
        </w:tc>
        <w:tc>
          <w:tcPr>
            <w:tcW w:w="647" w:type="dxa"/>
            <w:tcBorders>
              <w:right w:val="single" w:sz="4" w:space="0" w:color="auto"/>
            </w:tcBorders>
          </w:tcPr>
          <w:p w14:paraId="05499FC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67" w:type="dxa"/>
            <w:gridSpan w:val="2"/>
            <w:tcBorders>
              <w:left w:val="single" w:sz="4" w:space="0" w:color="auto"/>
            </w:tcBorders>
          </w:tcPr>
          <w:p w14:paraId="748323A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14:paraId="65FC9F4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14:paraId="277660C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sym w:font="Symbol" w:char="F0A5"/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2"/>
          </w:tcPr>
          <w:p w14:paraId="036A5AF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08" w:type="dxa"/>
          </w:tcPr>
          <w:p w14:paraId="222FF4C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AD5F26" w:rsidRPr="001A46BD" w14:paraId="7DE007EB" w14:textId="77777777" w:rsidTr="00817D01">
        <w:tc>
          <w:tcPr>
            <w:tcW w:w="1903" w:type="dxa"/>
            <w:tcBorders>
              <w:right w:val="single" w:sz="4" w:space="0" w:color="auto"/>
            </w:tcBorders>
          </w:tcPr>
          <w:p w14:paraId="0B9F7E66" w14:textId="77777777" w:rsidR="00AD5F26" w:rsidRPr="001A46BD" w:rsidRDefault="00AD5F26" w:rsidP="00817D01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A46B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11 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PE</w:t>
            </w:r>
            <w:r w:rsidRPr="001A46B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)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ПНС</w:t>
            </w:r>
          </w:p>
        </w:tc>
        <w:tc>
          <w:tcPr>
            <w:tcW w:w="826" w:type="dxa"/>
            <w:gridSpan w:val="3"/>
            <w:tcBorders>
              <w:left w:val="single" w:sz="4" w:space="0" w:color="auto"/>
            </w:tcBorders>
          </w:tcPr>
          <w:p w14:paraId="00C0D68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00F32A8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70" w:type="dxa"/>
            <w:gridSpan w:val="2"/>
          </w:tcPr>
          <w:p w14:paraId="0BB4227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572" w:type="dxa"/>
            <w:gridSpan w:val="2"/>
          </w:tcPr>
          <w:p w14:paraId="189AF9E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</w:tcPr>
          <w:p w14:paraId="0C719C6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СтСДС</w:t>
            </w:r>
          </w:p>
        </w:tc>
        <w:tc>
          <w:tcPr>
            <w:tcW w:w="647" w:type="dxa"/>
            <w:tcBorders>
              <w:right w:val="single" w:sz="4" w:space="0" w:color="auto"/>
            </w:tcBorders>
          </w:tcPr>
          <w:p w14:paraId="7D8A16D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67" w:type="dxa"/>
            <w:gridSpan w:val="2"/>
            <w:tcBorders>
              <w:left w:val="single" w:sz="4" w:space="0" w:color="auto"/>
            </w:tcBorders>
          </w:tcPr>
          <w:p w14:paraId="359A7CB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14:paraId="02AF26D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14:paraId="1472B07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97</w:t>
            </w:r>
          </w:p>
        </w:tc>
        <w:tc>
          <w:tcPr>
            <w:tcW w:w="851" w:type="dxa"/>
            <w:gridSpan w:val="2"/>
          </w:tcPr>
          <w:p w14:paraId="0EE8D0A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708" w:type="dxa"/>
          </w:tcPr>
          <w:p w14:paraId="149A489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AD5F26" w:rsidRPr="001A46BD" w14:paraId="2DF42351" w14:textId="77777777" w:rsidTr="00817D01">
        <w:tc>
          <w:tcPr>
            <w:tcW w:w="1903" w:type="dxa"/>
            <w:tcBorders>
              <w:right w:val="single" w:sz="4" w:space="0" w:color="auto"/>
            </w:tcBorders>
          </w:tcPr>
          <w:p w14:paraId="169CC99F" w14:textId="77777777" w:rsidR="00AD5F26" w:rsidRPr="001A46BD" w:rsidRDefault="00AD5F26" w:rsidP="00817D01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A46B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12 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PE</w:t>
            </w:r>
            <w:r w:rsidRPr="001A46B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)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ПНС</w:t>
            </w:r>
          </w:p>
        </w:tc>
        <w:tc>
          <w:tcPr>
            <w:tcW w:w="826" w:type="dxa"/>
            <w:gridSpan w:val="3"/>
            <w:tcBorders>
              <w:left w:val="single" w:sz="4" w:space="0" w:color="auto"/>
            </w:tcBorders>
          </w:tcPr>
          <w:p w14:paraId="17EF86F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5B1A9AE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70" w:type="dxa"/>
            <w:gridSpan w:val="2"/>
          </w:tcPr>
          <w:p w14:paraId="26B4BD6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572" w:type="dxa"/>
            <w:gridSpan w:val="2"/>
          </w:tcPr>
          <w:p w14:paraId="7ED3B29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</w:tcPr>
          <w:p w14:paraId="1A7773A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СтСДС</w:t>
            </w:r>
          </w:p>
        </w:tc>
        <w:tc>
          <w:tcPr>
            <w:tcW w:w="647" w:type="dxa"/>
            <w:tcBorders>
              <w:right w:val="single" w:sz="4" w:space="0" w:color="auto"/>
            </w:tcBorders>
          </w:tcPr>
          <w:p w14:paraId="739D4A1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67" w:type="dxa"/>
            <w:gridSpan w:val="2"/>
            <w:tcBorders>
              <w:left w:val="single" w:sz="4" w:space="0" w:color="auto"/>
            </w:tcBorders>
          </w:tcPr>
          <w:p w14:paraId="74309F4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14:paraId="085AA2B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14:paraId="181FE93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260</w:t>
            </w:r>
          </w:p>
        </w:tc>
        <w:tc>
          <w:tcPr>
            <w:tcW w:w="851" w:type="dxa"/>
            <w:gridSpan w:val="2"/>
          </w:tcPr>
          <w:p w14:paraId="1B42D46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08" w:type="dxa"/>
          </w:tcPr>
          <w:p w14:paraId="6DDC0D3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AD5F26" w:rsidRPr="001A46BD" w14:paraId="3634E3EF" w14:textId="77777777" w:rsidTr="00817D01">
        <w:tc>
          <w:tcPr>
            <w:tcW w:w="1903" w:type="dxa"/>
            <w:tcBorders>
              <w:right w:val="single" w:sz="4" w:space="0" w:color="auto"/>
            </w:tcBorders>
          </w:tcPr>
          <w:p w14:paraId="09FBAB94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Проксанол-146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(Рос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-я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826" w:type="dxa"/>
            <w:gridSpan w:val="3"/>
            <w:tcBorders>
              <w:left w:val="single" w:sz="4" w:space="0" w:color="auto"/>
            </w:tcBorders>
          </w:tcPr>
          <w:p w14:paraId="16F1F56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СлД</w:t>
            </w:r>
          </w:p>
        </w:tc>
        <w:tc>
          <w:tcPr>
            <w:tcW w:w="570" w:type="dxa"/>
            <w:gridSpan w:val="2"/>
          </w:tcPr>
          <w:p w14:paraId="5B5F4EF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70" w:type="dxa"/>
            <w:gridSpan w:val="2"/>
          </w:tcPr>
          <w:p w14:paraId="7264896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572" w:type="dxa"/>
            <w:gridSpan w:val="2"/>
          </w:tcPr>
          <w:p w14:paraId="15F83F6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</w:tcPr>
          <w:p w14:paraId="6FA576E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  <w:tcBorders>
              <w:right w:val="single" w:sz="4" w:space="0" w:color="auto"/>
            </w:tcBorders>
          </w:tcPr>
          <w:p w14:paraId="39CEB0D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67" w:type="dxa"/>
            <w:gridSpan w:val="2"/>
            <w:tcBorders>
              <w:left w:val="single" w:sz="4" w:space="0" w:color="auto"/>
            </w:tcBorders>
          </w:tcPr>
          <w:p w14:paraId="496301F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14:paraId="764E729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84,8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14:paraId="3A8EBDE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1,07</w:t>
            </w:r>
          </w:p>
        </w:tc>
        <w:tc>
          <w:tcPr>
            <w:tcW w:w="851" w:type="dxa"/>
            <w:gridSpan w:val="2"/>
          </w:tcPr>
          <w:p w14:paraId="1117556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795</w:t>
            </w:r>
          </w:p>
        </w:tc>
        <w:tc>
          <w:tcPr>
            <w:tcW w:w="708" w:type="dxa"/>
          </w:tcPr>
          <w:p w14:paraId="4734232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0,98</w:t>
            </w:r>
          </w:p>
        </w:tc>
      </w:tr>
      <w:tr w:rsidR="00AD5F26" w:rsidRPr="001A46BD" w14:paraId="6B254541" w14:textId="77777777" w:rsidTr="00817D01">
        <w:tc>
          <w:tcPr>
            <w:tcW w:w="1903" w:type="dxa"/>
            <w:tcBorders>
              <w:right w:val="single" w:sz="4" w:space="0" w:color="auto"/>
            </w:tcBorders>
          </w:tcPr>
          <w:p w14:paraId="26192915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Проксанол</w:t>
            </w:r>
            <w:r w:rsidRPr="001A46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-186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(Рос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-я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826" w:type="dxa"/>
            <w:gridSpan w:val="3"/>
            <w:tcBorders>
              <w:left w:val="single" w:sz="4" w:space="0" w:color="auto"/>
            </w:tcBorders>
          </w:tcPr>
          <w:p w14:paraId="2E49DBA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СлД</w:t>
            </w:r>
          </w:p>
        </w:tc>
        <w:tc>
          <w:tcPr>
            <w:tcW w:w="570" w:type="dxa"/>
            <w:gridSpan w:val="2"/>
          </w:tcPr>
          <w:p w14:paraId="627B708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70" w:type="dxa"/>
            <w:gridSpan w:val="2"/>
          </w:tcPr>
          <w:p w14:paraId="3498B7F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572" w:type="dxa"/>
            <w:gridSpan w:val="2"/>
          </w:tcPr>
          <w:p w14:paraId="61D77A0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</w:tcPr>
          <w:p w14:paraId="2270D72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  <w:tcBorders>
              <w:right w:val="single" w:sz="4" w:space="0" w:color="auto"/>
            </w:tcBorders>
          </w:tcPr>
          <w:p w14:paraId="5DF9C12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67" w:type="dxa"/>
            <w:gridSpan w:val="2"/>
            <w:tcBorders>
              <w:left w:val="single" w:sz="4" w:space="0" w:color="auto"/>
            </w:tcBorders>
          </w:tcPr>
          <w:p w14:paraId="517345B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14:paraId="4E473E5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85,4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14:paraId="1E2EC7C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1,11</w:t>
            </w:r>
          </w:p>
        </w:tc>
        <w:tc>
          <w:tcPr>
            <w:tcW w:w="851" w:type="dxa"/>
            <w:gridSpan w:val="2"/>
          </w:tcPr>
          <w:p w14:paraId="03B1E32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</w:tc>
        <w:tc>
          <w:tcPr>
            <w:tcW w:w="708" w:type="dxa"/>
          </w:tcPr>
          <w:p w14:paraId="5A64E15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1,04</w:t>
            </w:r>
          </w:p>
        </w:tc>
      </w:tr>
      <w:tr w:rsidR="00AD5F26" w:rsidRPr="001A46BD" w14:paraId="5D592739" w14:textId="77777777" w:rsidTr="00817D01">
        <w:tc>
          <w:tcPr>
            <w:tcW w:w="1903" w:type="dxa"/>
            <w:tcBorders>
              <w:right w:val="single" w:sz="4" w:space="0" w:color="auto"/>
            </w:tcBorders>
          </w:tcPr>
          <w:p w14:paraId="0FDEC47B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 xml:space="preserve">Проксамин 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HP-71(Рос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26" w:type="dxa"/>
            <w:gridSpan w:val="3"/>
            <w:tcBorders>
              <w:left w:val="single" w:sz="4" w:space="0" w:color="auto"/>
            </w:tcBorders>
          </w:tcPr>
          <w:p w14:paraId="70244B8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СлД</w:t>
            </w:r>
          </w:p>
        </w:tc>
        <w:tc>
          <w:tcPr>
            <w:tcW w:w="570" w:type="dxa"/>
            <w:gridSpan w:val="2"/>
          </w:tcPr>
          <w:p w14:paraId="3B7206E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70" w:type="dxa"/>
            <w:gridSpan w:val="2"/>
          </w:tcPr>
          <w:p w14:paraId="2080BB9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572" w:type="dxa"/>
            <w:gridSpan w:val="2"/>
          </w:tcPr>
          <w:p w14:paraId="05A9759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</w:tcPr>
          <w:p w14:paraId="5111AEC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  <w:tcBorders>
              <w:right w:val="single" w:sz="4" w:space="0" w:color="auto"/>
            </w:tcBorders>
          </w:tcPr>
          <w:p w14:paraId="2E6AB84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67" w:type="dxa"/>
            <w:gridSpan w:val="2"/>
            <w:tcBorders>
              <w:left w:val="single" w:sz="4" w:space="0" w:color="auto"/>
            </w:tcBorders>
          </w:tcPr>
          <w:p w14:paraId="4F2B2C5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14:paraId="464FFAB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85,2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14:paraId="055114E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1,10</w:t>
            </w:r>
          </w:p>
        </w:tc>
        <w:tc>
          <w:tcPr>
            <w:tcW w:w="851" w:type="dxa"/>
            <w:gridSpan w:val="2"/>
          </w:tcPr>
          <w:p w14:paraId="129C533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767</w:t>
            </w:r>
          </w:p>
        </w:tc>
        <w:tc>
          <w:tcPr>
            <w:tcW w:w="708" w:type="dxa"/>
          </w:tcPr>
          <w:p w14:paraId="12302DC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1,02</w:t>
            </w:r>
          </w:p>
        </w:tc>
      </w:tr>
      <w:tr w:rsidR="00AD5F26" w:rsidRPr="001A46BD" w14:paraId="362BB9E9" w14:textId="77777777" w:rsidTr="00817D01">
        <w:tc>
          <w:tcPr>
            <w:tcW w:w="1903" w:type="dxa"/>
            <w:tcBorders>
              <w:right w:val="single" w:sz="4" w:space="0" w:color="auto"/>
            </w:tcBorders>
          </w:tcPr>
          <w:p w14:paraId="4042A02E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Проксамин</w:t>
            </w:r>
            <w:r w:rsidRPr="001A46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-385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(Рос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-я)</w:t>
            </w:r>
          </w:p>
        </w:tc>
        <w:tc>
          <w:tcPr>
            <w:tcW w:w="826" w:type="dxa"/>
            <w:gridSpan w:val="3"/>
            <w:tcBorders>
              <w:left w:val="single" w:sz="4" w:space="0" w:color="auto"/>
            </w:tcBorders>
          </w:tcPr>
          <w:p w14:paraId="5707E2D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СлД</w:t>
            </w:r>
          </w:p>
        </w:tc>
        <w:tc>
          <w:tcPr>
            <w:tcW w:w="570" w:type="dxa"/>
            <w:gridSpan w:val="2"/>
          </w:tcPr>
          <w:p w14:paraId="6495718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70" w:type="dxa"/>
            <w:gridSpan w:val="2"/>
          </w:tcPr>
          <w:p w14:paraId="5430F65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572" w:type="dxa"/>
            <w:gridSpan w:val="2"/>
          </w:tcPr>
          <w:p w14:paraId="756797E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</w:tcPr>
          <w:p w14:paraId="223BAED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  <w:tcBorders>
              <w:right w:val="single" w:sz="4" w:space="0" w:color="auto"/>
            </w:tcBorders>
          </w:tcPr>
          <w:p w14:paraId="66AF6F3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67" w:type="dxa"/>
            <w:gridSpan w:val="2"/>
            <w:tcBorders>
              <w:left w:val="single" w:sz="4" w:space="0" w:color="auto"/>
            </w:tcBorders>
          </w:tcPr>
          <w:p w14:paraId="734A1CD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14:paraId="7D40729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83,7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14:paraId="2C78DDA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</w:tcPr>
          <w:p w14:paraId="33DC1E9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778</w:t>
            </w:r>
          </w:p>
        </w:tc>
        <w:tc>
          <w:tcPr>
            <w:tcW w:w="708" w:type="dxa"/>
          </w:tcPr>
          <w:p w14:paraId="1E8D84C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</w:tr>
      <w:tr w:rsidR="00AD5F26" w:rsidRPr="001A46BD" w14:paraId="6BAE6D67" w14:textId="77777777" w:rsidTr="00817D01">
        <w:tc>
          <w:tcPr>
            <w:tcW w:w="1903" w:type="dxa"/>
            <w:tcBorders>
              <w:right w:val="single" w:sz="4" w:space="0" w:color="auto"/>
            </w:tcBorders>
          </w:tcPr>
          <w:p w14:paraId="4687DD89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TND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 xml:space="preserve"> (Россия)</w:t>
            </w:r>
          </w:p>
        </w:tc>
        <w:tc>
          <w:tcPr>
            <w:tcW w:w="826" w:type="dxa"/>
            <w:gridSpan w:val="3"/>
            <w:tcBorders>
              <w:left w:val="single" w:sz="4" w:space="0" w:color="auto"/>
            </w:tcBorders>
          </w:tcPr>
          <w:p w14:paraId="654AABF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СлД</w:t>
            </w:r>
          </w:p>
        </w:tc>
        <w:tc>
          <w:tcPr>
            <w:tcW w:w="570" w:type="dxa"/>
            <w:gridSpan w:val="2"/>
          </w:tcPr>
          <w:p w14:paraId="7CB3B20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70" w:type="dxa"/>
            <w:gridSpan w:val="2"/>
          </w:tcPr>
          <w:p w14:paraId="14C11F6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572" w:type="dxa"/>
            <w:gridSpan w:val="2"/>
          </w:tcPr>
          <w:p w14:paraId="4FDE145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</w:tcPr>
          <w:p w14:paraId="15C0609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  <w:tcBorders>
              <w:right w:val="single" w:sz="4" w:space="0" w:color="auto"/>
            </w:tcBorders>
          </w:tcPr>
          <w:p w14:paraId="104595A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67" w:type="dxa"/>
            <w:gridSpan w:val="2"/>
            <w:tcBorders>
              <w:left w:val="single" w:sz="4" w:space="0" w:color="auto"/>
            </w:tcBorders>
          </w:tcPr>
          <w:p w14:paraId="588A447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14:paraId="4B71503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95,6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14:paraId="551E1BC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3,71</w:t>
            </w:r>
          </w:p>
        </w:tc>
        <w:tc>
          <w:tcPr>
            <w:tcW w:w="851" w:type="dxa"/>
            <w:gridSpan w:val="2"/>
          </w:tcPr>
          <w:p w14:paraId="7F1D638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708" w:type="dxa"/>
          </w:tcPr>
          <w:p w14:paraId="258147D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10,7</w:t>
            </w:r>
          </w:p>
        </w:tc>
      </w:tr>
      <w:tr w:rsidR="00AD5F26" w:rsidRPr="001A46BD" w14:paraId="7CD61E90" w14:textId="77777777" w:rsidTr="00817D01">
        <w:tc>
          <w:tcPr>
            <w:tcW w:w="1903" w:type="dxa"/>
            <w:tcBorders>
              <w:right w:val="single" w:sz="4" w:space="0" w:color="auto"/>
            </w:tcBorders>
          </w:tcPr>
          <w:p w14:paraId="1DA80840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СНПХ-4315Д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(Рос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-я)</w:t>
            </w:r>
          </w:p>
        </w:tc>
        <w:tc>
          <w:tcPr>
            <w:tcW w:w="826" w:type="dxa"/>
            <w:gridSpan w:val="3"/>
            <w:tcBorders>
              <w:left w:val="single" w:sz="4" w:space="0" w:color="auto"/>
            </w:tcBorders>
          </w:tcPr>
          <w:p w14:paraId="52512E3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СлД</w:t>
            </w:r>
          </w:p>
        </w:tc>
        <w:tc>
          <w:tcPr>
            <w:tcW w:w="570" w:type="dxa"/>
            <w:gridSpan w:val="2"/>
          </w:tcPr>
          <w:p w14:paraId="0F67630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70" w:type="dxa"/>
            <w:gridSpan w:val="2"/>
          </w:tcPr>
          <w:p w14:paraId="0C4DE17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572" w:type="dxa"/>
            <w:gridSpan w:val="2"/>
          </w:tcPr>
          <w:p w14:paraId="22CFBD1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</w:tcPr>
          <w:p w14:paraId="1695146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  <w:tcBorders>
              <w:right w:val="single" w:sz="4" w:space="0" w:color="auto"/>
            </w:tcBorders>
          </w:tcPr>
          <w:p w14:paraId="703CD4D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67" w:type="dxa"/>
            <w:gridSpan w:val="2"/>
            <w:tcBorders>
              <w:left w:val="single" w:sz="4" w:space="0" w:color="auto"/>
            </w:tcBorders>
          </w:tcPr>
          <w:p w14:paraId="68BD132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14:paraId="3894355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81,7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14:paraId="28CF9F6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0.88</w:t>
            </w:r>
          </w:p>
        </w:tc>
        <w:tc>
          <w:tcPr>
            <w:tcW w:w="851" w:type="dxa"/>
            <w:gridSpan w:val="2"/>
          </w:tcPr>
          <w:p w14:paraId="402306D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708" w:type="dxa"/>
          </w:tcPr>
          <w:p w14:paraId="1ACB1AF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2.70</w:t>
            </w:r>
          </w:p>
        </w:tc>
      </w:tr>
      <w:tr w:rsidR="00AD5F26" w:rsidRPr="001A46BD" w14:paraId="7A15C62B" w14:textId="77777777" w:rsidTr="00817D01">
        <w:tc>
          <w:tcPr>
            <w:tcW w:w="1903" w:type="dxa"/>
            <w:tcBorders>
              <w:right w:val="single" w:sz="4" w:space="0" w:color="auto"/>
            </w:tcBorders>
          </w:tcPr>
          <w:p w14:paraId="3D5F7A4A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 xml:space="preserve">Флек-Д020 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(Рос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-я)</w:t>
            </w:r>
          </w:p>
        </w:tc>
        <w:tc>
          <w:tcPr>
            <w:tcW w:w="826" w:type="dxa"/>
            <w:gridSpan w:val="3"/>
            <w:tcBorders>
              <w:left w:val="single" w:sz="4" w:space="0" w:color="auto"/>
            </w:tcBorders>
          </w:tcPr>
          <w:p w14:paraId="12E34C0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СлД</w:t>
            </w:r>
          </w:p>
        </w:tc>
        <w:tc>
          <w:tcPr>
            <w:tcW w:w="570" w:type="dxa"/>
            <w:gridSpan w:val="2"/>
          </w:tcPr>
          <w:p w14:paraId="34E7F4D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70" w:type="dxa"/>
            <w:gridSpan w:val="2"/>
          </w:tcPr>
          <w:p w14:paraId="41A8CF9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572" w:type="dxa"/>
            <w:gridSpan w:val="2"/>
          </w:tcPr>
          <w:p w14:paraId="042FEA5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</w:tcPr>
          <w:p w14:paraId="3D3E887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  <w:tcBorders>
              <w:right w:val="single" w:sz="4" w:space="0" w:color="auto"/>
            </w:tcBorders>
          </w:tcPr>
          <w:p w14:paraId="2306FEA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67" w:type="dxa"/>
            <w:gridSpan w:val="2"/>
            <w:tcBorders>
              <w:left w:val="single" w:sz="4" w:space="0" w:color="auto"/>
            </w:tcBorders>
          </w:tcPr>
          <w:p w14:paraId="5E64EF7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8,2</w:t>
            </w: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14:paraId="6143800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82,9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14:paraId="759421B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0.95</w:t>
            </w:r>
          </w:p>
        </w:tc>
        <w:tc>
          <w:tcPr>
            <w:tcW w:w="851" w:type="dxa"/>
            <w:gridSpan w:val="2"/>
          </w:tcPr>
          <w:p w14:paraId="4EDDCBF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271</w:t>
            </w:r>
          </w:p>
        </w:tc>
        <w:tc>
          <w:tcPr>
            <w:tcW w:w="708" w:type="dxa"/>
          </w:tcPr>
          <w:p w14:paraId="2DE660A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2.89</w:t>
            </w:r>
          </w:p>
        </w:tc>
      </w:tr>
      <w:tr w:rsidR="00AD5F26" w:rsidRPr="001A46BD" w14:paraId="72C2265F" w14:textId="77777777" w:rsidTr="00817D01">
        <w:tc>
          <w:tcPr>
            <w:tcW w:w="1903" w:type="dxa"/>
            <w:tcBorders>
              <w:right w:val="single" w:sz="4" w:space="0" w:color="auto"/>
            </w:tcBorders>
          </w:tcPr>
          <w:p w14:paraId="30605CFA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 xml:space="preserve">(Россия) </w:t>
            </w:r>
          </w:p>
        </w:tc>
        <w:tc>
          <w:tcPr>
            <w:tcW w:w="826" w:type="dxa"/>
            <w:gridSpan w:val="3"/>
            <w:tcBorders>
              <w:left w:val="single" w:sz="4" w:space="0" w:color="auto"/>
            </w:tcBorders>
          </w:tcPr>
          <w:p w14:paraId="7BDBB84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373AB89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70" w:type="dxa"/>
            <w:gridSpan w:val="2"/>
          </w:tcPr>
          <w:p w14:paraId="62C774E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572" w:type="dxa"/>
            <w:gridSpan w:val="2"/>
          </w:tcPr>
          <w:p w14:paraId="18DCC72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</w:tcPr>
          <w:p w14:paraId="68D0884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  <w:tcBorders>
              <w:right w:val="single" w:sz="4" w:space="0" w:color="auto"/>
            </w:tcBorders>
          </w:tcPr>
          <w:p w14:paraId="230890E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67" w:type="dxa"/>
            <w:gridSpan w:val="2"/>
            <w:tcBorders>
              <w:left w:val="single" w:sz="4" w:space="0" w:color="auto"/>
            </w:tcBorders>
          </w:tcPr>
          <w:p w14:paraId="1AAB3BC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14:paraId="3621A0B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69,8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14:paraId="431FF26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0.54</w:t>
            </w:r>
          </w:p>
        </w:tc>
        <w:tc>
          <w:tcPr>
            <w:tcW w:w="851" w:type="dxa"/>
            <w:gridSpan w:val="2"/>
          </w:tcPr>
          <w:p w14:paraId="3BA4779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797</w:t>
            </w:r>
          </w:p>
        </w:tc>
        <w:tc>
          <w:tcPr>
            <w:tcW w:w="708" w:type="dxa"/>
          </w:tcPr>
          <w:p w14:paraId="2F8DECC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0.98</w:t>
            </w:r>
          </w:p>
        </w:tc>
      </w:tr>
      <w:tr w:rsidR="00AD5F26" w:rsidRPr="001A46BD" w14:paraId="3C7C3284" w14:textId="77777777" w:rsidTr="00817D01">
        <w:tc>
          <w:tcPr>
            <w:tcW w:w="1903" w:type="dxa"/>
            <w:tcBorders>
              <w:right w:val="single" w:sz="4" w:space="0" w:color="auto"/>
            </w:tcBorders>
          </w:tcPr>
          <w:p w14:paraId="1D4709AB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Недра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-1М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(Россия)</w:t>
            </w:r>
          </w:p>
        </w:tc>
        <w:tc>
          <w:tcPr>
            <w:tcW w:w="826" w:type="dxa"/>
            <w:gridSpan w:val="3"/>
            <w:tcBorders>
              <w:left w:val="single" w:sz="4" w:space="0" w:color="auto"/>
            </w:tcBorders>
          </w:tcPr>
          <w:p w14:paraId="494AA20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4F3726F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70" w:type="dxa"/>
            <w:gridSpan w:val="2"/>
          </w:tcPr>
          <w:p w14:paraId="11DE703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572" w:type="dxa"/>
            <w:gridSpan w:val="2"/>
          </w:tcPr>
          <w:p w14:paraId="1D84382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</w:tcPr>
          <w:p w14:paraId="746A731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вус</w:t>
            </w:r>
          </w:p>
        </w:tc>
        <w:tc>
          <w:tcPr>
            <w:tcW w:w="647" w:type="dxa"/>
            <w:tcBorders>
              <w:right w:val="single" w:sz="4" w:space="0" w:color="auto"/>
            </w:tcBorders>
          </w:tcPr>
          <w:p w14:paraId="32CE84D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67" w:type="dxa"/>
            <w:gridSpan w:val="2"/>
            <w:tcBorders>
              <w:left w:val="single" w:sz="4" w:space="0" w:color="auto"/>
            </w:tcBorders>
          </w:tcPr>
          <w:p w14:paraId="37CBD2A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13,9</w:t>
            </w: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14:paraId="215D054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71,0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14:paraId="089FEF2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 xml:space="preserve">0.56 </w:t>
            </w:r>
          </w:p>
        </w:tc>
        <w:tc>
          <w:tcPr>
            <w:tcW w:w="851" w:type="dxa"/>
            <w:gridSpan w:val="2"/>
          </w:tcPr>
          <w:p w14:paraId="7AA7534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790</w:t>
            </w:r>
          </w:p>
        </w:tc>
        <w:tc>
          <w:tcPr>
            <w:tcW w:w="708" w:type="dxa"/>
          </w:tcPr>
          <w:p w14:paraId="0032EB5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0.99</w:t>
            </w:r>
          </w:p>
        </w:tc>
      </w:tr>
      <w:tr w:rsidR="00AD5F26" w:rsidRPr="001A46BD" w14:paraId="5F951827" w14:textId="77777777" w:rsidTr="00817D01">
        <w:tc>
          <w:tcPr>
            <w:tcW w:w="1903" w:type="dxa"/>
            <w:tcBorders>
              <w:right w:val="single" w:sz="4" w:space="0" w:color="auto"/>
            </w:tcBorders>
          </w:tcPr>
          <w:p w14:paraId="03AAC2BB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 xml:space="preserve">FORE-2E 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(Россия)</w:t>
            </w:r>
          </w:p>
        </w:tc>
        <w:tc>
          <w:tcPr>
            <w:tcW w:w="826" w:type="dxa"/>
            <w:gridSpan w:val="3"/>
            <w:tcBorders>
              <w:left w:val="single" w:sz="4" w:space="0" w:color="auto"/>
            </w:tcBorders>
          </w:tcPr>
          <w:p w14:paraId="48FD3A7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35B848A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70" w:type="dxa"/>
            <w:gridSpan w:val="2"/>
          </w:tcPr>
          <w:p w14:paraId="79C8510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572" w:type="dxa"/>
            <w:gridSpan w:val="2"/>
          </w:tcPr>
          <w:p w14:paraId="14D9B7B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</w:tcPr>
          <w:p w14:paraId="7F699B4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  <w:tcBorders>
              <w:right w:val="single" w:sz="4" w:space="0" w:color="auto"/>
            </w:tcBorders>
          </w:tcPr>
          <w:p w14:paraId="1175FA2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67" w:type="dxa"/>
            <w:gridSpan w:val="2"/>
            <w:tcBorders>
              <w:left w:val="single" w:sz="4" w:space="0" w:color="auto"/>
            </w:tcBorders>
          </w:tcPr>
          <w:p w14:paraId="760ABFF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24,6</w:t>
            </w: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14:paraId="1572AAF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48,7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14:paraId="6B14951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0.32</w:t>
            </w:r>
          </w:p>
        </w:tc>
        <w:tc>
          <w:tcPr>
            <w:tcW w:w="851" w:type="dxa"/>
            <w:gridSpan w:val="2"/>
          </w:tcPr>
          <w:p w14:paraId="0FA9C19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865</w:t>
            </w:r>
          </w:p>
        </w:tc>
        <w:tc>
          <w:tcPr>
            <w:tcW w:w="708" w:type="dxa"/>
          </w:tcPr>
          <w:p w14:paraId="7E74BD7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0.90</w:t>
            </w:r>
          </w:p>
        </w:tc>
      </w:tr>
      <w:tr w:rsidR="00AD5F26" w:rsidRPr="001A46BD" w14:paraId="3F12C7DE" w14:textId="77777777" w:rsidTr="00817D01">
        <w:tc>
          <w:tcPr>
            <w:tcW w:w="1903" w:type="dxa"/>
            <w:tcBorders>
              <w:right w:val="single" w:sz="4" w:space="0" w:color="auto"/>
            </w:tcBorders>
          </w:tcPr>
          <w:p w14:paraId="75CC8AAC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Реапон-4Б</w:t>
            </w: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(Рос-я)</w:t>
            </w:r>
          </w:p>
        </w:tc>
        <w:tc>
          <w:tcPr>
            <w:tcW w:w="826" w:type="dxa"/>
            <w:gridSpan w:val="3"/>
            <w:tcBorders>
              <w:left w:val="single" w:sz="4" w:space="0" w:color="auto"/>
            </w:tcBorders>
          </w:tcPr>
          <w:p w14:paraId="42F0E80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2F019AE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70" w:type="dxa"/>
            <w:gridSpan w:val="2"/>
          </w:tcPr>
          <w:p w14:paraId="6BA135C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572" w:type="dxa"/>
            <w:gridSpan w:val="2"/>
          </w:tcPr>
          <w:p w14:paraId="229948F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</w:tcPr>
          <w:p w14:paraId="6D92248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  <w:tcBorders>
              <w:right w:val="single" w:sz="4" w:space="0" w:color="auto"/>
            </w:tcBorders>
          </w:tcPr>
          <w:p w14:paraId="1A90D46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67" w:type="dxa"/>
            <w:gridSpan w:val="2"/>
            <w:tcBorders>
              <w:left w:val="single" w:sz="4" w:space="0" w:color="auto"/>
            </w:tcBorders>
          </w:tcPr>
          <w:p w14:paraId="4130EFB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11,7</w:t>
            </w: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14:paraId="0D6A500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75,6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14:paraId="428DB82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0.67</w:t>
            </w:r>
          </w:p>
        </w:tc>
        <w:tc>
          <w:tcPr>
            <w:tcW w:w="851" w:type="dxa"/>
            <w:gridSpan w:val="2"/>
          </w:tcPr>
          <w:p w14:paraId="51DE50D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548</w:t>
            </w:r>
          </w:p>
        </w:tc>
        <w:tc>
          <w:tcPr>
            <w:tcW w:w="708" w:type="dxa"/>
          </w:tcPr>
          <w:p w14:paraId="58D0031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1.43</w:t>
            </w:r>
          </w:p>
        </w:tc>
      </w:tr>
      <w:tr w:rsidR="00AD5F26" w:rsidRPr="001A46BD" w14:paraId="3AA1764F" w14:textId="77777777" w:rsidTr="00817D01">
        <w:tc>
          <w:tcPr>
            <w:tcW w:w="1903" w:type="dxa"/>
            <w:tcBorders>
              <w:right w:val="single" w:sz="4" w:space="0" w:color="auto"/>
            </w:tcBorders>
          </w:tcPr>
          <w:p w14:paraId="4E8A72EE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Dissolvan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-4411</w:t>
            </w: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 xml:space="preserve"> (Гер-я)</w:t>
            </w:r>
          </w:p>
        </w:tc>
        <w:tc>
          <w:tcPr>
            <w:tcW w:w="826" w:type="dxa"/>
            <w:gridSpan w:val="3"/>
            <w:tcBorders>
              <w:left w:val="single" w:sz="4" w:space="0" w:color="auto"/>
            </w:tcBorders>
          </w:tcPr>
          <w:p w14:paraId="3067E1C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СлД</w:t>
            </w:r>
          </w:p>
        </w:tc>
        <w:tc>
          <w:tcPr>
            <w:tcW w:w="570" w:type="dxa"/>
            <w:gridSpan w:val="2"/>
          </w:tcPr>
          <w:p w14:paraId="1C4DC73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70" w:type="dxa"/>
            <w:gridSpan w:val="2"/>
          </w:tcPr>
          <w:p w14:paraId="6EE16C9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572" w:type="dxa"/>
            <w:gridSpan w:val="2"/>
          </w:tcPr>
          <w:p w14:paraId="590FB93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</w:tcPr>
          <w:p w14:paraId="4B42580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Ст вувр</w:t>
            </w:r>
          </w:p>
        </w:tc>
        <w:tc>
          <w:tcPr>
            <w:tcW w:w="647" w:type="dxa"/>
            <w:tcBorders>
              <w:right w:val="single" w:sz="4" w:space="0" w:color="auto"/>
            </w:tcBorders>
          </w:tcPr>
          <w:p w14:paraId="4B3758C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67" w:type="dxa"/>
            <w:gridSpan w:val="2"/>
            <w:tcBorders>
              <w:left w:val="single" w:sz="4" w:space="0" w:color="auto"/>
            </w:tcBorders>
          </w:tcPr>
          <w:p w14:paraId="2555EDD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14:paraId="6C92FEC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83,3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14:paraId="5E4489F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0,97</w:t>
            </w:r>
          </w:p>
        </w:tc>
        <w:tc>
          <w:tcPr>
            <w:tcW w:w="851" w:type="dxa"/>
            <w:gridSpan w:val="2"/>
          </w:tcPr>
          <w:p w14:paraId="066E47D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708" w:type="dxa"/>
          </w:tcPr>
          <w:p w14:paraId="4FC7AF6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0.99</w:t>
            </w:r>
          </w:p>
        </w:tc>
      </w:tr>
      <w:tr w:rsidR="00AD5F26" w:rsidRPr="001A46BD" w14:paraId="3972698F" w14:textId="77777777" w:rsidTr="00817D01">
        <w:tc>
          <w:tcPr>
            <w:tcW w:w="1903" w:type="dxa"/>
            <w:tcBorders>
              <w:right w:val="single" w:sz="4" w:space="0" w:color="auto"/>
            </w:tcBorders>
          </w:tcPr>
          <w:p w14:paraId="5F4497C1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Dissolvan V 5748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(Гер-я)</w:t>
            </w:r>
          </w:p>
        </w:tc>
        <w:tc>
          <w:tcPr>
            <w:tcW w:w="826" w:type="dxa"/>
            <w:gridSpan w:val="3"/>
            <w:tcBorders>
              <w:left w:val="single" w:sz="4" w:space="0" w:color="auto"/>
            </w:tcBorders>
          </w:tcPr>
          <w:p w14:paraId="657EA5E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СлД</w:t>
            </w:r>
          </w:p>
        </w:tc>
        <w:tc>
          <w:tcPr>
            <w:tcW w:w="570" w:type="dxa"/>
            <w:gridSpan w:val="2"/>
          </w:tcPr>
          <w:p w14:paraId="46AF39C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70" w:type="dxa"/>
            <w:gridSpan w:val="2"/>
          </w:tcPr>
          <w:p w14:paraId="4B485D3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572" w:type="dxa"/>
            <w:gridSpan w:val="2"/>
          </w:tcPr>
          <w:p w14:paraId="322DADC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</w:tcPr>
          <w:p w14:paraId="1D6F684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рас-е</w:t>
            </w:r>
          </w:p>
        </w:tc>
        <w:tc>
          <w:tcPr>
            <w:tcW w:w="647" w:type="dxa"/>
            <w:tcBorders>
              <w:right w:val="single" w:sz="4" w:space="0" w:color="auto"/>
            </w:tcBorders>
          </w:tcPr>
          <w:p w14:paraId="55FF66B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67" w:type="dxa"/>
            <w:gridSpan w:val="2"/>
            <w:tcBorders>
              <w:left w:val="single" w:sz="4" w:space="0" w:color="auto"/>
            </w:tcBorders>
          </w:tcPr>
          <w:p w14:paraId="42148A4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14:paraId="2909425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84,2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14:paraId="63431C8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1.02</w:t>
            </w:r>
          </w:p>
        </w:tc>
        <w:tc>
          <w:tcPr>
            <w:tcW w:w="851" w:type="dxa"/>
            <w:gridSpan w:val="2"/>
          </w:tcPr>
          <w:p w14:paraId="20AA833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789</w:t>
            </w:r>
          </w:p>
        </w:tc>
        <w:tc>
          <w:tcPr>
            <w:tcW w:w="708" w:type="dxa"/>
          </w:tcPr>
          <w:p w14:paraId="4877DD5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0.99</w:t>
            </w:r>
          </w:p>
        </w:tc>
      </w:tr>
      <w:tr w:rsidR="00AD5F26" w:rsidRPr="001A46BD" w14:paraId="2C5E6DF9" w14:textId="77777777" w:rsidTr="00817D01">
        <w:tc>
          <w:tcPr>
            <w:tcW w:w="1903" w:type="dxa"/>
            <w:tcBorders>
              <w:right w:val="single" w:sz="4" w:space="0" w:color="auto"/>
            </w:tcBorders>
          </w:tcPr>
          <w:p w14:paraId="75485376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lastRenderedPageBreak/>
              <w:t>Dissolvan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15011(Гер-я)</w:t>
            </w:r>
          </w:p>
        </w:tc>
        <w:tc>
          <w:tcPr>
            <w:tcW w:w="826" w:type="dxa"/>
            <w:gridSpan w:val="3"/>
            <w:tcBorders>
              <w:left w:val="single" w:sz="4" w:space="0" w:color="auto"/>
            </w:tcBorders>
          </w:tcPr>
          <w:p w14:paraId="72B6BEC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67C14A6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70" w:type="dxa"/>
            <w:gridSpan w:val="2"/>
          </w:tcPr>
          <w:p w14:paraId="7D51471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572" w:type="dxa"/>
            <w:gridSpan w:val="2"/>
          </w:tcPr>
          <w:p w14:paraId="3220EAC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</w:tcPr>
          <w:p w14:paraId="33DB17A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вус</w:t>
            </w:r>
          </w:p>
        </w:tc>
        <w:tc>
          <w:tcPr>
            <w:tcW w:w="647" w:type="dxa"/>
            <w:tcBorders>
              <w:right w:val="single" w:sz="4" w:space="0" w:color="auto"/>
            </w:tcBorders>
          </w:tcPr>
          <w:p w14:paraId="772823B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67" w:type="dxa"/>
            <w:gridSpan w:val="2"/>
            <w:tcBorders>
              <w:left w:val="single" w:sz="4" w:space="0" w:color="auto"/>
            </w:tcBorders>
          </w:tcPr>
          <w:p w14:paraId="59EECB1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11,3</w:t>
            </w: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14:paraId="38F31B2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76,4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14:paraId="6166B96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0.69</w:t>
            </w:r>
          </w:p>
        </w:tc>
        <w:tc>
          <w:tcPr>
            <w:tcW w:w="851" w:type="dxa"/>
            <w:gridSpan w:val="2"/>
          </w:tcPr>
          <w:p w14:paraId="3CE2C03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694</w:t>
            </w:r>
          </w:p>
        </w:tc>
        <w:tc>
          <w:tcPr>
            <w:tcW w:w="708" w:type="dxa"/>
          </w:tcPr>
          <w:p w14:paraId="61F5C39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1.13</w:t>
            </w:r>
          </w:p>
        </w:tc>
      </w:tr>
      <w:tr w:rsidR="00AD5F26" w:rsidRPr="001A46BD" w14:paraId="67419A25" w14:textId="77777777" w:rsidTr="00817D01">
        <w:tc>
          <w:tcPr>
            <w:tcW w:w="1903" w:type="dxa"/>
            <w:tcBorders>
              <w:right w:val="single" w:sz="4" w:space="0" w:color="auto"/>
            </w:tcBorders>
          </w:tcPr>
          <w:p w14:paraId="3DADC0AD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Dissolvan-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4795</w:t>
            </w: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 xml:space="preserve"> (Гер-я)</w:t>
            </w:r>
          </w:p>
        </w:tc>
        <w:tc>
          <w:tcPr>
            <w:tcW w:w="826" w:type="dxa"/>
            <w:gridSpan w:val="3"/>
            <w:tcBorders>
              <w:left w:val="single" w:sz="4" w:space="0" w:color="auto"/>
            </w:tcBorders>
          </w:tcPr>
          <w:p w14:paraId="4DC570C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СлД</w:t>
            </w:r>
          </w:p>
        </w:tc>
        <w:tc>
          <w:tcPr>
            <w:tcW w:w="570" w:type="dxa"/>
            <w:gridSpan w:val="2"/>
          </w:tcPr>
          <w:p w14:paraId="2A85856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70" w:type="dxa"/>
            <w:gridSpan w:val="2"/>
          </w:tcPr>
          <w:p w14:paraId="5F5A74F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572" w:type="dxa"/>
            <w:gridSpan w:val="2"/>
          </w:tcPr>
          <w:p w14:paraId="2C46E1D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</w:tcPr>
          <w:p w14:paraId="36526CA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A46BD">
              <w:rPr>
                <w:rFonts w:ascii="Times New Roman" w:hAnsi="Times New Roman" w:cs="Times New Roman"/>
                <w:sz w:val="14"/>
                <w:szCs w:val="14"/>
              </w:rPr>
              <w:t>отвом</w:t>
            </w:r>
          </w:p>
        </w:tc>
        <w:tc>
          <w:tcPr>
            <w:tcW w:w="647" w:type="dxa"/>
            <w:tcBorders>
              <w:right w:val="single" w:sz="4" w:space="0" w:color="auto"/>
            </w:tcBorders>
          </w:tcPr>
          <w:p w14:paraId="131E954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67" w:type="dxa"/>
            <w:gridSpan w:val="2"/>
            <w:tcBorders>
              <w:left w:val="single" w:sz="4" w:space="0" w:color="auto"/>
            </w:tcBorders>
          </w:tcPr>
          <w:p w14:paraId="1751025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14:paraId="19D34C4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81,2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14:paraId="5A22DC2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0.87</w:t>
            </w:r>
          </w:p>
        </w:tc>
        <w:tc>
          <w:tcPr>
            <w:tcW w:w="851" w:type="dxa"/>
            <w:gridSpan w:val="2"/>
          </w:tcPr>
          <w:p w14:paraId="06645DC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708" w:type="dxa"/>
          </w:tcPr>
          <w:p w14:paraId="536F133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1.2 4</w:t>
            </w:r>
          </w:p>
        </w:tc>
      </w:tr>
      <w:tr w:rsidR="00AD5F26" w:rsidRPr="001A46BD" w14:paraId="0A77213F" w14:textId="77777777" w:rsidTr="00817D01">
        <w:tc>
          <w:tcPr>
            <w:tcW w:w="1903" w:type="dxa"/>
            <w:tcBorders>
              <w:right w:val="single" w:sz="4" w:space="0" w:color="auto"/>
            </w:tcBorders>
          </w:tcPr>
          <w:p w14:paraId="5AC363DE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Dissolvan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-4397</w:t>
            </w: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 xml:space="preserve"> (Гер-я)</w:t>
            </w:r>
          </w:p>
        </w:tc>
        <w:tc>
          <w:tcPr>
            <w:tcW w:w="826" w:type="dxa"/>
            <w:gridSpan w:val="3"/>
            <w:tcBorders>
              <w:left w:val="single" w:sz="4" w:space="0" w:color="auto"/>
            </w:tcBorders>
          </w:tcPr>
          <w:p w14:paraId="14DB211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СлД</w:t>
            </w:r>
          </w:p>
        </w:tc>
        <w:tc>
          <w:tcPr>
            <w:tcW w:w="570" w:type="dxa"/>
            <w:gridSpan w:val="2"/>
          </w:tcPr>
          <w:p w14:paraId="3591BA0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70" w:type="dxa"/>
            <w:gridSpan w:val="2"/>
          </w:tcPr>
          <w:p w14:paraId="329AD21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572" w:type="dxa"/>
            <w:gridSpan w:val="2"/>
          </w:tcPr>
          <w:p w14:paraId="7879DE7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</w:tcPr>
          <w:p w14:paraId="76588AF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A46BD">
              <w:rPr>
                <w:rFonts w:ascii="Times New Roman" w:hAnsi="Times New Roman" w:cs="Times New Roman"/>
                <w:sz w:val="14"/>
                <w:szCs w:val="14"/>
              </w:rPr>
              <w:t>отвом</w:t>
            </w:r>
          </w:p>
        </w:tc>
        <w:tc>
          <w:tcPr>
            <w:tcW w:w="647" w:type="dxa"/>
            <w:tcBorders>
              <w:right w:val="single" w:sz="4" w:space="0" w:color="auto"/>
            </w:tcBorders>
          </w:tcPr>
          <w:p w14:paraId="3DD7286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67" w:type="dxa"/>
            <w:gridSpan w:val="2"/>
            <w:tcBorders>
              <w:left w:val="single" w:sz="4" w:space="0" w:color="auto"/>
            </w:tcBorders>
          </w:tcPr>
          <w:p w14:paraId="0234C93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14:paraId="3E17EA6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14:paraId="3687ED0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0.81</w:t>
            </w:r>
          </w:p>
        </w:tc>
        <w:tc>
          <w:tcPr>
            <w:tcW w:w="851" w:type="dxa"/>
            <w:gridSpan w:val="2"/>
          </w:tcPr>
          <w:p w14:paraId="179BEE5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708" w:type="dxa"/>
          </w:tcPr>
          <w:p w14:paraId="54137B8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0.97</w:t>
            </w:r>
          </w:p>
        </w:tc>
      </w:tr>
      <w:tr w:rsidR="00AD5F26" w:rsidRPr="001A46BD" w14:paraId="027A31E0" w14:textId="77777777" w:rsidTr="00817D01">
        <w:tc>
          <w:tcPr>
            <w:tcW w:w="1903" w:type="dxa"/>
            <w:tcBorders>
              <w:right w:val="single" w:sz="4" w:space="0" w:color="auto"/>
            </w:tcBorders>
          </w:tcPr>
          <w:p w14:paraId="174325A3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IKHLAS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ПНС)</w:t>
            </w:r>
          </w:p>
        </w:tc>
        <w:tc>
          <w:tcPr>
            <w:tcW w:w="826" w:type="dxa"/>
            <w:gridSpan w:val="3"/>
            <w:tcBorders>
              <w:left w:val="single" w:sz="4" w:space="0" w:color="auto"/>
            </w:tcBorders>
          </w:tcPr>
          <w:p w14:paraId="0607971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6C3BFBA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70" w:type="dxa"/>
            <w:gridSpan w:val="2"/>
          </w:tcPr>
          <w:p w14:paraId="543265F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572" w:type="dxa"/>
            <w:gridSpan w:val="2"/>
          </w:tcPr>
          <w:p w14:paraId="2C7EEAB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</w:tcPr>
          <w:p w14:paraId="1BFFE9A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СтСДС</w:t>
            </w:r>
          </w:p>
        </w:tc>
        <w:tc>
          <w:tcPr>
            <w:tcW w:w="647" w:type="dxa"/>
            <w:tcBorders>
              <w:right w:val="single" w:sz="4" w:space="0" w:color="auto"/>
            </w:tcBorders>
          </w:tcPr>
          <w:p w14:paraId="43B30D0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67" w:type="dxa"/>
            <w:gridSpan w:val="2"/>
            <w:tcBorders>
              <w:left w:val="single" w:sz="4" w:space="0" w:color="auto"/>
            </w:tcBorders>
          </w:tcPr>
          <w:p w14:paraId="47076DD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14:paraId="030E39C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14:paraId="53CAA11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sym w:font="Symbol" w:char="F0A5"/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2"/>
          </w:tcPr>
          <w:p w14:paraId="1F92D27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8" w:type="dxa"/>
          </w:tcPr>
          <w:p w14:paraId="5EA1DBC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43,5</w:t>
            </w:r>
          </w:p>
        </w:tc>
      </w:tr>
      <w:tr w:rsidR="00AD5F26" w:rsidRPr="001A46BD" w14:paraId="48A4DE30" w14:textId="77777777" w:rsidTr="00817D01">
        <w:tc>
          <w:tcPr>
            <w:tcW w:w="1903" w:type="dxa"/>
            <w:tcBorders>
              <w:right w:val="single" w:sz="4" w:space="0" w:color="auto"/>
            </w:tcBorders>
          </w:tcPr>
          <w:p w14:paraId="24D80F28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IKHLAS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 xml:space="preserve">-3 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ПНС)</w:t>
            </w:r>
          </w:p>
        </w:tc>
        <w:tc>
          <w:tcPr>
            <w:tcW w:w="826" w:type="dxa"/>
            <w:gridSpan w:val="3"/>
            <w:tcBorders>
              <w:left w:val="single" w:sz="4" w:space="0" w:color="auto"/>
            </w:tcBorders>
          </w:tcPr>
          <w:p w14:paraId="0FCA2E8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5A67B5F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70" w:type="dxa"/>
            <w:gridSpan w:val="2"/>
          </w:tcPr>
          <w:p w14:paraId="57BD15D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572" w:type="dxa"/>
            <w:gridSpan w:val="2"/>
          </w:tcPr>
          <w:p w14:paraId="0BFC4AD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</w:tcPr>
          <w:p w14:paraId="68CF597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СтСДС</w:t>
            </w:r>
          </w:p>
        </w:tc>
        <w:tc>
          <w:tcPr>
            <w:tcW w:w="647" w:type="dxa"/>
            <w:tcBorders>
              <w:right w:val="single" w:sz="4" w:space="0" w:color="auto"/>
            </w:tcBorders>
          </w:tcPr>
          <w:p w14:paraId="75A7274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67" w:type="dxa"/>
            <w:gridSpan w:val="2"/>
            <w:tcBorders>
              <w:left w:val="single" w:sz="4" w:space="0" w:color="auto"/>
            </w:tcBorders>
          </w:tcPr>
          <w:p w14:paraId="2899D55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14:paraId="309A0D4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14:paraId="20FCFA4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sym w:font="Symbol" w:char="F0A5"/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2"/>
          </w:tcPr>
          <w:p w14:paraId="241A04D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08" w:type="dxa"/>
          </w:tcPr>
          <w:p w14:paraId="15390C9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22,4</w:t>
            </w:r>
          </w:p>
        </w:tc>
      </w:tr>
      <w:tr w:rsidR="00AD5F26" w:rsidRPr="001A46BD" w14:paraId="31CA0054" w14:textId="77777777" w:rsidTr="00817D01">
        <w:tc>
          <w:tcPr>
            <w:tcW w:w="1903" w:type="dxa"/>
            <w:tcBorders>
              <w:right w:val="single" w:sz="4" w:space="0" w:color="auto"/>
            </w:tcBorders>
          </w:tcPr>
          <w:p w14:paraId="77ECAF66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IKHLAS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 xml:space="preserve">-9 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ПНС)</w:t>
            </w:r>
          </w:p>
        </w:tc>
        <w:tc>
          <w:tcPr>
            <w:tcW w:w="826" w:type="dxa"/>
            <w:gridSpan w:val="3"/>
            <w:tcBorders>
              <w:left w:val="single" w:sz="4" w:space="0" w:color="auto"/>
            </w:tcBorders>
          </w:tcPr>
          <w:p w14:paraId="4E11E5B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ВЭД</w:t>
            </w:r>
          </w:p>
        </w:tc>
        <w:tc>
          <w:tcPr>
            <w:tcW w:w="570" w:type="dxa"/>
            <w:gridSpan w:val="2"/>
          </w:tcPr>
          <w:p w14:paraId="1FA5D16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70" w:type="dxa"/>
            <w:gridSpan w:val="2"/>
          </w:tcPr>
          <w:p w14:paraId="376034C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572" w:type="dxa"/>
            <w:gridSpan w:val="2"/>
          </w:tcPr>
          <w:p w14:paraId="00D5FC5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</w:tcPr>
          <w:p w14:paraId="2C3DFF4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СтСДС</w:t>
            </w:r>
          </w:p>
        </w:tc>
        <w:tc>
          <w:tcPr>
            <w:tcW w:w="647" w:type="dxa"/>
            <w:tcBorders>
              <w:right w:val="single" w:sz="4" w:space="0" w:color="auto"/>
            </w:tcBorders>
          </w:tcPr>
          <w:p w14:paraId="61771BB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67" w:type="dxa"/>
            <w:gridSpan w:val="2"/>
            <w:tcBorders>
              <w:left w:val="single" w:sz="4" w:space="0" w:color="auto"/>
            </w:tcBorders>
          </w:tcPr>
          <w:p w14:paraId="316E0C9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14:paraId="65E4B56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99,7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14:paraId="120FCFA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851" w:type="dxa"/>
            <w:gridSpan w:val="2"/>
          </w:tcPr>
          <w:p w14:paraId="039E7CC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08" w:type="dxa"/>
          </w:tcPr>
          <w:p w14:paraId="7225DE3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25,2</w:t>
            </w:r>
          </w:p>
        </w:tc>
      </w:tr>
      <w:tr w:rsidR="00AD5F26" w:rsidRPr="001A46BD" w14:paraId="1FE26388" w14:textId="77777777" w:rsidTr="00817D01">
        <w:tc>
          <w:tcPr>
            <w:tcW w:w="1903" w:type="dxa"/>
            <w:tcBorders>
              <w:right w:val="single" w:sz="4" w:space="0" w:color="auto"/>
            </w:tcBorders>
          </w:tcPr>
          <w:p w14:paraId="2D7B5A2D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IKHLAS-21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ПНС)</w:t>
            </w:r>
          </w:p>
        </w:tc>
        <w:tc>
          <w:tcPr>
            <w:tcW w:w="826" w:type="dxa"/>
            <w:gridSpan w:val="3"/>
            <w:tcBorders>
              <w:left w:val="single" w:sz="4" w:space="0" w:color="auto"/>
            </w:tcBorders>
          </w:tcPr>
          <w:p w14:paraId="703F4B0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472D83B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70" w:type="dxa"/>
            <w:gridSpan w:val="2"/>
          </w:tcPr>
          <w:p w14:paraId="3821C96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572" w:type="dxa"/>
            <w:gridSpan w:val="2"/>
          </w:tcPr>
          <w:p w14:paraId="033980A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</w:tcPr>
          <w:p w14:paraId="5008DAD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СтСДС</w:t>
            </w:r>
          </w:p>
        </w:tc>
        <w:tc>
          <w:tcPr>
            <w:tcW w:w="647" w:type="dxa"/>
            <w:tcBorders>
              <w:right w:val="single" w:sz="4" w:space="0" w:color="auto"/>
            </w:tcBorders>
          </w:tcPr>
          <w:p w14:paraId="7EC0139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67" w:type="dxa"/>
            <w:gridSpan w:val="2"/>
            <w:tcBorders>
              <w:left w:val="single" w:sz="4" w:space="0" w:color="auto"/>
            </w:tcBorders>
          </w:tcPr>
          <w:p w14:paraId="29BD770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14:paraId="648B3CB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14:paraId="4CA488F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851" w:type="dxa"/>
            <w:gridSpan w:val="2"/>
          </w:tcPr>
          <w:p w14:paraId="5F27B28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8" w:type="dxa"/>
          </w:tcPr>
          <w:p w14:paraId="10F847A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32,6</w:t>
            </w:r>
          </w:p>
        </w:tc>
      </w:tr>
      <w:tr w:rsidR="00AD5F26" w:rsidRPr="001A46BD" w14:paraId="4EA3732F" w14:textId="77777777" w:rsidTr="00817D01">
        <w:trPr>
          <w:trHeight w:val="70"/>
        </w:trPr>
        <w:tc>
          <w:tcPr>
            <w:tcW w:w="1903" w:type="dxa"/>
            <w:tcBorders>
              <w:right w:val="single" w:sz="4" w:space="0" w:color="auto"/>
            </w:tcBorders>
          </w:tcPr>
          <w:p w14:paraId="4B112E46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IKHLAS-26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ПНС)</w:t>
            </w:r>
          </w:p>
        </w:tc>
        <w:tc>
          <w:tcPr>
            <w:tcW w:w="826" w:type="dxa"/>
            <w:gridSpan w:val="3"/>
            <w:tcBorders>
              <w:left w:val="single" w:sz="4" w:space="0" w:color="auto"/>
            </w:tcBorders>
          </w:tcPr>
          <w:p w14:paraId="6D29136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5BDA972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70" w:type="dxa"/>
            <w:gridSpan w:val="2"/>
          </w:tcPr>
          <w:p w14:paraId="6BE4D41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572" w:type="dxa"/>
            <w:gridSpan w:val="2"/>
          </w:tcPr>
          <w:p w14:paraId="44A9169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</w:tcPr>
          <w:p w14:paraId="25D3E37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СтСДС</w:t>
            </w:r>
          </w:p>
        </w:tc>
        <w:tc>
          <w:tcPr>
            <w:tcW w:w="647" w:type="dxa"/>
            <w:tcBorders>
              <w:right w:val="single" w:sz="4" w:space="0" w:color="auto"/>
            </w:tcBorders>
          </w:tcPr>
          <w:p w14:paraId="4CC917F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67" w:type="dxa"/>
            <w:gridSpan w:val="2"/>
            <w:tcBorders>
              <w:left w:val="single" w:sz="4" w:space="0" w:color="auto"/>
            </w:tcBorders>
          </w:tcPr>
          <w:p w14:paraId="59A8C46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14:paraId="3A84932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14:paraId="0B0E9EF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sym w:font="Symbol" w:char="F0A5"/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2"/>
          </w:tcPr>
          <w:p w14:paraId="4AF5CC2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08" w:type="dxa"/>
          </w:tcPr>
          <w:p w14:paraId="52A63DF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41,2</w:t>
            </w:r>
          </w:p>
        </w:tc>
      </w:tr>
      <w:tr w:rsidR="00AD5F26" w:rsidRPr="001A46BD" w14:paraId="6B544D43" w14:textId="77777777" w:rsidTr="00817D01">
        <w:tc>
          <w:tcPr>
            <w:tcW w:w="1903" w:type="dxa"/>
            <w:tcBorders>
              <w:right w:val="single" w:sz="4" w:space="0" w:color="auto"/>
            </w:tcBorders>
          </w:tcPr>
          <w:p w14:paraId="6F86BF18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IKHLAS-32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ПНС)</w:t>
            </w:r>
          </w:p>
        </w:tc>
        <w:tc>
          <w:tcPr>
            <w:tcW w:w="826" w:type="dxa"/>
            <w:gridSpan w:val="3"/>
            <w:tcBorders>
              <w:left w:val="single" w:sz="4" w:space="0" w:color="auto"/>
            </w:tcBorders>
          </w:tcPr>
          <w:p w14:paraId="1F5DE09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6F7D2DC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70" w:type="dxa"/>
            <w:gridSpan w:val="2"/>
          </w:tcPr>
          <w:p w14:paraId="30515AD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572" w:type="dxa"/>
            <w:gridSpan w:val="2"/>
          </w:tcPr>
          <w:p w14:paraId="3C16012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</w:tcPr>
          <w:p w14:paraId="33363CD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СтСДС</w:t>
            </w:r>
          </w:p>
        </w:tc>
        <w:tc>
          <w:tcPr>
            <w:tcW w:w="647" w:type="dxa"/>
            <w:tcBorders>
              <w:right w:val="single" w:sz="4" w:space="0" w:color="auto"/>
            </w:tcBorders>
          </w:tcPr>
          <w:p w14:paraId="42C89C2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67" w:type="dxa"/>
            <w:gridSpan w:val="2"/>
            <w:tcBorders>
              <w:left w:val="single" w:sz="4" w:space="0" w:color="auto"/>
            </w:tcBorders>
          </w:tcPr>
          <w:p w14:paraId="251B902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14:paraId="2D754DE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14:paraId="08398F4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851" w:type="dxa"/>
            <w:gridSpan w:val="2"/>
          </w:tcPr>
          <w:p w14:paraId="233B394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8" w:type="dxa"/>
          </w:tcPr>
          <w:p w14:paraId="3211AE3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35,6</w:t>
            </w:r>
          </w:p>
        </w:tc>
      </w:tr>
      <w:tr w:rsidR="00AD5F26" w:rsidRPr="001A46BD" w14:paraId="6BDA4367" w14:textId="77777777" w:rsidTr="00817D01">
        <w:tc>
          <w:tcPr>
            <w:tcW w:w="1903" w:type="dxa"/>
            <w:tcBorders>
              <w:right w:val="single" w:sz="4" w:space="0" w:color="auto"/>
            </w:tcBorders>
          </w:tcPr>
          <w:p w14:paraId="1C24FDC6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IKHLAS-36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ПНС)</w:t>
            </w:r>
          </w:p>
        </w:tc>
        <w:tc>
          <w:tcPr>
            <w:tcW w:w="826" w:type="dxa"/>
            <w:gridSpan w:val="3"/>
            <w:tcBorders>
              <w:left w:val="single" w:sz="4" w:space="0" w:color="auto"/>
            </w:tcBorders>
          </w:tcPr>
          <w:p w14:paraId="5228674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ВЭД</w:t>
            </w:r>
          </w:p>
        </w:tc>
        <w:tc>
          <w:tcPr>
            <w:tcW w:w="570" w:type="dxa"/>
            <w:gridSpan w:val="2"/>
          </w:tcPr>
          <w:p w14:paraId="730EDA2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70" w:type="dxa"/>
            <w:gridSpan w:val="2"/>
          </w:tcPr>
          <w:p w14:paraId="1BD4997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572" w:type="dxa"/>
            <w:gridSpan w:val="2"/>
          </w:tcPr>
          <w:p w14:paraId="4610F93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</w:tcPr>
          <w:p w14:paraId="1436BF8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СтСДС</w:t>
            </w:r>
          </w:p>
        </w:tc>
        <w:tc>
          <w:tcPr>
            <w:tcW w:w="647" w:type="dxa"/>
            <w:tcBorders>
              <w:right w:val="single" w:sz="4" w:space="0" w:color="auto"/>
            </w:tcBorders>
          </w:tcPr>
          <w:p w14:paraId="135D74A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67" w:type="dxa"/>
            <w:gridSpan w:val="2"/>
            <w:tcBorders>
              <w:left w:val="single" w:sz="4" w:space="0" w:color="auto"/>
            </w:tcBorders>
          </w:tcPr>
          <w:p w14:paraId="03502A3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14:paraId="357159A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99,7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14:paraId="5888257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851" w:type="dxa"/>
            <w:gridSpan w:val="2"/>
          </w:tcPr>
          <w:p w14:paraId="7A115A7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08" w:type="dxa"/>
          </w:tcPr>
          <w:p w14:paraId="06C9193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</w:tr>
      <w:tr w:rsidR="00AD5F26" w:rsidRPr="001A46BD" w14:paraId="0729E11C" w14:textId="77777777" w:rsidTr="00817D01">
        <w:tc>
          <w:tcPr>
            <w:tcW w:w="1903" w:type="dxa"/>
            <w:tcBorders>
              <w:right w:val="single" w:sz="4" w:space="0" w:color="auto"/>
            </w:tcBorders>
          </w:tcPr>
          <w:p w14:paraId="2F58A521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IKHLAS-37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ПНС)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26" w:type="dxa"/>
            <w:gridSpan w:val="3"/>
            <w:tcBorders>
              <w:left w:val="single" w:sz="4" w:space="0" w:color="auto"/>
            </w:tcBorders>
          </w:tcPr>
          <w:p w14:paraId="76C3AD3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ВЭД</w:t>
            </w:r>
          </w:p>
        </w:tc>
        <w:tc>
          <w:tcPr>
            <w:tcW w:w="570" w:type="dxa"/>
            <w:gridSpan w:val="2"/>
          </w:tcPr>
          <w:p w14:paraId="4BD9FD9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70" w:type="dxa"/>
            <w:gridSpan w:val="2"/>
          </w:tcPr>
          <w:p w14:paraId="04E24A3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572" w:type="dxa"/>
            <w:gridSpan w:val="2"/>
          </w:tcPr>
          <w:p w14:paraId="7846214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</w:tcPr>
          <w:p w14:paraId="35789AC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СтСДС</w:t>
            </w:r>
          </w:p>
        </w:tc>
        <w:tc>
          <w:tcPr>
            <w:tcW w:w="647" w:type="dxa"/>
            <w:tcBorders>
              <w:right w:val="single" w:sz="4" w:space="0" w:color="auto"/>
            </w:tcBorders>
          </w:tcPr>
          <w:p w14:paraId="6ED7B93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67" w:type="dxa"/>
            <w:gridSpan w:val="2"/>
            <w:tcBorders>
              <w:left w:val="single" w:sz="4" w:space="0" w:color="auto"/>
            </w:tcBorders>
          </w:tcPr>
          <w:p w14:paraId="64E9276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14:paraId="5F9A867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99,7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14:paraId="4626805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851" w:type="dxa"/>
            <w:gridSpan w:val="2"/>
          </w:tcPr>
          <w:p w14:paraId="4E15768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08" w:type="dxa"/>
          </w:tcPr>
          <w:p w14:paraId="2870B70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37,3</w:t>
            </w:r>
          </w:p>
        </w:tc>
      </w:tr>
      <w:tr w:rsidR="00AD5F26" w:rsidRPr="001A46BD" w14:paraId="3D125CEF" w14:textId="77777777" w:rsidTr="00817D01">
        <w:tc>
          <w:tcPr>
            <w:tcW w:w="1903" w:type="dxa"/>
            <w:tcBorders>
              <w:right w:val="single" w:sz="4" w:space="0" w:color="auto"/>
            </w:tcBorders>
          </w:tcPr>
          <w:p w14:paraId="6CAD9BAD" w14:textId="77777777" w:rsidR="00AD5F26" w:rsidRPr="001A46BD" w:rsidRDefault="00AD5F26" w:rsidP="00817D0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DEM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TROL</w:t>
            </w:r>
            <w:r w:rsidRPr="001A46B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  <w:r w:rsidRPr="001A46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(CША)</w:t>
            </w:r>
          </w:p>
        </w:tc>
        <w:tc>
          <w:tcPr>
            <w:tcW w:w="826" w:type="dxa"/>
            <w:gridSpan w:val="3"/>
            <w:tcBorders>
              <w:left w:val="single" w:sz="4" w:space="0" w:color="auto"/>
            </w:tcBorders>
          </w:tcPr>
          <w:p w14:paraId="5B3A380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6383577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570" w:type="dxa"/>
            <w:gridSpan w:val="2"/>
          </w:tcPr>
          <w:p w14:paraId="40BED5D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2" w:type="dxa"/>
            <w:gridSpan w:val="2"/>
          </w:tcPr>
          <w:p w14:paraId="741F0EC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</w:tcPr>
          <w:p w14:paraId="6687729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  <w:tcBorders>
              <w:right w:val="single" w:sz="4" w:space="0" w:color="auto"/>
            </w:tcBorders>
          </w:tcPr>
          <w:p w14:paraId="7543D39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</w:t>
            </w:r>
          </w:p>
        </w:tc>
        <w:tc>
          <w:tcPr>
            <w:tcW w:w="767" w:type="dxa"/>
            <w:gridSpan w:val="2"/>
            <w:tcBorders>
              <w:left w:val="single" w:sz="4" w:space="0" w:color="auto"/>
            </w:tcBorders>
          </w:tcPr>
          <w:p w14:paraId="4619EFD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21.1</w:t>
            </w: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14:paraId="6C1237B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56.0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14:paraId="11F0149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.37</w:t>
            </w:r>
          </w:p>
        </w:tc>
        <w:tc>
          <w:tcPr>
            <w:tcW w:w="851" w:type="dxa"/>
            <w:gridSpan w:val="2"/>
          </w:tcPr>
          <w:p w14:paraId="4252A5D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882</w:t>
            </w:r>
          </w:p>
        </w:tc>
        <w:tc>
          <w:tcPr>
            <w:tcW w:w="708" w:type="dxa"/>
          </w:tcPr>
          <w:p w14:paraId="77B02F4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0.88</w:t>
            </w:r>
          </w:p>
        </w:tc>
      </w:tr>
      <w:tr w:rsidR="00AD5F26" w:rsidRPr="001A46BD" w14:paraId="6275449F" w14:textId="77777777" w:rsidTr="00817D01">
        <w:tc>
          <w:tcPr>
            <w:tcW w:w="1903" w:type="dxa"/>
            <w:tcBorders>
              <w:right w:val="single" w:sz="4" w:space="0" w:color="auto"/>
            </w:tcBorders>
          </w:tcPr>
          <w:p w14:paraId="048401D6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 xml:space="preserve"> DEM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TROL</w:t>
            </w:r>
            <w:r w:rsidRPr="001A46B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5(CША)</w:t>
            </w:r>
          </w:p>
        </w:tc>
        <w:tc>
          <w:tcPr>
            <w:tcW w:w="826" w:type="dxa"/>
            <w:gridSpan w:val="3"/>
            <w:tcBorders>
              <w:left w:val="single" w:sz="4" w:space="0" w:color="auto"/>
            </w:tcBorders>
          </w:tcPr>
          <w:p w14:paraId="57472D6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60A4DCB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570" w:type="dxa"/>
            <w:gridSpan w:val="2"/>
          </w:tcPr>
          <w:p w14:paraId="2FB5648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2" w:type="dxa"/>
            <w:gridSpan w:val="2"/>
          </w:tcPr>
          <w:p w14:paraId="5CDF54E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</w:tcPr>
          <w:p w14:paraId="7EC9206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  <w:tcBorders>
              <w:right w:val="single" w:sz="4" w:space="0" w:color="auto"/>
            </w:tcBorders>
          </w:tcPr>
          <w:p w14:paraId="04ECB3E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</w:t>
            </w:r>
          </w:p>
        </w:tc>
        <w:tc>
          <w:tcPr>
            <w:tcW w:w="767" w:type="dxa"/>
            <w:gridSpan w:val="2"/>
            <w:tcBorders>
              <w:left w:val="single" w:sz="4" w:space="0" w:color="auto"/>
            </w:tcBorders>
          </w:tcPr>
          <w:p w14:paraId="07BEB6C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21.6</w:t>
            </w: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14:paraId="3A77C96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55.0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14:paraId="2076B36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0.36</w:t>
            </w:r>
          </w:p>
        </w:tc>
        <w:tc>
          <w:tcPr>
            <w:tcW w:w="851" w:type="dxa"/>
            <w:gridSpan w:val="2"/>
          </w:tcPr>
          <w:p w14:paraId="04CD9D1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880</w:t>
            </w:r>
          </w:p>
        </w:tc>
        <w:tc>
          <w:tcPr>
            <w:tcW w:w="708" w:type="dxa"/>
          </w:tcPr>
          <w:p w14:paraId="5F0F211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0.89</w:t>
            </w:r>
          </w:p>
        </w:tc>
      </w:tr>
      <w:tr w:rsidR="00AD5F26" w:rsidRPr="001A46BD" w14:paraId="00F90BF6" w14:textId="77777777" w:rsidTr="00817D01">
        <w:tc>
          <w:tcPr>
            <w:tcW w:w="1903" w:type="dxa"/>
            <w:tcBorders>
              <w:right w:val="single" w:sz="4" w:space="0" w:color="auto"/>
            </w:tcBorders>
          </w:tcPr>
          <w:p w14:paraId="47D67CBA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 xml:space="preserve"> DEM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TROL</w:t>
            </w:r>
            <w:r w:rsidRPr="001A46B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30(CША)</w:t>
            </w:r>
          </w:p>
        </w:tc>
        <w:tc>
          <w:tcPr>
            <w:tcW w:w="826" w:type="dxa"/>
            <w:gridSpan w:val="3"/>
            <w:tcBorders>
              <w:left w:val="single" w:sz="4" w:space="0" w:color="auto"/>
            </w:tcBorders>
          </w:tcPr>
          <w:p w14:paraId="0A7BB3C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46AD9D3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570" w:type="dxa"/>
            <w:gridSpan w:val="2"/>
          </w:tcPr>
          <w:p w14:paraId="0D74DD0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2" w:type="dxa"/>
            <w:gridSpan w:val="2"/>
          </w:tcPr>
          <w:p w14:paraId="574F7F0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</w:tcPr>
          <w:p w14:paraId="1FC804B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  <w:tcBorders>
              <w:right w:val="single" w:sz="4" w:space="0" w:color="auto"/>
            </w:tcBorders>
          </w:tcPr>
          <w:p w14:paraId="5769683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</w:t>
            </w:r>
          </w:p>
        </w:tc>
        <w:tc>
          <w:tcPr>
            <w:tcW w:w="767" w:type="dxa"/>
            <w:gridSpan w:val="2"/>
            <w:tcBorders>
              <w:left w:val="single" w:sz="4" w:space="0" w:color="auto"/>
            </w:tcBorders>
          </w:tcPr>
          <w:p w14:paraId="01CF3B3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24.4</w:t>
            </w: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14:paraId="061F091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49.2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14:paraId="6FAC90F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0.32</w:t>
            </w:r>
          </w:p>
        </w:tc>
        <w:tc>
          <w:tcPr>
            <w:tcW w:w="851" w:type="dxa"/>
            <w:gridSpan w:val="2"/>
          </w:tcPr>
          <w:p w14:paraId="4A42743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889</w:t>
            </w:r>
          </w:p>
        </w:tc>
        <w:tc>
          <w:tcPr>
            <w:tcW w:w="708" w:type="dxa"/>
          </w:tcPr>
          <w:p w14:paraId="727155E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0.88</w:t>
            </w:r>
          </w:p>
        </w:tc>
      </w:tr>
      <w:tr w:rsidR="00AD5F26" w:rsidRPr="001A46BD" w14:paraId="430F3B99" w14:textId="77777777" w:rsidTr="00817D01">
        <w:tc>
          <w:tcPr>
            <w:tcW w:w="1903" w:type="dxa"/>
            <w:tcBorders>
              <w:right w:val="single" w:sz="4" w:space="0" w:color="auto"/>
            </w:tcBorders>
          </w:tcPr>
          <w:p w14:paraId="6D4C80DB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 xml:space="preserve"> DEM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TROL</w:t>
            </w:r>
            <w:r w:rsidRPr="001A46B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3000(CША)</w:t>
            </w:r>
          </w:p>
        </w:tc>
        <w:tc>
          <w:tcPr>
            <w:tcW w:w="826" w:type="dxa"/>
            <w:gridSpan w:val="3"/>
            <w:tcBorders>
              <w:left w:val="single" w:sz="4" w:space="0" w:color="auto"/>
            </w:tcBorders>
          </w:tcPr>
          <w:p w14:paraId="2AF83D0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104946E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570" w:type="dxa"/>
            <w:gridSpan w:val="2"/>
          </w:tcPr>
          <w:p w14:paraId="6630CE5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2" w:type="dxa"/>
            <w:gridSpan w:val="2"/>
          </w:tcPr>
          <w:p w14:paraId="7969176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</w:tcPr>
          <w:p w14:paraId="4FB3B9E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  <w:tcBorders>
              <w:right w:val="single" w:sz="4" w:space="0" w:color="auto"/>
            </w:tcBorders>
          </w:tcPr>
          <w:p w14:paraId="3CF0044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</w:t>
            </w:r>
          </w:p>
        </w:tc>
        <w:tc>
          <w:tcPr>
            <w:tcW w:w="767" w:type="dxa"/>
            <w:gridSpan w:val="2"/>
            <w:tcBorders>
              <w:left w:val="single" w:sz="4" w:space="0" w:color="auto"/>
            </w:tcBorders>
          </w:tcPr>
          <w:p w14:paraId="5EE0C91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13.8</w:t>
            </w: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14:paraId="708F8B7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71.2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14:paraId="4DE7183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0.56</w:t>
            </w:r>
          </w:p>
        </w:tc>
        <w:tc>
          <w:tcPr>
            <w:tcW w:w="851" w:type="dxa"/>
            <w:gridSpan w:val="2"/>
          </w:tcPr>
          <w:p w14:paraId="3599061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834</w:t>
            </w:r>
          </w:p>
        </w:tc>
        <w:tc>
          <w:tcPr>
            <w:tcW w:w="708" w:type="dxa"/>
          </w:tcPr>
          <w:p w14:paraId="4A8A9F5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0.94</w:t>
            </w:r>
          </w:p>
        </w:tc>
      </w:tr>
      <w:tr w:rsidR="00AD5F26" w:rsidRPr="001A46BD" w14:paraId="661B8049" w14:textId="77777777" w:rsidTr="00817D01">
        <w:tc>
          <w:tcPr>
            <w:tcW w:w="1903" w:type="dxa"/>
            <w:tcBorders>
              <w:right w:val="single" w:sz="4" w:space="0" w:color="auto"/>
            </w:tcBorders>
          </w:tcPr>
          <w:p w14:paraId="3A6E2D81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DEM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TROL</w:t>
            </w:r>
            <w:r w:rsidRPr="001A46B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3005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(CША)</w:t>
            </w:r>
          </w:p>
        </w:tc>
        <w:tc>
          <w:tcPr>
            <w:tcW w:w="826" w:type="dxa"/>
            <w:gridSpan w:val="3"/>
            <w:tcBorders>
              <w:left w:val="single" w:sz="4" w:space="0" w:color="auto"/>
            </w:tcBorders>
          </w:tcPr>
          <w:p w14:paraId="2FD48E4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0863CAA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570" w:type="dxa"/>
            <w:gridSpan w:val="2"/>
          </w:tcPr>
          <w:p w14:paraId="7763639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2" w:type="dxa"/>
            <w:gridSpan w:val="2"/>
          </w:tcPr>
          <w:p w14:paraId="3AF013F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</w:tcPr>
          <w:p w14:paraId="273A8D2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  <w:tcBorders>
              <w:right w:val="single" w:sz="4" w:space="0" w:color="auto"/>
            </w:tcBorders>
          </w:tcPr>
          <w:p w14:paraId="0C44C66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</w:t>
            </w:r>
          </w:p>
        </w:tc>
        <w:tc>
          <w:tcPr>
            <w:tcW w:w="767" w:type="dxa"/>
            <w:gridSpan w:val="2"/>
            <w:tcBorders>
              <w:left w:val="single" w:sz="4" w:space="0" w:color="auto"/>
            </w:tcBorders>
          </w:tcPr>
          <w:p w14:paraId="457C966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12.0</w:t>
            </w: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14:paraId="57A34C6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75.0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14:paraId="2EB6FAD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0.65</w:t>
            </w:r>
          </w:p>
        </w:tc>
        <w:tc>
          <w:tcPr>
            <w:tcW w:w="851" w:type="dxa"/>
            <w:gridSpan w:val="2"/>
          </w:tcPr>
          <w:p w14:paraId="3CC1C16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829</w:t>
            </w:r>
          </w:p>
        </w:tc>
        <w:tc>
          <w:tcPr>
            <w:tcW w:w="708" w:type="dxa"/>
          </w:tcPr>
          <w:p w14:paraId="7025683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0.94</w:t>
            </w:r>
          </w:p>
        </w:tc>
      </w:tr>
      <w:tr w:rsidR="00AD5F26" w:rsidRPr="001A46BD" w14:paraId="617D9197" w14:textId="77777777" w:rsidTr="00817D01">
        <w:tc>
          <w:tcPr>
            <w:tcW w:w="1903" w:type="dxa"/>
            <w:tcBorders>
              <w:right w:val="single" w:sz="4" w:space="0" w:color="auto"/>
            </w:tcBorders>
          </w:tcPr>
          <w:p w14:paraId="481551DA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DEM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TROL</w:t>
            </w:r>
            <w:r w:rsidRPr="001A46B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3010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(CША)</w:t>
            </w:r>
          </w:p>
        </w:tc>
        <w:tc>
          <w:tcPr>
            <w:tcW w:w="826" w:type="dxa"/>
            <w:gridSpan w:val="3"/>
            <w:tcBorders>
              <w:left w:val="single" w:sz="4" w:space="0" w:color="auto"/>
            </w:tcBorders>
          </w:tcPr>
          <w:p w14:paraId="74F1F02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0097382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570" w:type="dxa"/>
            <w:gridSpan w:val="2"/>
          </w:tcPr>
          <w:p w14:paraId="4452E3C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2" w:type="dxa"/>
            <w:gridSpan w:val="2"/>
          </w:tcPr>
          <w:p w14:paraId="3AF8089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</w:tcPr>
          <w:p w14:paraId="586DF42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  <w:tcBorders>
              <w:right w:val="single" w:sz="4" w:space="0" w:color="auto"/>
            </w:tcBorders>
          </w:tcPr>
          <w:p w14:paraId="0D3D371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</w:t>
            </w:r>
          </w:p>
        </w:tc>
        <w:tc>
          <w:tcPr>
            <w:tcW w:w="767" w:type="dxa"/>
            <w:gridSpan w:val="2"/>
            <w:tcBorders>
              <w:left w:val="single" w:sz="4" w:space="0" w:color="auto"/>
            </w:tcBorders>
          </w:tcPr>
          <w:p w14:paraId="007757E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14.1</w:t>
            </w: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14:paraId="7D741DF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70.6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14:paraId="6AAF9AC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0.55</w:t>
            </w:r>
          </w:p>
        </w:tc>
        <w:tc>
          <w:tcPr>
            <w:tcW w:w="851" w:type="dxa"/>
            <w:gridSpan w:val="2"/>
          </w:tcPr>
          <w:p w14:paraId="6DD0985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844</w:t>
            </w:r>
          </w:p>
        </w:tc>
        <w:tc>
          <w:tcPr>
            <w:tcW w:w="708" w:type="dxa"/>
          </w:tcPr>
          <w:p w14:paraId="7670D3E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0.93</w:t>
            </w:r>
          </w:p>
        </w:tc>
      </w:tr>
      <w:tr w:rsidR="00AD5F26" w:rsidRPr="001A46BD" w14:paraId="2015BA94" w14:textId="77777777" w:rsidTr="00817D01">
        <w:tc>
          <w:tcPr>
            <w:tcW w:w="1903" w:type="dxa"/>
            <w:tcBorders>
              <w:right w:val="single" w:sz="4" w:space="0" w:color="auto"/>
            </w:tcBorders>
          </w:tcPr>
          <w:p w14:paraId="29473DE0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DEM</w:t>
            </w:r>
            <w:r w:rsidRPr="001A46B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TROL-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3020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(CША)</w:t>
            </w:r>
          </w:p>
        </w:tc>
        <w:tc>
          <w:tcPr>
            <w:tcW w:w="826" w:type="dxa"/>
            <w:gridSpan w:val="3"/>
            <w:tcBorders>
              <w:left w:val="single" w:sz="4" w:space="0" w:color="auto"/>
            </w:tcBorders>
          </w:tcPr>
          <w:p w14:paraId="2D1D830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6039914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570" w:type="dxa"/>
            <w:gridSpan w:val="2"/>
          </w:tcPr>
          <w:p w14:paraId="1B86CE1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2" w:type="dxa"/>
            <w:gridSpan w:val="2"/>
          </w:tcPr>
          <w:p w14:paraId="1D9D5A3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</w:tcPr>
          <w:p w14:paraId="389BC91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  <w:tcBorders>
              <w:right w:val="single" w:sz="4" w:space="0" w:color="auto"/>
            </w:tcBorders>
          </w:tcPr>
          <w:p w14:paraId="4B7EB65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</w:t>
            </w:r>
          </w:p>
        </w:tc>
        <w:tc>
          <w:tcPr>
            <w:tcW w:w="767" w:type="dxa"/>
            <w:gridSpan w:val="2"/>
            <w:tcBorders>
              <w:left w:val="single" w:sz="4" w:space="0" w:color="auto"/>
            </w:tcBorders>
          </w:tcPr>
          <w:p w14:paraId="57264E3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15.5</w:t>
            </w: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14:paraId="73949F8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67.7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14:paraId="27B8D35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0.50</w:t>
            </w:r>
          </w:p>
        </w:tc>
        <w:tc>
          <w:tcPr>
            <w:tcW w:w="851" w:type="dxa"/>
            <w:gridSpan w:val="2"/>
          </w:tcPr>
          <w:p w14:paraId="788F72C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856</w:t>
            </w:r>
          </w:p>
        </w:tc>
        <w:tc>
          <w:tcPr>
            <w:tcW w:w="708" w:type="dxa"/>
          </w:tcPr>
          <w:p w14:paraId="32346BB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0.91</w:t>
            </w:r>
          </w:p>
        </w:tc>
      </w:tr>
      <w:tr w:rsidR="00AD5F26" w:rsidRPr="001A46BD" w14:paraId="14738C52" w14:textId="77777777" w:rsidTr="00817D01">
        <w:tc>
          <w:tcPr>
            <w:tcW w:w="1903" w:type="dxa"/>
            <w:tcBorders>
              <w:right w:val="single" w:sz="4" w:space="0" w:color="auto"/>
            </w:tcBorders>
          </w:tcPr>
          <w:p w14:paraId="7CA38AD7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DEMT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ROL</w:t>
            </w:r>
            <w:r w:rsidRPr="001A46B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4017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(CША)</w:t>
            </w:r>
          </w:p>
        </w:tc>
        <w:tc>
          <w:tcPr>
            <w:tcW w:w="826" w:type="dxa"/>
            <w:gridSpan w:val="3"/>
            <w:tcBorders>
              <w:left w:val="single" w:sz="4" w:space="0" w:color="auto"/>
            </w:tcBorders>
          </w:tcPr>
          <w:p w14:paraId="29125A7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40251A3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570" w:type="dxa"/>
            <w:gridSpan w:val="2"/>
          </w:tcPr>
          <w:p w14:paraId="6A6A7B8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2" w:type="dxa"/>
            <w:gridSpan w:val="2"/>
          </w:tcPr>
          <w:p w14:paraId="1212C17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</w:tcPr>
          <w:p w14:paraId="7493D12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  <w:tcBorders>
              <w:right w:val="single" w:sz="4" w:space="0" w:color="auto"/>
            </w:tcBorders>
          </w:tcPr>
          <w:p w14:paraId="65CAF15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</w:t>
            </w:r>
          </w:p>
        </w:tc>
        <w:tc>
          <w:tcPr>
            <w:tcW w:w="767" w:type="dxa"/>
            <w:gridSpan w:val="2"/>
            <w:tcBorders>
              <w:left w:val="single" w:sz="4" w:space="0" w:color="auto"/>
            </w:tcBorders>
          </w:tcPr>
          <w:p w14:paraId="3598CD4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21.7</w:t>
            </w: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14:paraId="4206F0C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54.8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14:paraId="1F4F1A8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0.36</w:t>
            </w:r>
          </w:p>
        </w:tc>
        <w:tc>
          <w:tcPr>
            <w:tcW w:w="851" w:type="dxa"/>
            <w:gridSpan w:val="2"/>
          </w:tcPr>
          <w:p w14:paraId="38B9243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877</w:t>
            </w:r>
          </w:p>
        </w:tc>
        <w:tc>
          <w:tcPr>
            <w:tcW w:w="708" w:type="dxa"/>
          </w:tcPr>
          <w:p w14:paraId="31AEA81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0.89</w:t>
            </w:r>
          </w:p>
        </w:tc>
      </w:tr>
      <w:tr w:rsidR="00AD5F26" w:rsidRPr="001A46BD" w14:paraId="799F0B29" w14:textId="77777777" w:rsidTr="00817D01">
        <w:tc>
          <w:tcPr>
            <w:tcW w:w="1903" w:type="dxa"/>
            <w:tcBorders>
              <w:right w:val="single" w:sz="4" w:space="0" w:color="auto"/>
            </w:tcBorders>
          </w:tcPr>
          <w:p w14:paraId="2FDAD2F9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DEMT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ROL</w:t>
            </w:r>
            <w:r w:rsidRPr="001A46B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4026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(CША)</w:t>
            </w:r>
          </w:p>
        </w:tc>
        <w:tc>
          <w:tcPr>
            <w:tcW w:w="826" w:type="dxa"/>
            <w:gridSpan w:val="3"/>
            <w:tcBorders>
              <w:left w:val="single" w:sz="4" w:space="0" w:color="auto"/>
            </w:tcBorders>
          </w:tcPr>
          <w:p w14:paraId="78DC623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39B1987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570" w:type="dxa"/>
            <w:gridSpan w:val="2"/>
          </w:tcPr>
          <w:p w14:paraId="6D3248F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2" w:type="dxa"/>
            <w:gridSpan w:val="2"/>
          </w:tcPr>
          <w:p w14:paraId="3D26401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</w:tcPr>
          <w:p w14:paraId="7F757EB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  <w:tcBorders>
              <w:right w:val="single" w:sz="4" w:space="0" w:color="auto"/>
            </w:tcBorders>
          </w:tcPr>
          <w:p w14:paraId="598AC31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</w:t>
            </w:r>
          </w:p>
        </w:tc>
        <w:tc>
          <w:tcPr>
            <w:tcW w:w="767" w:type="dxa"/>
            <w:gridSpan w:val="2"/>
            <w:tcBorders>
              <w:left w:val="single" w:sz="4" w:space="0" w:color="auto"/>
            </w:tcBorders>
          </w:tcPr>
          <w:p w14:paraId="3B6C15F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21.8</w:t>
            </w: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14:paraId="3C9363D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54.5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14:paraId="7D6946E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0.36</w:t>
            </w:r>
          </w:p>
        </w:tc>
        <w:tc>
          <w:tcPr>
            <w:tcW w:w="851" w:type="dxa"/>
            <w:gridSpan w:val="2"/>
          </w:tcPr>
          <w:p w14:paraId="4AD10C8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865</w:t>
            </w:r>
          </w:p>
        </w:tc>
        <w:tc>
          <w:tcPr>
            <w:tcW w:w="708" w:type="dxa"/>
          </w:tcPr>
          <w:p w14:paraId="50DAEC1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0.90</w:t>
            </w:r>
          </w:p>
        </w:tc>
      </w:tr>
      <w:tr w:rsidR="00AD5F26" w:rsidRPr="001A46BD" w14:paraId="10A1D05C" w14:textId="77777777" w:rsidTr="00817D01">
        <w:tc>
          <w:tcPr>
            <w:tcW w:w="1903" w:type="dxa"/>
            <w:tcBorders>
              <w:right w:val="single" w:sz="4" w:space="0" w:color="auto"/>
            </w:tcBorders>
          </w:tcPr>
          <w:p w14:paraId="657C0C91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DEMT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ROL</w:t>
            </w:r>
            <w:r w:rsidRPr="001A46B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4110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(CША)</w:t>
            </w:r>
          </w:p>
        </w:tc>
        <w:tc>
          <w:tcPr>
            <w:tcW w:w="826" w:type="dxa"/>
            <w:gridSpan w:val="3"/>
            <w:tcBorders>
              <w:left w:val="single" w:sz="4" w:space="0" w:color="auto"/>
            </w:tcBorders>
          </w:tcPr>
          <w:p w14:paraId="62FB0D6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543F57B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570" w:type="dxa"/>
            <w:gridSpan w:val="2"/>
          </w:tcPr>
          <w:p w14:paraId="1D14825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2" w:type="dxa"/>
            <w:gridSpan w:val="2"/>
          </w:tcPr>
          <w:p w14:paraId="36D7FC7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</w:tcPr>
          <w:p w14:paraId="16FC82E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  <w:tcBorders>
              <w:right w:val="single" w:sz="4" w:space="0" w:color="auto"/>
            </w:tcBorders>
          </w:tcPr>
          <w:p w14:paraId="7036711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</w:t>
            </w:r>
          </w:p>
        </w:tc>
        <w:tc>
          <w:tcPr>
            <w:tcW w:w="767" w:type="dxa"/>
            <w:gridSpan w:val="2"/>
            <w:tcBorders>
              <w:left w:val="single" w:sz="4" w:space="0" w:color="auto"/>
            </w:tcBorders>
          </w:tcPr>
          <w:p w14:paraId="739D80C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21.7</w:t>
            </w: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14:paraId="7C6160A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54.8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14:paraId="3EC4C55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0.36</w:t>
            </w:r>
          </w:p>
        </w:tc>
        <w:tc>
          <w:tcPr>
            <w:tcW w:w="851" w:type="dxa"/>
            <w:gridSpan w:val="2"/>
          </w:tcPr>
          <w:p w14:paraId="1DD3BE7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861</w:t>
            </w:r>
          </w:p>
        </w:tc>
        <w:tc>
          <w:tcPr>
            <w:tcW w:w="708" w:type="dxa"/>
          </w:tcPr>
          <w:p w14:paraId="5F3F0B4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0.91</w:t>
            </w:r>
          </w:p>
        </w:tc>
      </w:tr>
      <w:tr w:rsidR="00AD5F26" w:rsidRPr="001A46BD" w14:paraId="57CE285E" w14:textId="77777777" w:rsidTr="00817D01">
        <w:tc>
          <w:tcPr>
            <w:tcW w:w="1903" w:type="dxa"/>
            <w:tcBorders>
              <w:right w:val="single" w:sz="4" w:space="0" w:color="auto"/>
            </w:tcBorders>
          </w:tcPr>
          <w:p w14:paraId="2AC31A29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DEMT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ROL</w:t>
            </w:r>
            <w:r w:rsidRPr="001A46B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4115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(CША)</w:t>
            </w:r>
          </w:p>
        </w:tc>
        <w:tc>
          <w:tcPr>
            <w:tcW w:w="826" w:type="dxa"/>
            <w:gridSpan w:val="3"/>
            <w:tcBorders>
              <w:left w:val="single" w:sz="4" w:space="0" w:color="auto"/>
            </w:tcBorders>
          </w:tcPr>
          <w:p w14:paraId="19CF6E5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45C8B21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570" w:type="dxa"/>
            <w:gridSpan w:val="2"/>
          </w:tcPr>
          <w:p w14:paraId="3F659FF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2" w:type="dxa"/>
            <w:gridSpan w:val="2"/>
          </w:tcPr>
          <w:p w14:paraId="38B748C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</w:tcPr>
          <w:p w14:paraId="6A70105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  <w:tcBorders>
              <w:right w:val="single" w:sz="4" w:space="0" w:color="auto"/>
            </w:tcBorders>
          </w:tcPr>
          <w:p w14:paraId="6831060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</w:t>
            </w:r>
          </w:p>
        </w:tc>
        <w:tc>
          <w:tcPr>
            <w:tcW w:w="767" w:type="dxa"/>
            <w:gridSpan w:val="2"/>
            <w:tcBorders>
              <w:left w:val="single" w:sz="4" w:space="0" w:color="auto"/>
            </w:tcBorders>
          </w:tcPr>
          <w:p w14:paraId="3BC1C5A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21.6</w:t>
            </w: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14:paraId="13C8D34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55.0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14:paraId="1A5E912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0.36</w:t>
            </w:r>
          </w:p>
        </w:tc>
        <w:tc>
          <w:tcPr>
            <w:tcW w:w="851" w:type="dxa"/>
            <w:gridSpan w:val="2"/>
          </w:tcPr>
          <w:p w14:paraId="38F2714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873</w:t>
            </w:r>
          </w:p>
        </w:tc>
        <w:tc>
          <w:tcPr>
            <w:tcW w:w="708" w:type="dxa"/>
          </w:tcPr>
          <w:p w14:paraId="47EFDBC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0.89</w:t>
            </w:r>
          </w:p>
        </w:tc>
      </w:tr>
      <w:tr w:rsidR="00AD5F26" w:rsidRPr="001A46BD" w14:paraId="0CB0F6AC" w14:textId="77777777" w:rsidTr="00817D01">
        <w:tc>
          <w:tcPr>
            <w:tcW w:w="1903" w:type="dxa"/>
            <w:tcBorders>
              <w:right w:val="single" w:sz="4" w:space="0" w:color="auto"/>
            </w:tcBorders>
          </w:tcPr>
          <w:p w14:paraId="1AEF934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26" w:type="dxa"/>
            <w:gridSpan w:val="3"/>
            <w:tcBorders>
              <w:left w:val="single" w:sz="4" w:space="0" w:color="auto"/>
            </w:tcBorders>
          </w:tcPr>
          <w:p w14:paraId="73F1478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70" w:type="dxa"/>
            <w:gridSpan w:val="2"/>
          </w:tcPr>
          <w:p w14:paraId="0A511BB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70" w:type="dxa"/>
            <w:gridSpan w:val="2"/>
          </w:tcPr>
          <w:p w14:paraId="64A1456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72" w:type="dxa"/>
            <w:gridSpan w:val="2"/>
          </w:tcPr>
          <w:p w14:paraId="19F1297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70" w:type="dxa"/>
          </w:tcPr>
          <w:p w14:paraId="53CF621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647" w:type="dxa"/>
            <w:tcBorders>
              <w:right w:val="single" w:sz="4" w:space="0" w:color="auto"/>
            </w:tcBorders>
          </w:tcPr>
          <w:p w14:paraId="55F1D86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67" w:type="dxa"/>
            <w:gridSpan w:val="2"/>
            <w:tcBorders>
              <w:left w:val="single" w:sz="4" w:space="0" w:color="auto"/>
            </w:tcBorders>
          </w:tcPr>
          <w:p w14:paraId="3A06CF8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14:paraId="3254B3D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14:paraId="7684A06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2"/>
          </w:tcPr>
          <w:p w14:paraId="590AE3C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14:paraId="11D0A75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AD5F26" w:rsidRPr="001A46BD" w14:paraId="22A614BA" w14:textId="77777777" w:rsidTr="00817D01">
        <w:tc>
          <w:tcPr>
            <w:tcW w:w="1903" w:type="dxa"/>
            <w:tcBorders>
              <w:right w:val="single" w:sz="4" w:space="0" w:color="auto"/>
            </w:tcBorders>
          </w:tcPr>
          <w:p w14:paraId="7BF3E931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DEMT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ROL</w:t>
            </w:r>
            <w:r w:rsidRPr="001A46B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4120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(CША)</w:t>
            </w:r>
          </w:p>
        </w:tc>
        <w:tc>
          <w:tcPr>
            <w:tcW w:w="826" w:type="dxa"/>
            <w:gridSpan w:val="3"/>
            <w:tcBorders>
              <w:left w:val="single" w:sz="4" w:space="0" w:color="auto"/>
            </w:tcBorders>
          </w:tcPr>
          <w:p w14:paraId="5745EC4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3086DDE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570" w:type="dxa"/>
            <w:gridSpan w:val="2"/>
          </w:tcPr>
          <w:p w14:paraId="40FAB20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2" w:type="dxa"/>
            <w:gridSpan w:val="2"/>
          </w:tcPr>
          <w:p w14:paraId="6C8D176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</w:tcPr>
          <w:p w14:paraId="7BC7A83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  <w:tcBorders>
              <w:right w:val="single" w:sz="4" w:space="0" w:color="auto"/>
            </w:tcBorders>
          </w:tcPr>
          <w:p w14:paraId="358DA2C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</w:t>
            </w:r>
          </w:p>
        </w:tc>
        <w:tc>
          <w:tcPr>
            <w:tcW w:w="767" w:type="dxa"/>
            <w:gridSpan w:val="2"/>
            <w:tcBorders>
              <w:left w:val="single" w:sz="4" w:space="0" w:color="auto"/>
            </w:tcBorders>
          </w:tcPr>
          <w:p w14:paraId="15AB2AF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21.7</w:t>
            </w: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14:paraId="629C7B8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54.8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14:paraId="283AF70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0.36</w:t>
            </w:r>
          </w:p>
        </w:tc>
        <w:tc>
          <w:tcPr>
            <w:tcW w:w="851" w:type="dxa"/>
            <w:gridSpan w:val="2"/>
          </w:tcPr>
          <w:p w14:paraId="7923A85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858</w:t>
            </w:r>
          </w:p>
        </w:tc>
        <w:tc>
          <w:tcPr>
            <w:tcW w:w="708" w:type="dxa"/>
          </w:tcPr>
          <w:p w14:paraId="67FE523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0.91</w:t>
            </w:r>
          </w:p>
        </w:tc>
      </w:tr>
      <w:tr w:rsidR="00AD5F26" w:rsidRPr="001A46BD" w14:paraId="10AEE8F7" w14:textId="77777777" w:rsidTr="00817D01">
        <w:tc>
          <w:tcPr>
            <w:tcW w:w="1903" w:type="dxa"/>
            <w:tcBorders>
              <w:right w:val="single" w:sz="4" w:space="0" w:color="auto"/>
            </w:tcBorders>
          </w:tcPr>
          <w:p w14:paraId="5875F53E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DEMT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ROL</w:t>
            </w:r>
            <w:r w:rsidRPr="001A46B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5030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(CША)</w:t>
            </w:r>
          </w:p>
        </w:tc>
        <w:tc>
          <w:tcPr>
            <w:tcW w:w="826" w:type="dxa"/>
            <w:gridSpan w:val="3"/>
            <w:tcBorders>
              <w:left w:val="single" w:sz="4" w:space="0" w:color="auto"/>
            </w:tcBorders>
          </w:tcPr>
          <w:p w14:paraId="404E24E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10EAF33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570" w:type="dxa"/>
            <w:gridSpan w:val="2"/>
          </w:tcPr>
          <w:p w14:paraId="2082108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2" w:type="dxa"/>
            <w:gridSpan w:val="2"/>
          </w:tcPr>
          <w:p w14:paraId="38C1BD3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</w:tcPr>
          <w:p w14:paraId="7B842E6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  <w:tcBorders>
              <w:right w:val="single" w:sz="4" w:space="0" w:color="auto"/>
            </w:tcBorders>
          </w:tcPr>
          <w:p w14:paraId="18F546A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</w:t>
            </w:r>
          </w:p>
        </w:tc>
        <w:tc>
          <w:tcPr>
            <w:tcW w:w="767" w:type="dxa"/>
            <w:gridSpan w:val="2"/>
            <w:tcBorders>
              <w:left w:val="single" w:sz="4" w:space="0" w:color="auto"/>
            </w:tcBorders>
          </w:tcPr>
          <w:p w14:paraId="14A4BD6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26.5</w:t>
            </w: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14:paraId="0F02E38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44.7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14:paraId="7CDE591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0.29</w:t>
            </w:r>
          </w:p>
        </w:tc>
        <w:tc>
          <w:tcPr>
            <w:tcW w:w="851" w:type="dxa"/>
            <w:gridSpan w:val="2"/>
          </w:tcPr>
          <w:p w14:paraId="790E003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894</w:t>
            </w:r>
          </w:p>
        </w:tc>
        <w:tc>
          <w:tcPr>
            <w:tcW w:w="708" w:type="dxa"/>
          </w:tcPr>
          <w:p w14:paraId="292BCEF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0.88</w:t>
            </w:r>
          </w:p>
        </w:tc>
      </w:tr>
      <w:tr w:rsidR="00AD5F26" w:rsidRPr="001A46BD" w14:paraId="4DA80392" w14:textId="77777777" w:rsidTr="00817D01">
        <w:tc>
          <w:tcPr>
            <w:tcW w:w="1903" w:type="dxa"/>
            <w:tcBorders>
              <w:right w:val="single" w:sz="4" w:space="0" w:color="auto"/>
            </w:tcBorders>
          </w:tcPr>
          <w:p w14:paraId="212C1769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DEMT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ROL</w:t>
            </w:r>
            <w:r w:rsidRPr="001A46B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5050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(CША)</w:t>
            </w:r>
          </w:p>
        </w:tc>
        <w:tc>
          <w:tcPr>
            <w:tcW w:w="826" w:type="dxa"/>
            <w:gridSpan w:val="3"/>
            <w:tcBorders>
              <w:left w:val="single" w:sz="4" w:space="0" w:color="auto"/>
            </w:tcBorders>
          </w:tcPr>
          <w:p w14:paraId="338ADC2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712CA92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570" w:type="dxa"/>
            <w:gridSpan w:val="2"/>
          </w:tcPr>
          <w:p w14:paraId="5962D12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2" w:type="dxa"/>
            <w:gridSpan w:val="2"/>
          </w:tcPr>
          <w:p w14:paraId="3EFDB83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</w:tcPr>
          <w:p w14:paraId="26916FB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  <w:tcBorders>
              <w:right w:val="single" w:sz="4" w:space="0" w:color="auto"/>
            </w:tcBorders>
          </w:tcPr>
          <w:p w14:paraId="3477E03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</w:t>
            </w:r>
          </w:p>
        </w:tc>
        <w:tc>
          <w:tcPr>
            <w:tcW w:w="767" w:type="dxa"/>
            <w:gridSpan w:val="2"/>
            <w:tcBorders>
              <w:left w:val="single" w:sz="4" w:space="0" w:color="auto"/>
            </w:tcBorders>
          </w:tcPr>
          <w:p w14:paraId="75E0F61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18.2</w:t>
            </w: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14:paraId="524EC4D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62.1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14:paraId="32E1AA1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0.43</w:t>
            </w:r>
          </w:p>
        </w:tc>
        <w:tc>
          <w:tcPr>
            <w:tcW w:w="851" w:type="dxa"/>
            <w:gridSpan w:val="2"/>
          </w:tcPr>
          <w:p w14:paraId="1647339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835</w:t>
            </w:r>
          </w:p>
        </w:tc>
        <w:tc>
          <w:tcPr>
            <w:tcW w:w="708" w:type="dxa"/>
          </w:tcPr>
          <w:p w14:paraId="4492C54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0.94</w:t>
            </w:r>
          </w:p>
        </w:tc>
      </w:tr>
      <w:tr w:rsidR="00AD5F26" w:rsidRPr="001A46BD" w14:paraId="487A5FD2" w14:textId="77777777" w:rsidTr="00817D01">
        <w:tc>
          <w:tcPr>
            <w:tcW w:w="1903" w:type="dxa"/>
            <w:tcBorders>
              <w:right w:val="single" w:sz="4" w:space="0" w:color="auto"/>
            </w:tcBorders>
          </w:tcPr>
          <w:p w14:paraId="419DE7C2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DEMT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ROL</w:t>
            </w:r>
            <w:r w:rsidRPr="001A46B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5130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(CША)</w:t>
            </w:r>
          </w:p>
        </w:tc>
        <w:tc>
          <w:tcPr>
            <w:tcW w:w="826" w:type="dxa"/>
            <w:gridSpan w:val="3"/>
            <w:tcBorders>
              <w:left w:val="single" w:sz="4" w:space="0" w:color="auto"/>
            </w:tcBorders>
          </w:tcPr>
          <w:p w14:paraId="61D0D0A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22E13B9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570" w:type="dxa"/>
            <w:gridSpan w:val="2"/>
          </w:tcPr>
          <w:p w14:paraId="35B8983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2" w:type="dxa"/>
            <w:gridSpan w:val="2"/>
          </w:tcPr>
          <w:p w14:paraId="05B3D62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</w:tcPr>
          <w:p w14:paraId="5F2ACEF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  <w:tcBorders>
              <w:right w:val="single" w:sz="4" w:space="0" w:color="auto"/>
            </w:tcBorders>
          </w:tcPr>
          <w:p w14:paraId="0853845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</w:t>
            </w:r>
          </w:p>
        </w:tc>
        <w:tc>
          <w:tcPr>
            <w:tcW w:w="767" w:type="dxa"/>
            <w:gridSpan w:val="2"/>
            <w:tcBorders>
              <w:left w:val="single" w:sz="4" w:space="0" w:color="auto"/>
            </w:tcBorders>
          </w:tcPr>
          <w:p w14:paraId="0708116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18.3</w:t>
            </w: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14:paraId="5B90B7E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61.8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14:paraId="59EBA25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0.43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2"/>
          </w:tcPr>
          <w:p w14:paraId="3FC078E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841</w:t>
            </w:r>
          </w:p>
        </w:tc>
        <w:tc>
          <w:tcPr>
            <w:tcW w:w="708" w:type="dxa"/>
          </w:tcPr>
          <w:p w14:paraId="55EB8C8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0.93</w:t>
            </w:r>
          </w:p>
        </w:tc>
      </w:tr>
      <w:tr w:rsidR="00AD5F26" w:rsidRPr="001A46BD" w14:paraId="22469405" w14:textId="77777777" w:rsidTr="00817D01">
        <w:tc>
          <w:tcPr>
            <w:tcW w:w="1903" w:type="dxa"/>
            <w:tcBorders>
              <w:right w:val="single" w:sz="4" w:space="0" w:color="auto"/>
            </w:tcBorders>
          </w:tcPr>
          <w:p w14:paraId="19BADA27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DEMT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ROL</w:t>
            </w:r>
            <w:r w:rsidRPr="001A46B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5150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(CША)</w:t>
            </w:r>
          </w:p>
        </w:tc>
        <w:tc>
          <w:tcPr>
            <w:tcW w:w="826" w:type="dxa"/>
            <w:gridSpan w:val="3"/>
            <w:tcBorders>
              <w:left w:val="single" w:sz="4" w:space="0" w:color="auto"/>
            </w:tcBorders>
          </w:tcPr>
          <w:p w14:paraId="304FBBF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7DEBF77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570" w:type="dxa"/>
            <w:gridSpan w:val="2"/>
          </w:tcPr>
          <w:p w14:paraId="60812AD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2" w:type="dxa"/>
            <w:gridSpan w:val="2"/>
          </w:tcPr>
          <w:p w14:paraId="5654F37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</w:tcPr>
          <w:p w14:paraId="140BE32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  <w:tcBorders>
              <w:right w:val="single" w:sz="4" w:space="0" w:color="auto"/>
            </w:tcBorders>
          </w:tcPr>
          <w:p w14:paraId="27165CB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</w:t>
            </w:r>
          </w:p>
        </w:tc>
        <w:tc>
          <w:tcPr>
            <w:tcW w:w="767" w:type="dxa"/>
            <w:gridSpan w:val="2"/>
            <w:tcBorders>
              <w:left w:val="single" w:sz="4" w:space="0" w:color="auto"/>
            </w:tcBorders>
          </w:tcPr>
          <w:p w14:paraId="1FEF6A2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19.5</w:t>
            </w: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14:paraId="3EC8A20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59.4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14:paraId="31FBC48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0.40</w:t>
            </w:r>
          </w:p>
        </w:tc>
        <w:tc>
          <w:tcPr>
            <w:tcW w:w="851" w:type="dxa"/>
            <w:gridSpan w:val="2"/>
          </w:tcPr>
          <w:p w14:paraId="22B013F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846</w:t>
            </w:r>
          </w:p>
        </w:tc>
        <w:tc>
          <w:tcPr>
            <w:tcW w:w="708" w:type="dxa"/>
          </w:tcPr>
          <w:p w14:paraId="57F9B94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0.92</w:t>
            </w:r>
          </w:p>
        </w:tc>
      </w:tr>
      <w:tr w:rsidR="00AD5F26" w:rsidRPr="001A46BD" w14:paraId="13D3250B" w14:textId="77777777" w:rsidTr="00817D01">
        <w:tc>
          <w:tcPr>
            <w:tcW w:w="1903" w:type="dxa"/>
            <w:tcBorders>
              <w:right w:val="single" w:sz="4" w:space="0" w:color="auto"/>
            </w:tcBorders>
          </w:tcPr>
          <w:p w14:paraId="08A93D84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DMO-080041 </w:t>
            </w:r>
            <w:r w:rsidRPr="001A46BD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(CША, BH)</w:t>
            </w:r>
          </w:p>
        </w:tc>
        <w:tc>
          <w:tcPr>
            <w:tcW w:w="826" w:type="dxa"/>
            <w:gridSpan w:val="3"/>
            <w:tcBorders>
              <w:left w:val="single" w:sz="4" w:space="0" w:color="auto"/>
            </w:tcBorders>
          </w:tcPr>
          <w:p w14:paraId="5FA99F2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094CAAB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570" w:type="dxa"/>
            <w:gridSpan w:val="2"/>
          </w:tcPr>
          <w:p w14:paraId="5D3CE8E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2" w:type="dxa"/>
            <w:gridSpan w:val="2"/>
          </w:tcPr>
          <w:p w14:paraId="04BF738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</w:tcPr>
          <w:p w14:paraId="3FC0EAA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  <w:tcBorders>
              <w:right w:val="single" w:sz="4" w:space="0" w:color="auto"/>
            </w:tcBorders>
          </w:tcPr>
          <w:p w14:paraId="66F7AB6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</w:t>
            </w:r>
          </w:p>
        </w:tc>
        <w:tc>
          <w:tcPr>
            <w:tcW w:w="767" w:type="dxa"/>
            <w:gridSpan w:val="2"/>
            <w:tcBorders>
              <w:left w:val="single" w:sz="4" w:space="0" w:color="auto"/>
            </w:tcBorders>
          </w:tcPr>
          <w:p w14:paraId="4676EC2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14:paraId="5B4F53D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14:paraId="0D4F27C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0.65</w:t>
            </w:r>
          </w:p>
        </w:tc>
        <w:tc>
          <w:tcPr>
            <w:tcW w:w="851" w:type="dxa"/>
            <w:gridSpan w:val="2"/>
          </w:tcPr>
          <w:p w14:paraId="30B5051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560</w:t>
            </w:r>
          </w:p>
        </w:tc>
        <w:tc>
          <w:tcPr>
            <w:tcW w:w="708" w:type="dxa"/>
          </w:tcPr>
          <w:p w14:paraId="2B91CF8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1.40</w:t>
            </w:r>
          </w:p>
        </w:tc>
      </w:tr>
      <w:tr w:rsidR="00AD5F26" w:rsidRPr="001A46BD" w14:paraId="03EC0CF6" w14:textId="77777777" w:rsidTr="00817D01">
        <w:tc>
          <w:tcPr>
            <w:tcW w:w="1903" w:type="dxa"/>
            <w:tcBorders>
              <w:right w:val="single" w:sz="4" w:space="0" w:color="auto"/>
            </w:tcBorders>
          </w:tcPr>
          <w:p w14:paraId="2640D6E9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DMO-</w:t>
            </w:r>
            <w:r w:rsidRPr="001A46BD">
              <w:rPr>
                <w:rStyle w:val="a4"/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  <w:lang w:val="az-Latn-AZ"/>
              </w:rPr>
              <w:t>86520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(CША, BH)</w:t>
            </w:r>
          </w:p>
        </w:tc>
        <w:tc>
          <w:tcPr>
            <w:tcW w:w="826" w:type="dxa"/>
            <w:gridSpan w:val="3"/>
            <w:tcBorders>
              <w:left w:val="single" w:sz="4" w:space="0" w:color="auto"/>
            </w:tcBorders>
          </w:tcPr>
          <w:p w14:paraId="2081802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231E84B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570" w:type="dxa"/>
            <w:gridSpan w:val="2"/>
          </w:tcPr>
          <w:p w14:paraId="64D6B99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2" w:type="dxa"/>
            <w:gridSpan w:val="2"/>
          </w:tcPr>
          <w:p w14:paraId="1C9BF1B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</w:tcPr>
          <w:p w14:paraId="2595A57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  <w:tcBorders>
              <w:right w:val="single" w:sz="4" w:space="0" w:color="auto"/>
            </w:tcBorders>
          </w:tcPr>
          <w:p w14:paraId="78FAB7B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</w:t>
            </w:r>
          </w:p>
        </w:tc>
        <w:tc>
          <w:tcPr>
            <w:tcW w:w="767" w:type="dxa"/>
            <w:gridSpan w:val="2"/>
            <w:tcBorders>
              <w:left w:val="single" w:sz="4" w:space="0" w:color="auto"/>
            </w:tcBorders>
          </w:tcPr>
          <w:p w14:paraId="4566419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12,4</w:t>
            </w: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14:paraId="7EEE351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74,2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14:paraId="1378606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0.63</w:t>
            </w:r>
          </w:p>
        </w:tc>
        <w:tc>
          <w:tcPr>
            <w:tcW w:w="851" w:type="dxa"/>
            <w:gridSpan w:val="2"/>
          </w:tcPr>
          <w:p w14:paraId="0C17BC6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527</w:t>
            </w:r>
          </w:p>
        </w:tc>
        <w:tc>
          <w:tcPr>
            <w:tcW w:w="708" w:type="dxa"/>
          </w:tcPr>
          <w:p w14:paraId="05A41CA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1.48</w:t>
            </w:r>
          </w:p>
        </w:tc>
      </w:tr>
      <w:tr w:rsidR="00AD5F26" w:rsidRPr="001A46BD" w14:paraId="680D39D6" w14:textId="77777777" w:rsidTr="00817D01">
        <w:tc>
          <w:tcPr>
            <w:tcW w:w="1903" w:type="dxa"/>
            <w:tcBorders>
              <w:right w:val="single" w:sz="4" w:space="0" w:color="auto"/>
            </w:tcBorders>
          </w:tcPr>
          <w:p w14:paraId="11B9E820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DMO-</w:t>
            </w:r>
            <w:r w:rsidRPr="001A46BD">
              <w:rPr>
                <w:rStyle w:val="a4"/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  <w:lang w:val="az-Latn-AZ"/>
              </w:rPr>
              <w:t>86</w:t>
            </w:r>
            <w:r w:rsidRPr="001A46BD">
              <w:rPr>
                <w:rStyle w:val="a4"/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334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(CША, BH)</w:t>
            </w:r>
          </w:p>
        </w:tc>
        <w:tc>
          <w:tcPr>
            <w:tcW w:w="826" w:type="dxa"/>
            <w:gridSpan w:val="3"/>
            <w:tcBorders>
              <w:left w:val="single" w:sz="4" w:space="0" w:color="auto"/>
            </w:tcBorders>
          </w:tcPr>
          <w:p w14:paraId="240AD44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4E7EEB5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570" w:type="dxa"/>
            <w:gridSpan w:val="2"/>
          </w:tcPr>
          <w:p w14:paraId="7617DF0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2" w:type="dxa"/>
            <w:gridSpan w:val="2"/>
          </w:tcPr>
          <w:p w14:paraId="0CD492C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</w:tcPr>
          <w:p w14:paraId="521061D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  <w:tcBorders>
              <w:right w:val="single" w:sz="4" w:space="0" w:color="auto"/>
            </w:tcBorders>
          </w:tcPr>
          <w:p w14:paraId="59875F9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</w:t>
            </w:r>
          </w:p>
        </w:tc>
        <w:tc>
          <w:tcPr>
            <w:tcW w:w="767" w:type="dxa"/>
            <w:gridSpan w:val="2"/>
            <w:tcBorders>
              <w:left w:val="single" w:sz="4" w:space="0" w:color="auto"/>
            </w:tcBorders>
          </w:tcPr>
          <w:p w14:paraId="396BB4F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10,9</w:t>
            </w: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14:paraId="740A6B0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77,3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14:paraId="4EB7E83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0.72</w:t>
            </w:r>
          </w:p>
        </w:tc>
        <w:tc>
          <w:tcPr>
            <w:tcW w:w="851" w:type="dxa"/>
            <w:gridSpan w:val="2"/>
          </w:tcPr>
          <w:p w14:paraId="0053901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514</w:t>
            </w:r>
          </w:p>
        </w:tc>
        <w:tc>
          <w:tcPr>
            <w:tcW w:w="708" w:type="dxa"/>
          </w:tcPr>
          <w:p w14:paraId="20CCB37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1.52</w:t>
            </w:r>
          </w:p>
        </w:tc>
      </w:tr>
      <w:tr w:rsidR="00AD5F26" w:rsidRPr="001A46BD" w14:paraId="05EBC28F" w14:textId="77777777" w:rsidTr="00817D01">
        <w:tc>
          <w:tcPr>
            <w:tcW w:w="1903" w:type="dxa"/>
            <w:tcBorders>
              <w:right w:val="single" w:sz="4" w:space="0" w:color="auto"/>
            </w:tcBorders>
          </w:tcPr>
          <w:p w14:paraId="5E70C705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Randem-22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CША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RN)</w:t>
            </w:r>
            <w:r w:rsidRPr="001A46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26" w:type="dxa"/>
            <w:gridSpan w:val="3"/>
            <w:tcBorders>
              <w:left w:val="single" w:sz="4" w:space="0" w:color="auto"/>
            </w:tcBorders>
          </w:tcPr>
          <w:p w14:paraId="278FE37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5615D4C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570" w:type="dxa"/>
            <w:gridSpan w:val="2"/>
          </w:tcPr>
          <w:p w14:paraId="1E907E8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2" w:type="dxa"/>
            <w:gridSpan w:val="2"/>
          </w:tcPr>
          <w:p w14:paraId="2852EFA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</w:tcPr>
          <w:p w14:paraId="10C01DF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вус</w:t>
            </w:r>
          </w:p>
        </w:tc>
        <w:tc>
          <w:tcPr>
            <w:tcW w:w="647" w:type="dxa"/>
            <w:tcBorders>
              <w:right w:val="single" w:sz="4" w:space="0" w:color="auto"/>
            </w:tcBorders>
          </w:tcPr>
          <w:p w14:paraId="3549D60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</w:t>
            </w:r>
          </w:p>
        </w:tc>
        <w:tc>
          <w:tcPr>
            <w:tcW w:w="767" w:type="dxa"/>
            <w:gridSpan w:val="2"/>
            <w:tcBorders>
              <w:left w:val="single" w:sz="4" w:space="0" w:color="auto"/>
            </w:tcBorders>
          </w:tcPr>
          <w:p w14:paraId="6CA4DA2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12,7</w:t>
            </w: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14:paraId="0B52F86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73,5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14:paraId="0910F55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0.61</w:t>
            </w:r>
          </w:p>
        </w:tc>
        <w:tc>
          <w:tcPr>
            <w:tcW w:w="851" w:type="dxa"/>
            <w:gridSpan w:val="2"/>
          </w:tcPr>
          <w:p w14:paraId="6A9FF31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894</w:t>
            </w:r>
          </w:p>
        </w:tc>
        <w:tc>
          <w:tcPr>
            <w:tcW w:w="708" w:type="dxa"/>
          </w:tcPr>
          <w:p w14:paraId="153DFBA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0.88</w:t>
            </w:r>
          </w:p>
        </w:tc>
      </w:tr>
      <w:tr w:rsidR="00AD5F26" w:rsidRPr="001A46BD" w14:paraId="7E906532" w14:textId="77777777" w:rsidTr="00817D01">
        <w:tc>
          <w:tcPr>
            <w:tcW w:w="1903" w:type="dxa"/>
            <w:tcBorders>
              <w:right w:val="single" w:sz="4" w:space="0" w:color="auto"/>
            </w:tcBorders>
          </w:tcPr>
          <w:p w14:paraId="4093A4B7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Randem-22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CША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RN)</w:t>
            </w:r>
            <w:r w:rsidRPr="001A46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26" w:type="dxa"/>
            <w:gridSpan w:val="3"/>
            <w:tcBorders>
              <w:left w:val="single" w:sz="4" w:space="0" w:color="auto"/>
            </w:tcBorders>
          </w:tcPr>
          <w:p w14:paraId="7B22E63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СлД</w:t>
            </w:r>
          </w:p>
        </w:tc>
        <w:tc>
          <w:tcPr>
            <w:tcW w:w="570" w:type="dxa"/>
            <w:gridSpan w:val="2"/>
          </w:tcPr>
          <w:p w14:paraId="04E758E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570" w:type="dxa"/>
            <w:gridSpan w:val="2"/>
          </w:tcPr>
          <w:p w14:paraId="3A4A45F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2" w:type="dxa"/>
            <w:gridSpan w:val="2"/>
          </w:tcPr>
          <w:p w14:paraId="4E6A3F5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</w:tcPr>
          <w:p w14:paraId="5D0BB73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вус</w:t>
            </w:r>
          </w:p>
        </w:tc>
        <w:tc>
          <w:tcPr>
            <w:tcW w:w="647" w:type="dxa"/>
            <w:tcBorders>
              <w:right w:val="single" w:sz="4" w:space="0" w:color="auto"/>
            </w:tcBorders>
          </w:tcPr>
          <w:p w14:paraId="2580293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</w:t>
            </w:r>
          </w:p>
        </w:tc>
        <w:tc>
          <w:tcPr>
            <w:tcW w:w="767" w:type="dxa"/>
            <w:gridSpan w:val="2"/>
            <w:tcBorders>
              <w:left w:val="single" w:sz="4" w:space="0" w:color="auto"/>
            </w:tcBorders>
          </w:tcPr>
          <w:p w14:paraId="40BB2A2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14:paraId="674E0DC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85,4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14:paraId="3874BC0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1.11</w:t>
            </w:r>
          </w:p>
        </w:tc>
        <w:tc>
          <w:tcPr>
            <w:tcW w:w="851" w:type="dxa"/>
            <w:gridSpan w:val="2"/>
          </w:tcPr>
          <w:p w14:paraId="715D4B3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529</w:t>
            </w:r>
          </w:p>
        </w:tc>
        <w:tc>
          <w:tcPr>
            <w:tcW w:w="708" w:type="dxa"/>
          </w:tcPr>
          <w:p w14:paraId="231BDA3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1.48</w:t>
            </w:r>
          </w:p>
        </w:tc>
      </w:tr>
      <w:tr w:rsidR="00AD5F26" w:rsidRPr="001A46BD" w14:paraId="55B4E642" w14:textId="77777777" w:rsidTr="00817D01">
        <w:tc>
          <w:tcPr>
            <w:tcW w:w="1903" w:type="dxa"/>
            <w:tcBorders>
              <w:right w:val="single" w:sz="4" w:space="0" w:color="auto"/>
            </w:tcBorders>
          </w:tcPr>
          <w:p w14:paraId="048725DB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Randem-22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CША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RN)</w:t>
            </w:r>
            <w:r w:rsidRPr="001A46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26" w:type="dxa"/>
            <w:gridSpan w:val="3"/>
            <w:tcBorders>
              <w:left w:val="single" w:sz="4" w:space="0" w:color="auto"/>
            </w:tcBorders>
          </w:tcPr>
          <w:p w14:paraId="4FC3EB3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2A249B9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570" w:type="dxa"/>
            <w:gridSpan w:val="2"/>
          </w:tcPr>
          <w:p w14:paraId="5970CEA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2" w:type="dxa"/>
            <w:gridSpan w:val="2"/>
          </w:tcPr>
          <w:p w14:paraId="57B5F49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</w:tcPr>
          <w:p w14:paraId="7A74A5E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вус</w:t>
            </w:r>
          </w:p>
        </w:tc>
        <w:tc>
          <w:tcPr>
            <w:tcW w:w="647" w:type="dxa"/>
            <w:tcBorders>
              <w:right w:val="single" w:sz="4" w:space="0" w:color="auto"/>
            </w:tcBorders>
          </w:tcPr>
          <w:p w14:paraId="680DB4C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</w:t>
            </w:r>
          </w:p>
        </w:tc>
        <w:tc>
          <w:tcPr>
            <w:tcW w:w="767" w:type="dxa"/>
            <w:gridSpan w:val="2"/>
            <w:tcBorders>
              <w:left w:val="single" w:sz="4" w:space="0" w:color="auto"/>
            </w:tcBorders>
          </w:tcPr>
          <w:p w14:paraId="70DE490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11,6</w:t>
            </w: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14:paraId="1AA49DF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75,8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14:paraId="384CA92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0.67</w:t>
            </w:r>
          </w:p>
        </w:tc>
        <w:tc>
          <w:tcPr>
            <w:tcW w:w="851" w:type="dxa"/>
            <w:gridSpan w:val="2"/>
          </w:tcPr>
          <w:p w14:paraId="70012AC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708" w:type="dxa"/>
          </w:tcPr>
          <w:p w14:paraId="77D2312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1.26</w:t>
            </w:r>
          </w:p>
        </w:tc>
      </w:tr>
      <w:tr w:rsidR="00AD5F26" w:rsidRPr="001A46BD" w14:paraId="0762DF6C" w14:textId="77777777" w:rsidTr="00817D01">
        <w:tc>
          <w:tcPr>
            <w:tcW w:w="1903" w:type="dxa"/>
            <w:tcBorders>
              <w:right w:val="single" w:sz="4" w:space="0" w:color="auto"/>
            </w:tcBorders>
          </w:tcPr>
          <w:p w14:paraId="17F24F44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Randem-22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CША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RN)</w:t>
            </w:r>
            <w:r w:rsidRPr="001A46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26" w:type="dxa"/>
            <w:gridSpan w:val="3"/>
            <w:tcBorders>
              <w:left w:val="single" w:sz="4" w:space="0" w:color="auto"/>
            </w:tcBorders>
          </w:tcPr>
          <w:p w14:paraId="45D79CA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7BA167F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70" w:type="dxa"/>
            <w:gridSpan w:val="2"/>
          </w:tcPr>
          <w:p w14:paraId="7A1D680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572" w:type="dxa"/>
            <w:gridSpan w:val="2"/>
          </w:tcPr>
          <w:p w14:paraId="552BFE7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70" w:type="dxa"/>
          </w:tcPr>
          <w:p w14:paraId="13CD670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  <w:tcBorders>
              <w:right w:val="single" w:sz="4" w:space="0" w:color="auto"/>
            </w:tcBorders>
          </w:tcPr>
          <w:p w14:paraId="49F57A6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67" w:type="dxa"/>
            <w:gridSpan w:val="2"/>
            <w:tcBorders>
              <w:left w:val="single" w:sz="4" w:space="0" w:color="auto"/>
            </w:tcBorders>
          </w:tcPr>
          <w:p w14:paraId="6966014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9.5</w:t>
            </w: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14:paraId="094D148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59.4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14:paraId="6D188CC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1" w:type="dxa"/>
            <w:gridSpan w:val="2"/>
          </w:tcPr>
          <w:p w14:paraId="61DD880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789</w:t>
            </w:r>
          </w:p>
        </w:tc>
        <w:tc>
          <w:tcPr>
            <w:tcW w:w="708" w:type="dxa"/>
          </w:tcPr>
          <w:p w14:paraId="0AB9724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0.99</w:t>
            </w:r>
          </w:p>
        </w:tc>
      </w:tr>
      <w:tr w:rsidR="00AD5F26" w:rsidRPr="001A46BD" w14:paraId="11761AD7" w14:textId="77777777" w:rsidTr="00817D01">
        <w:tc>
          <w:tcPr>
            <w:tcW w:w="1903" w:type="dxa"/>
            <w:tcBorders>
              <w:right w:val="single" w:sz="4" w:space="0" w:color="auto"/>
            </w:tcBorders>
          </w:tcPr>
          <w:p w14:paraId="7721F7D7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Randem-22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24(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CША 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RN)</w:t>
            </w:r>
            <w:r w:rsidRPr="001A46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26" w:type="dxa"/>
            <w:gridSpan w:val="3"/>
            <w:tcBorders>
              <w:left w:val="single" w:sz="4" w:space="0" w:color="auto"/>
            </w:tcBorders>
          </w:tcPr>
          <w:p w14:paraId="6D2DE97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1563605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70" w:type="dxa"/>
            <w:gridSpan w:val="2"/>
          </w:tcPr>
          <w:p w14:paraId="2072B94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572" w:type="dxa"/>
            <w:gridSpan w:val="2"/>
          </w:tcPr>
          <w:p w14:paraId="6C3B897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70" w:type="dxa"/>
          </w:tcPr>
          <w:p w14:paraId="4314EFB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вус</w:t>
            </w:r>
          </w:p>
        </w:tc>
        <w:tc>
          <w:tcPr>
            <w:tcW w:w="647" w:type="dxa"/>
            <w:tcBorders>
              <w:right w:val="single" w:sz="4" w:space="0" w:color="auto"/>
            </w:tcBorders>
          </w:tcPr>
          <w:p w14:paraId="153E4CA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67" w:type="dxa"/>
            <w:gridSpan w:val="2"/>
            <w:tcBorders>
              <w:left w:val="single" w:sz="4" w:space="0" w:color="auto"/>
            </w:tcBorders>
          </w:tcPr>
          <w:p w14:paraId="12105DF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12,2</w:t>
            </w: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14:paraId="18F1B3C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74,5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14:paraId="0B89E9F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0.64</w:t>
            </w:r>
          </w:p>
        </w:tc>
        <w:tc>
          <w:tcPr>
            <w:tcW w:w="851" w:type="dxa"/>
            <w:gridSpan w:val="2"/>
          </w:tcPr>
          <w:p w14:paraId="44E0EC4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08" w:type="dxa"/>
          </w:tcPr>
          <w:p w14:paraId="03D4B02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0.95</w:t>
            </w:r>
          </w:p>
        </w:tc>
      </w:tr>
      <w:tr w:rsidR="00AD5F26" w:rsidRPr="001A46BD" w14:paraId="789D4C30" w14:textId="77777777" w:rsidTr="00817D01">
        <w:tc>
          <w:tcPr>
            <w:tcW w:w="1903" w:type="dxa"/>
            <w:tcBorders>
              <w:right w:val="single" w:sz="4" w:space="0" w:color="auto"/>
            </w:tcBorders>
          </w:tcPr>
          <w:p w14:paraId="7AF061B3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Randem-22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CША 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RN)</w:t>
            </w:r>
            <w:r w:rsidRPr="001A46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26" w:type="dxa"/>
            <w:gridSpan w:val="3"/>
            <w:tcBorders>
              <w:left w:val="single" w:sz="4" w:space="0" w:color="auto"/>
            </w:tcBorders>
          </w:tcPr>
          <w:p w14:paraId="72E107A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3DF0C7E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570" w:type="dxa"/>
            <w:gridSpan w:val="2"/>
          </w:tcPr>
          <w:p w14:paraId="5932929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2" w:type="dxa"/>
            <w:gridSpan w:val="2"/>
          </w:tcPr>
          <w:p w14:paraId="042F376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</w:tcPr>
          <w:p w14:paraId="226D1DE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  <w:tcBorders>
              <w:right w:val="single" w:sz="4" w:space="0" w:color="auto"/>
            </w:tcBorders>
          </w:tcPr>
          <w:p w14:paraId="4F20ABD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</w:t>
            </w:r>
          </w:p>
        </w:tc>
        <w:tc>
          <w:tcPr>
            <w:tcW w:w="767" w:type="dxa"/>
            <w:gridSpan w:val="2"/>
            <w:tcBorders>
              <w:left w:val="single" w:sz="4" w:space="0" w:color="auto"/>
            </w:tcBorders>
          </w:tcPr>
          <w:p w14:paraId="336E16A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10,1</w:t>
            </w: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14:paraId="2168B91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78,9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14:paraId="4990D9A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0.77</w:t>
            </w:r>
          </w:p>
        </w:tc>
        <w:tc>
          <w:tcPr>
            <w:tcW w:w="851" w:type="dxa"/>
            <w:gridSpan w:val="2"/>
          </w:tcPr>
          <w:p w14:paraId="54FACE0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8" w:type="dxa"/>
          </w:tcPr>
          <w:p w14:paraId="34BE039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0.98</w:t>
            </w:r>
          </w:p>
        </w:tc>
      </w:tr>
      <w:tr w:rsidR="00AD5F26" w:rsidRPr="001A46BD" w14:paraId="16B99A0F" w14:textId="77777777" w:rsidTr="00817D01">
        <w:tc>
          <w:tcPr>
            <w:tcW w:w="1903" w:type="dxa"/>
            <w:tcBorders>
              <w:right w:val="single" w:sz="4" w:space="0" w:color="auto"/>
            </w:tcBorders>
          </w:tcPr>
          <w:p w14:paraId="4580C972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400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26" w:type="dxa"/>
            <w:gridSpan w:val="3"/>
            <w:tcBorders>
              <w:left w:val="single" w:sz="4" w:space="0" w:color="auto"/>
            </w:tcBorders>
          </w:tcPr>
          <w:p w14:paraId="78BCE59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01BFCCA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70" w:type="dxa"/>
            <w:gridSpan w:val="2"/>
          </w:tcPr>
          <w:p w14:paraId="361A3E7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572" w:type="dxa"/>
            <w:gridSpan w:val="2"/>
          </w:tcPr>
          <w:p w14:paraId="27DC20D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70" w:type="dxa"/>
          </w:tcPr>
          <w:p w14:paraId="42E5E53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  <w:tcBorders>
              <w:right w:val="single" w:sz="4" w:space="0" w:color="auto"/>
            </w:tcBorders>
          </w:tcPr>
          <w:p w14:paraId="0897B03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67" w:type="dxa"/>
            <w:gridSpan w:val="2"/>
            <w:tcBorders>
              <w:left w:val="single" w:sz="4" w:space="0" w:color="auto"/>
            </w:tcBorders>
          </w:tcPr>
          <w:p w14:paraId="3E503F7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14:paraId="27A094E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79,6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14:paraId="567C0F8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0.79</w:t>
            </w:r>
          </w:p>
        </w:tc>
        <w:tc>
          <w:tcPr>
            <w:tcW w:w="851" w:type="dxa"/>
            <w:gridSpan w:val="2"/>
          </w:tcPr>
          <w:p w14:paraId="706C395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708" w:type="dxa"/>
          </w:tcPr>
          <w:p w14:paraId="02E1425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0.92</w:t>
            </w:r>
          </w:p>
        </w:tc>
      </w:tr>
      <w:tr w:rsidR="00AD5F26" w:rsidRPr="001A46BD" w14:paraId="0770A233" w14:textId="77777777" w:rsidTr="00817D01">
        <w:tc>
          <w:tcPr>
            <w:tcW w:w="1903" w:type="dxa"/>
            <w:tcBorders>
              <w:right w:val="single" w:sz="4" w:space="0" w:color="auto"/>
            </w:tcBorders>
          </w:tcPr>
          <w:p w14:paraId="6957DE42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400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26" w:type="dxa"/>
            <w:gridSpan w:val="3"/>
            <w:tcBorders>
              <w:left w:val="single" w:sz="4" w:space="0" w:color="auto"/>
            </w:tcBorders>
          </w:tcPr>
          <w:p w14:paraId="6AF66C4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СлД</w:t>
            </w:r>
          </w:p>
        </w:tc>
        <w:tc>
          <w:tcPr>
            <w:tcW w:w="570" w:type="dxa"/>
            <w:gridSpan w:val="2"/>
          </w:tcPr>
          <w:p w14:paraId="0AA4EBF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570" w:type="dxa"/>
            <w:gridSpan w:val="2"/>
          </w:tcPr>
          <w:p w14:paraId="73FDF6B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2" w:type="dxa"/>
            <w:gridSpan w:val="2"/>
          </w:tcPr>
          <w:p w14:paraId="70EDBD7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</w:tcPr>
          <w:p w14:paraId="6B8A5E1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  <w:tcBorders>
              <w:right w:val="single" w:sz="4" w:space="0" w:color="auto"/>
            </w:tcBorders>
          </w:tcPr>
          <w:p w14:paraId="364771F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</w:t>
            </w:r>
          </w:p>
        </w:tc>
        <w:tc>
          <w:tcPr>
            <w:tcW w:w="767" w:type="dxa"/>
            <w:gridSpan w:val="2"/>
            <w:tcBorders>
              <w:left w:val="single" w:sz="4" w:space="0" w:color="auto"/>
            </w:tcBorders>
          </w:tcPr>
          <w:p w14:paraId="6DEAF43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14:paraId="69A75DE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80,2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14:paraId="54CB7B2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0.82</w:t>
            </w:r>
          </w:p>
        </w:tc>
        <w:tc>
          <w:tcPr>
            <w:tcW w:w="851" w:type="dxa"/>
            <w:gridSpan w:val="2"/>
          </w:tcPr>
          <w:p w14:paraId="1D40858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843</w:t>
            </w:r>
          </w:p>
        </w:tc>
        <w:tc>
          <w:tcPr>
            <w:tcW w:w="708" w:type="dxa"/>
          </w:tcPr>
          <w:p w14:paraId="4F4E3C6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0.93</w:t>
            </w:r>
          </w:p>
        </w:tc>
      </w:tr>
      <w:tr w:rsidR="00AD5F26" w:rsidRPr="001A46BD" w14:paraId="55CAD621" w14:textId="77777777" w:rsidTr="00817D01">
        <w:tc>
          <w:tcPr>
            <w:tcW w:w="1903" w:type="dxa"/>
            <w:tcBorders>
              <w:right w:val="single" w:sz="4" w:space="0" w:color="auto"/>
            </w:tcBorders>
          </w:tcPr>
          <w:p w14:paraId="070B4364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400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26" w:type="dxa"/>
            <w:gridSpan w:val="3"/>
            <w:tcBorders>
              <w:left w:val="single" w:sz="4" w:space="0" w:color="auto"/>
            </w:tcBorders>
          </w:tcPr>
          <w:p w14:paraId="5625040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6518834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70" w:type="dxa"/>
            <w:gridSpan w:val="2"/>
          </w:tcPr>
          <w:p w14:paraId="7871ACA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572" w:type="dxa"/>
            <w:gridSpan w:val="2"/>
          </w:tcPr>
          <w:p w14:paraId="3BF9B61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70" w:type="dxa"/>
          </w:tcPr>
          <w:p w14:paraId="75CC9E4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  <w:tcBorders>
              <w:right w:val="single" w:sz="4" w:space="0" w:color="auto"/>
            </w:tcBorders>
          </w:tcPr>
          <w:p w14:paraId="45E1BE0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67" w:type="dxa"/>
            <w:gridSpan w:val="2"/>
            <w:tcBorders>
              <w:left w:val="single" w:sz="4" w:space="0" w:color="auto"/>
            </w:tcBorders>
          </w:tcPr>
          <w:p w14:paraId="0044B6B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10,1</w:t>
            </w: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14:paraId="6721601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78,9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14:paraId="0670509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0.77</w:t>
            </w:r>
          </w:p>
        </w:tc>
        <w:tc>
          <w:tcPr>
            <w:tcW w:w="851" w:type="dxa"/>
            <w:gridSpan w:val="2"/>
          </w:tcPr>
          <w:p w14:paraId="1DD15B5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861</w:t>
            </w:r>
          </w:p>
        </w:tc>
        <w:tc>
          <w:tcPr>
            <w:tcW w:w="708" w:type="dxa"/>
          </w:tcPr>
          <w:p w14:paraId="03AB182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0.91</w:t>
            </w:r>
          </w:p>
        </w:tc>
      </w:tr>
      <w:tr w:rsidR="00AD5F26" w:rsidRPr="001A46BD" w14:paraId="626B761F" w14:textId="77777777" w:rsidTr="00817D01">
        <w:tc>
          <w:tcPr>
            <w:tcW w:w="1903" w:type="dxa"/>
            <w:tcBorders>
              <w:right w:val="single" w:sz="4" w:space="0" w:color="auto"/>
            </w:tcBorders>
          </w:tcPr>
          <w:p w14:paraId="618585C8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400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26" w:type="dxa"/>
            <w:gridSpan w:val="3"/>
            <w:tcBorders>
              <w:left w:val="single" w:sz="4" w:space="0" w:color="auto"/>
            </w:tcBorders>
          </w:tcPr>
          <w:p w14:paraId="5A6A22A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34C0F23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570" w:type="dxa"/>
            <w:gridSpan w:val="2"/>
          </w:tcPr>
          <w:p w14:paraId="6919A1C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2" w:type="dxa"/>
            <w:gridSpan w:val="2"/>
          </w:tcPr>
          <w:p w14:paraId="1760B2D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</w:tcPr>
          <w:p w14:paraId="73BA215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  <w:tcBorders>
              <w:right w:val="single" w:sz="4" w:space="0" w:color="auto"/>
            </w:tcBorders>
          </w:tcPr>
          <w:p w14:paraId="469D359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</w:t>
            </w:r>
          </w:p>
        </w:tc>
        <w:tc>
          <w:tcPr>
            <w:tcW w:w="767" w:type="dxa"/>
            <w:gridSpan w:val="2"/>
            <w:tcBorders>
              <w:left w:val="single" w:sz="4" w:space="0" w:color="auto"/>
            </w:tcBorders>
          </w:tcPr>
          <w:p w14:paraId="181E6E0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11,8</w:t>
            </w: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14:paraId="626FB98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75,4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14:paraId="732DC96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0.66</w:t>
            </w:r>
          </w:p>
        </w:tc>
        <w:tc>
          <w:tcPr>
            <w:tcW w:w="851" w:type="dxa"/>
            <w:gridSpan w:val="2"/>
          </w:tcPr>
          <w:p w14:paraId="3E9498A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879</w:t>
            </w:r>
          </w:p>
        </w:tc>
        <w:tc>
          <w:tcPr>
            <w:tcW w:w="708" w:type="dxa"/>
          </w:tcPr>
          <w:p w14:paraId="65B16B3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0.89</w:t>
            </w:r>
          </w:p>
        </w:tc>
      </w:tr>
      <w:tr w:rsidR="00AD5F26" w:rsidRPr="001A46BD" w14:paraId="51F945BB" w14:textId="77777777" w:rsidTr="00817D01">
        <w:tc>
          <w:tcPr>
            <w:tcW w:w="1903" w:type="dxa"/>
            <w:tcBorders>
              <w:right w:val="single" w:sz="4" w:space="0" w:color="auto"/>
            </w:tcBorders>
          </w:tcPr>
          <w:p w14:paraId="4F9F6C3C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Е-501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500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26" w:type="dxa"/>
            <w:gridSpan w:val="3"/>
            <w:tcBorders>
              <w:left w:val="single" w:sz="4" w:space="0" w:color="auto"/>
            </w:tcBorders>
          </w:tcPr>
          <w:p w14:paraId="320825F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7DA6663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570" w:type="dxa"/>
            <w:gridSpan w:val="2"/>
          </w:tcPr>
          <w:p w14:paraId="73ABA61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2" w:type="dxa"/>
            <w:gridSpan w:val="2"/>
          </w:tcPr>
          <w:p w14:paraId="1B0EB79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</w:tcPr>
          <w:p w14:paraId="1EA6C8F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  <w:tcBorders>
              <w:right w:val="single" w:sz="4" w:space="0" w:color="auto"/>
            </w:tcBorders>
          </w:tcPr>
          <w:p w14:paraId="7F7992A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</w:t>
            </w:r>
          </w:p>
        </w:tc>
        <w:tc>
          <w:tcPr>
            <w:tcW w:w="767" w:type="dxa"/>
            <w:gridSpan w:val="2"/>
            <w:tcBorders>
              <w:left w:val="single" w:sz="4" w:space="0" w:color="auto"/>
            </w:tcBorders>
          </w:tcPr>
          <w:p w14:paraId="75FB534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14:paraId="45B793F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70,8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14:paraId="2EB3CF8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0.56</w:t>
            </w:r>
          </w:p>
        </w:tc>
        <w:tc>
          <w:tcPr>
            <w:tcW w:w="851" w:type="dxa"/>
            <w:gridSpan w:val="2"/>
          </w:tcPr>
          <w:p w14:paraId="432D70B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916</w:t>
            </w:r>
          </w:p>
        </w:tc>
        <w:tc>
          <w:tcPr>
            <w:tcW w:w="708" w:type="dxa"/>
          </w:tcPr>
          <w:p w14:paraId="414A144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0.85</w:t>
            </w:r>
          </w:p>
        </w:tc>
      </w:tr>
      <w:tr w:rsidR="00AD5F26" w:rsidRPr="001A46BD" w14:paraId="6AC717FB" w14:textId="77777777" w:rsidTr="00817D01">
        <w:tc>
          <w:tcPr>
            <w:tcW w:w="1903" w:type="dxa"/>
            <w:tcBorders>
              <w:right w:val="single" w:sz="4" w:space="0" w:color="auto"/>
            </w:tcBorders>
          </w:tcPr>
          <w:p w14:paraId="62F4F185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Е-502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500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26" w:type="dxa"/>
            <w:gridSpan w:val="3"/>
            <w:tcBorders>
              <w:left w:val="single" w:sz="4" w:space="0" w:color="auto"/>
            </w:tcBorders>
          </w:tcPr>
          <w:p w14:paraId="69E26C4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2E61E93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70" w:type="dxa"/>
            <w:gridSpan w:val="2"/>
          </w:tcPr>
          <w:p w14:paraId="7D3DC17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572" w:type="dxa"/>
            <w:gridSpan w:val="2"/>
          </w:tcPr>
          <w:p w14:paraId="4534F40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70" w:type="dxa"/>
          </w:tcPr>
          <w:p w14:paraId="1B82E17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  <w:tcBorders>
              <w:right w:val="single" w:sz="4" w:space="0" w:color="auto"/>
            </w:tcBorders>
          </w:tcPr>
          <w:p w14:paraId="070FCD0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67" w:type="dxa"/>
            <w:gridSpan w:val="2"/>
            <w:tcBorders>
              <w:left w:val="single" w:sz="4" w:space="0" w:color="auto"/>
            </w:tcBorders>
          </w:tcPr>
          <w:p w14:paraId="043832C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15,1</w:t>
            </w: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14:paraId="7B008B2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68,5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14:paraId="5EE6497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0.51</w:t>
            </w:r>
          </w:p>
        </w:tc>
        <w:tc>
          <w:tcPr>
            <w:tcW w:w="851" w:type="dxa"/>
            <w:gridSpan w:val="2"/>
          </w:tcPr>
          <w:p w14:paraId="439DBB1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708" w:type="dxa"/>
          </w:tcPr>
          <w:p w14:paraId="151F3F2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0.84</w:t>
            </w:r>
          </w:p>
        </w:tc>
      </w:tr>
      <w:tr w:rsidR="00AD5F26" w:rsidRPr="001A46BD" w14:paraId="721D7211" w14:textId="77777777" w:rsidTr="00817D01">
        <w:tc>
          <w:tcPr>
            <w:tcW w:w="1903" w:type="dxa"/>
            <w:tcBorders>
              <w:right w:val="single" w:sz="4" w:space="0" w:color="auto"/>
            </w:tcBorders>
          </w:tcPr>
          <w:p w14:paraId="72EFDD56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Е-503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500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26" w:type="dxa"/>
            <w:gridSpan w:val="3"/>
            <w:tcBorders>
              <w:left w:val="single" w:sz="4" w:space="0" w:color="auto"/>
            </w:tcBorders>
          </w:tcPr>
          <w:p w14:paraId="770B0E7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7E3716E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570" w:type="dxa"/>
            <w:gridSpan w:val="2"/>
          </w:tcPr>
          <w:p w14:paraId="2276081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2" w:type="dxa"/>
            <w:gridSpan w:val="2"/>
          </w:tcPr>
          <w:p w14:paraId="2520228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</w:tcPr>
          <w:p w14:paraId="5CDA8C2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  <w:tcBorders>
              <w:right w:val="single" w:sz="4" w:space="0" w:color="auto"/>
            </w:tcBorders>
          </w:tcPr>
          <w:p w14:paraId="473ED96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</w:t>
            </w:r>
          </w:p>
        </w:tc>
        <w:tc>
          <w:tcPr>
            <w:tcW w:w="767" w:type="dxa"/>
            <w:gridSpan w:val="2"/>
            <w:tcBorders>
              <w:left w:val="single" w:sz="4" w:space="0" w:color="auto"/>
            </w:tcBorders>
          </w:tcPr>
          <w:p w14:paraId="51282C1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14,9</w:t>
            </w: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14:paraId="0D2FA9F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68,9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14:paraId="789788F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0.52</w:t>
            </w:r>
          </w:p>
        </w:tc>
        <w:tc>
          <w:tcPr>
            <w:tcW w:w="851" w:type="dxa"/>
            <w:gridSpan w:val="2"/>
          </w:tcPr>
          <w:p w14:paraId="686E8D0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708" w:type="dxa"/>
          </w:tcPr>
          <w:p w14:paraId="7426086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0.86</w:t>
            </w:r>
          </w:p>
        </w:tc>
      </w:tr>
      <w:tr w:rsidR="00AD5F26" w:rsidRPr="001A46BD" w14:paraId="2BB85723" w14:textId="77777777" w:rsidTr="00817D01">
        <w:tc>
          <w:tcPr>
            <w:tcW w:w="1903" w:type="dxa"/>
            <w:tcBorders>
              <w:right w:val="single" w:sz="4" w:space="0" w:color="auto"/>
            </w:tcBorders>
          </w:tcPr>
          <w:p w14:paraId="6EADF2C7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Е-504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500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26" w:type="dxa"/>
            <w:gridSpan w:val="3"/>
            <w:tcBorders>
              <w:left w:val="single" w:sz="4" w:space="0" w:color="auto"/>
            </w:tcBorders>
          </w:tcPr>
          <w:p w14:paraId="2247BF3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357EA13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70" w:type="dxa"/>
            <w:gridSpan w:val="2"/>
          </w:tcPr>
          <w:p w14:paraId="55FC138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572" w:type="dxa"/>
            <w:gridSpan w:val="2"/>
          </w:tcPr>
          <w:p w14:paraId="4285D34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70" w:type="dxa"/>
          </w:tcPr>
          <w:p w14:paraId="2306E4D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  <w:tcBorders>
              <w:right w:val="single" w:sz="4" w:space="0" w:color="auto"/>
            </w:tcBorders>
          </w:tcPr>
          <w:p w14:paraId="5A86FA9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67" w:type="dxa"/>
            <w:gridSpan w:val="2"/>
            <w:tcBorders>
              <w:left w:val="single" w:sz="4" w:space="0" w:color="auto"/>
            </w:tcBorders>
          </w:tcPr>
          <w:p w14:paraId="0747E91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15,8</w:t>
            </w: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14:paraId="6CC6E63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67,0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14:paraId="257A75F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0.49</w:t>
            </w:r>
          </w:p>
        </w:tc>
        <w:tc>
          <w:tcPr>
            <w:tcW w:w="851" w:type="dxa"/>
            <w:gridSpan w:val="2"/>
          </w:tcPr>
          <w:p w14:paraId="660B6D9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708" w:type="dxa"/>
          </w:tcPr>
          <w:p w14:paraId="5F78789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0.87</w:t>
            </w:r>
          </w:p>
        </w:tc>
      </w:tr>
      <w:tr w:rsidR="00AD5F26" w:rsidRPr="001A46BD" w14:paraId="0C7D3906" w14:textId="77777777" w:rsidTr="00817D01">
        <w:tc>
          <w:tcPr>
            <w:tcW w:w="1903" w:type="dxa"/>
            <w:tcBorders>
              <w:right w:val="single" w:sz="4" w:space="0" w:color="auto"/>
            </w:tcBorders>
          </w:tcPr>
          <w:p w14:paraId="59F3985B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Е-505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500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26" w:type="dxa"/>
            <w:gridSpan w:val="3"/>
            <w:tcBorders>
              <w:left w:val="single" w:sz="4" w:space="0" w:color="auto"/>
            </w:tcBorders>
          </w:tcPr>
          <w:p w14:paraId="7128AF3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40D6370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570" w:type="dxa"/>
            <w:gridSpan w:val="2"/>
          </w:tcPr>
          <w:p w14:paraId="750AF3E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2" w:type="dxa"/>
            <w:gridSpan w:val="2"/>
          </w:tcPr>
          <w:p w14:paraId="403C646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</w:tcPr>
          <w:p w14:paraId="67E56C5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  <w:tcBorders>
              <w:right w:val="single" w:sz="4" w:space="0" w:color="auto"/>
            </w:tcBorders>
          </w:tcPr>
          <w:p w14:paraId="677AD93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</w:t>
            </w:r>
          </w:p>
        </w:tc>
        <w:tc>
          <w:tcPr>
            <w:tcW w:w="767" w:type="dxa"/>
            <w:gridSpan w:val="2"/>
            <w:tcBorders>
              <w:left w:val="single" w:sz="4" w:space="0" w:color="auto"/>
            </w:tcBorders>
          </w:tcPr>
          <w:p w14:paraId="6EEB097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17,1</w:t>
            </w: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14:paraId="49D7CE5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64,3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14:paraId="77138F7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0.46</w:t>
            </w:r>
          </w:p>
        </w:tc>
        <w:tc>
          <w:tcPr>
            <w:tcW w:w="851" w:type="dxa"/>
            <w:gridSpan w:val="2"/>
          </w:tcPr>
          <w:p w14:paraId="4474648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708" w:type="dxa"/>
          </w:tcPr>
          <w:p w14:paraId="4040AEC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0.82</w:t>
            </w:r>
          </w:p>
        </w:tc>
      </w:tr>
      <w:tr w:rsidR="00AD5F26" w:rsidRPr="001A46BD" w14:paraId="7AB67B56" w14:textId="77777777" w:rsidTr="00817D01">
        <w:tc>
          <w:tcPr>
            <w:tcW w:w="1903" w:type="dxa"/>
            <w:tcBorders>
              <w:right w:val="single" w:sz="4" w:space="0" w:color="auto"/>
            </w:tcBorders>
          </w:tcPr>
          <w:p w14:paraId="3B0147EA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Е-506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500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26" w:type="dxa"/>
            <w:gridSpan w:val="3"/>
            <w:tcBorders>
              <w:left w:val="single" w:sz="4" w:space="0" w:color="auto"/>
            </w:tcBorders>
          </w:tcPr>
          <w:p w14:paraId="3B30A05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53841C9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70" w:type="dxa"/>
            <w:gridSpan w:val="2"/>
          </w:tcPr>
          <w:p w14:paraId="0E4AD2A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572" w:type="dxa"/>
            <w:gridSpan w:val="2"/>
          </w:tcPr>
          <w:p w14:paraId="677F66A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70" w:type="dxa"/>
          </w:tcPr>
          <w:p w14:paraId="1D91A0F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  <w:tcBorders>
              <w:right w:val="single" w:sz="4" w:space="0" w:color="auto"/>
            </w:tcBorders>
          </w:tcPr>
          <w:p w14:paraId="76D8A8B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67" w:type="dxa"/>
            <w:gridSpan w:val="2"/>
            <w:tcBorders>
              <w:left w:val="single" w:sz="4" w:space="0" w:color="auto"/>
            </w:tcBorders>
          </w:tcPr>
          <w:p w14:paraId="70CEAE1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14,6</w:t>
            </w: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14:paraId="43FA326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69,6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14:paraId="706D59B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0.53</w:t>
            </w:r>
          </w:p>
        </w:tc>
        <w:tc>
          <w:tcPr>
            <w:tcW w:w="851" w:type="dxa"/>
            <w:gridSpan w:val="2"/>
          </w:tcPr>
          <w:p w14:paraId="2E186ED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926</w:t>
            </w:r>
          </w:p>
        </w:tc>
        <w:tc>
          <w:tcPr>
            <w:tcW w:w="708" w:type="dxa"/>
          </w:tcPr>
          <w:p w14:paraId="7A611D8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0.84</w:t>
            </w:r>
          </w:p>
        </w:tc>
      </w:tr>
      <w:tr w:rsidR="00AD5F26" w:rsidRPr="001A46BD" w14:paraId="6D51765D" w14:textId="77777777" w:rsidTr="00817D01">
        <w:tc>
          <w:tcPr>
            <w:tcW w:w="1903" w:type="dxa"/>
            <w:tcBorders>
              <w:right w:val="single" w:sz="4" w:space="0" w:color="auto"/>
            </w:tcBorders>
          </w:tcPr>
          <w:p w14:paraId="45A6948B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Е-507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500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26" w:type="dxa"/>
            <w:gridSpan w:val="3"/>
            <w:tcBorders>
              <w:left w:val="single" w:sz="4" w:space="0" w:color="auto"/>
            </w:tcBorders>
          </w:tcPr>
          <w:p w14:paraId="229D6D8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0C80273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570" w:type="dxa"/>
            <w:gridSpan w:val="2"/>
          </w:tcPr>
          <w:p w14:paraId="2B6C576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2" w:type="dxa"/>
            <w:gridSpan w:val="2"/>
          </w:tcPr>
          <w:p w14:paraId="76619A4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</w:tcPr>
          <w:p w14:paraId="1969694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  <w:tcBorders>
              <w:right w:val="single" w:sz="4" w:space="0" w:color="auto"/>
            </w:tcBorders>
          </w:tcPr>
          <w:p w14:paraId="7BF93CA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</w:t>
            </w:r>
          </w:p>
        </w:tc>
        <w:tc>
          <w:tcPr>
            <w:tcW w:w="767" w:type="dxa"/>
            <w:gridSpan w:val="2"/>
            <w:tcBorders>
              <w:left w:val="single" w:sz="4" w:space="0" w:color="auto"/>
            </w:tcBorders>
          </w:tcPr>
          <w:p w14:paraId="2399E8A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14,9</w:t>
            </w: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14:paraId="627E476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14:paraId="2186D96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0.52</w:t>
            </w:r>
          </w:p>
        </w:tc>
        <w:tc>
          <w:tcPr>
            <w:tcW w:w="851" w:type="dxa"/>
            <w:gridSpan w:val="2"/>
          </w:tcPr>
          <w:p w14:paraId="4D4EC56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708" w:type="dxa"/>
          </w:tcPr>
          <w:p w14:paraId="61F7750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0.84</w:t>
            </w:r>
          </w:p>
        </w:tc>
      </w:tr>
      <w:tr w:rsidR="00AD5F26" w:rsidRPr="001A46BD" w14:paraId="3F59FDBC" w14:textId="77777777" w:rsidTr="00817D01">
        <w:tc>
          <w:tcPr>
            <w:tcW w:w="1903" w:type="dxa"/>
            <w:tcBorders>
              <w:right w:val="single" w:sz="4" w:space="0" w:color="auto"/>
            </w:tcBorders>
          </w:tcPr>
          <w:p w14:paraId="6936D268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Е-508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500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26" w:type="dxa"/>
            <w:gridSpan w:val="3"/>
            <w:tcBorders>
              <w:left w:val="single" w:sz="4" w:space="0" w:color="auto"/>
            </w:tcBorders>
          </w:tcPr>
          <w:p w14:paraId="7732CD1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72F338C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70" w:type="dxa"/>
            <w:gridSpan w:val="2"/>
          </w:tcPr>
          <w:p w14:paraId="77D7396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572" w:type="dxa"/>
            <w:gridSpan w:val="2"/>
          </w:tcPr>
          <w:p w14:paraId="16C3483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70" w:type="dxa"/>
          </w:tcPr>
          <w:p w14:paraId="5CB7422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  <w:tcBorders>
              <w:right w:val="single" w:sz="4" w:space="0" w:color="auto"/>
            </w:tcBorders>
          </w:tcPr>
          <w:p w14:paraId="7D726F0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67" w:type="dxa"/>
            <w:gridSpan w:val="2"/>
            <w:tcBorders>
              <w:left w:val="single" w:sz="4" w:space="0" w:color="auto"/>
            </w:tcBorders>
          </w:tcPr>
          <w:p w14:paraId="2A1AE9C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15,2</w:t>
            </w: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14:paraId="6586C5E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68,3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14:paraId="7E63874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0.51</w:t>
            </w:r>
          </w:p>
        </w:tc>
        <w:tc>
          <w:tcPr>
            <w:tcW w:w="851" w:type="dxa"/>
            <w:gridSpan w:val="2"/>
          </w:tcPr>
          <w:p w14:paraId="4B4AD1B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944</w:t>
            </w:r>
          </w:p>
        </w:tc>
        <w:tc>
          <w:tcPr>
            <w:tcW w:w="708" w:type="dxa"/>
          </w:tcPr>
          <w:p w14:paraId="105C489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0.83</w:t>
            </w:r>
          </w:p>
        </w:tc>
      </w:tr>
      <w:tr w:rsidR="00AD5F26" w:rsidRPr="001A46BD" w14:paraId="08908236" w14:textId="77777777" w:rsidTr="00817D01">
        <w:tc>
          <w:tcPr>
            <w:tcW w:w="1903" w:type="dxa"/>
            <w:tcBorders>
              <w:right w:val="single" w:sz="4" w:space="0" w:color="auto"/>
            </w:tcBorders>
          </w:tcPr>
          <w:p w14:paraId="7A67DB34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Е-509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500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26" w:type="dxa"/>
            <w:gridSpan w:val="3"/>
            <w:tcBorders>
              <w:left w:val="single" w:sz="4" w:space="0" w:color="auto"/>
            </w:tcBorders>
          </w:tcPr>
          <w:p w14:paraId="7D5145C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31EF1F7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570" w:type="dxa"/>
            <w:gridSpan w:val="2"/>
          </w:tcPr>
          <w:p w14:paraId="3D95E96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2" w:type="dxa"/>
            <w:gridSpan w:val="2"/>
          </w:tcPr>
          <w:p w14:paraId="3B28B6F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</w:tcPr>
          <w:p w14:paraId="2400F13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  <w:tcBorders>
              <w:right w:val="single" w:sz="4" w:space="0" w:color="auto"/>
            </w:tcBorders>
          </w:tcPr>
          <w:p w14:paraId="533179C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</w:t>
            </w:r>
          </w:p>
        </w:tc>
        <w:tc>
          <w:tcPr>
            <w:tcW w:w="767" w:type="dxa"/>
            <w:gridSpan w:val="2"/>
            <w:tcBorders>
              <w:left w:val="single" w:sz="4" w:space="0" w:color="auto"/>
            </w:tcBorders>
          </w:tcPr>
          <w:p w14:paraId="2C19C21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14,7</w:t>
            </w: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14:paraId="73382E1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69,4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14:paraId="4D4E2A7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0.53</w:t>
            </w:r>
          </w:p>
        </w:tc>
        <w:tc>
          <w:tcPr>
            <w:tcW w:w="851" w:type="dxa"/>
            <w:gridSpan w:val="2"/>
          </w:tcPr>
          <w:p w14:paraId="4ABFCA8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708" w:type="dxa"/>
          </w:tcPr>
          <w:p w14:paraId="3ACA93A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0.86</w:t>
            </w:r>
          </w:p>
        </w:tc>
      </w:tr>
      <w:tr w:rsidR="00AD5F26" w:rsidRPr="001A46BD" w14:paraId="630B98A3" w14:textId="77777777" w:rsidTr="00817D01">
        <w:tc>
          <w:tcPr>
            <w:tcW w:w="1903" w:type="dxa"/>
            <w:tcBorders>
              <w:right w:val="single" w:sz="4" w:space="0" w:color="auto"/>
            </w:tcBorders>
          </w:tcPr>
          <w:p w14:paraId="2ADFF8BB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Е-510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500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26" w:type="dxa"/>
            <w:gridSpan w:val="3"/>
            <w:tcBorders>
              <w:left w:val="single" w:sz="4" w:space="0" w:color="auto"/>
            </w:tcBorders>
          </w:tcPr>
          <w:p w14:paraId="6D55F0B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150104C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70" w:type="dxa"/>
            <w:gridSpan w:val="2"/>
          </w:tcPr>
          <w:p w14:paraId="6320639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572" w:type="dxa"/>
            <w:gridSpan w:val="2"/>
          </w:tcPr>
          <w:p w14:paraId="6C9A4F6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70" w:type="dxa"/>
          </w:tcPr>
          <w:p w14:paraId="76E52CA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  <w:tcBorders>
              <w:right w:val="single" w:sz="4" w:space="0" w:color="auto"/>
            </w:tcBorders>
          </w:tcPr>
          <w:p w14:paraId="50EF2E2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67" w:type="dxa"/>
            <w:gridSpan w:val="2"/>
            <w:tcBorders>
              <w:left w:val="single" w:sz="4" w:space="0" w:color="auto"/>
            </w:tcBorders>
          </w:tcPr>
          <w:p w14:paraId="02CB6C0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15,5</w:t>
            </w: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14:paraId="50FB65A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67,7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14:paraId="5777010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0.50</w:t>
            </w:r>
          </w:p>
        </w:tc>
        <w:tc>
          <w:tcPr>
            <w:tcW w:w="851" w:type="dxa"/>
            <w:gridSpan w:val="2"/>
          </w:tcPr>
          <w:p w14:paraId="0B700A3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708" w:type="dxa"/>
          </w:tcPr>
          <w:p w14:paraId="6445C10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0.85</w:t>
            </w:r>
          </w:p>
        </w:tc>
      </w:tr>
      <w:tr w:rsidR="00AD5F26" w:rsidRPr="001A46BD" w14:paraId="281DAD04" w14:textId="77777777" w:rsidTr="00817D01">
        <w:tc>
          <w:tcPr>
            <w:tcW w:w="1903" w:type="dxa"/>
            <w:tcBorders>
              <w:right w:val="single" w:sz="4" w:space="0" w:color="auto"/>
            </w:tcBorders>
          </w:tcPr>
          <w:p w14:paraId="4EEB96A8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Е-511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500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26" w:type="dxa"/>
            <w:gridSpan w:val="3"/>
            <w:tcBorders>
              <w:left w:val="single" w:sz="4" w:space="0" w:color="auto"/>
            </w:tcBorders>
          </w:tcPr>
          <w:p w14:paraId="3EFF850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6B9EF06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570" w:type="dxa"/>
            <w:gridSpan w:val="2"/>
          </w:tcPr>
          <w:p w14:paraId="4B7A56B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2" w:type="dxa"/>
            <w:gridSpan w:val="2"/>
          </w:tcPr>
          <w:p w14:paraId="2F5EAC7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</w:tcPr>
          <w:p w14:paraId="5E0A105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  <w:tcBorders>
              <w:right w:val="single" w:sz="4" w:space="0" w:color="auto"/>
            </w:tcBorders>
          </w:tcPr>
          <w:p w14:paraId="4322AB2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</w:t>
            </w:r>
          </w:p>
        </w:tc>
        <w:tc>
          <w:tcPr>
            <w:tcW w:w="767" w:type="dxa"/>
            <w:gridSpan w:val="2"/>
            <w:tcBorders>
              <w:left w:val="single" w:sz="4" w:space="0" w:color="auto"/>
            </w:tcBorders>
          </w:tcPr>
          <w:p w14:paraId="240D028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12,8</w:t>
            </w: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14:paraId="222715E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73,3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14:paraId="50808B2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0.61</w:t>
            </w:r>
          </w:p>
        </w:tc>
        <w:tc>
          <w:tcPr>
            <w:tcW w:w="851" w:type="dxa"/>
            <w:gridSpan w:val="2"/>
          </w:tcPr>
          <w:p w14:paraId="6E67F6A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872</w:t>
            </w:r>
          </w:p>
        </w:tc>
        <w:tc>
          <w:tcPr>
            <w:tcW w:w="708" w:type="dxa"/>
          </w:tcPr>
          <w:p w14:paraId="256ED63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0.90</w:t>
            </w:r>
          </w:p>
        </w:tc>
      </w:tr>
      <w:tr w:rsidR="00AD5F26" w:rsidRPr="001A46BD" w14:paraId="635DD291" w14:textId="77777777" w:rsidTr="00817D01">
        <w:tc>
          <w:tcPr>
            <w:tcW w:w="1903" w:type="dxa"/>
            <w:tcBorders>
              <w:right w:val="single" w:sz="4" w:space="0" w:color="auto"/>
            </w:tcBorders>
          </w:tcPr>
          <w:p w14:paraId="1583378A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Е-512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500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26" w:type="dxa"/>
            <w:gridSpan w:val="3"/>
            <w:tcBorders>
              <w:left w:val="single" w:sz="4" w:space="0" w:color="auto"/>
            </w:tcBorders>
          </w:tcPr>
          <w:p w14:paraId="65F66EB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3A033F0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70" w:type="dxa"/>
            <w:gridSpan w:val="2"/>
          </w:tcPr>
          <w:p w14:paraId="299688E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572" w:type="dxa"/>
            <w:gridSpan w:val="2"/>
          </w:tcPr>
          <w:p w14:paraId="0F0EBBB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70" w:type="dxa"/>
          </w:tcPr>
          <w:p w14:paraId="4344455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  <w:tcBorders>
              <w:right w:val="single" w:sz="4" w:space="0" w:color="auto"/>
            </w:tcBorders>
          </w:tcPr>
          <w:p w14:paraId="2D2580C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67" w:type="dxa"/>
            <w:gridSpan w:val="2"/>
            <w:tcBorders>
              <w:left w:val="single" w:sz="4" w:space="0" w:color="auto"/>
            </w:tcBorders>
          </w:tcPr>
          <w:p w14:paraId="12CA78D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13,1</w:t>
            </w: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14:paraId="7C8B619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72,7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14:paraId="0A2BDD9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0.59</w:t>
            </w:r>
          </w:p>
        </w:tc>
        <w:tc>
          <w:tcPr>
            <w:tcW w:w="851" w:type="dxa"/>
            <w:gridSpan w:val="2"/>
          </w:tcPr>
          <w:p w14:paraId="4FE177F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708" w:type="dxa"/>
          </w:tcPr>
          <w:p w14:paraId="17C45E2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0.88</w:t>
            </w:r>
          </w:p>
        </w:tc>
      </w:tr>
      <w:tr w:rsidR="00AD5F26" w:rsidRPr="001A46BD" w14:paraId="58C92094" w14:textId="77777777" w:rsidTr="00817D01">
        <w:tc>
          <w:tcPr>
            <w:tcW w:w="1903" w:type="dxa"/>
            <w:tcBorders>
              <w:right w:val="single" w:sz="4" w:space="0" w:color="auto"/>
            </w:tcBorders>
          </w:tcPr>
          <w:p w14:paraId="2163E5EF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Е-513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500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26" w:type="dxa"/>
            <w:gridSpan w:val="3"/>
            <w:tcBorders>
              <w:left w:val="single" w:sz="4" w:space="0" w:color="auto"/>
            </w:tcBorders>
          </w:tcPr>
          <w:p w14:paraId="1078D2D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063CA9B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570" w:type="dxa"/>
            <w:gridSpan w:val="2"/>
          </w:tcPr>
          <w:p w14:paraId="6046B84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2" w:type="dxa"/>
            <w:gridSpan w:val="2"/>
          </w:tcPr>
          <w:p w14:paraId="14175DF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</w:tcPr>
          <w:p w14:paraId="5F7DC4F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  <w:tcBorders>
              <w:right w:val="single" w:sz="4" w:space="0" w:color="auto"/>
            </w:tcBorders>
          </w:tcPr>
          <w:p w14:paraId="76F9526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</w:t>
            </w:r>
          </w:p>
        </w:tc>
        <w:tc>
          <w:tcPr>
            <w:tcW w:w="767" w:type="dxa"/>
            <w:gridSpan w:val="2"/>
            <w:tcBorders>
              <w:left w:val="single" w:sz="4" w:space="0" w:color="auto"/>
            </w:tcBorders>
          </w:tcPr>
          <w:p w14:paraId="55DC099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14,4</w:t>
            </w: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14:paraId="7569F37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14:paraId="7CAF4E1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0.54</w:t>
            </w:r>
          </w:p>
        </w:tc>
        <w:tc>
          <w:tcPr>
            <w:tcW w:w="851" w:type="dxa"/>
            <w:gridSpan w:val="2"/>
          </w:tcPr>
          <w:p w14:paraId="6C52B0A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890</w:t>
            </w:r>
          </w:p>
        </w:tc>
        <w:tc>
          <w:tcPr>
            <w:tcW w:w="708" w:type="dxa"/>
          </w:tcPr>
          <w:p w14:paraId="3B4ECAD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0.88</w:t>
            </w:r>
          </w:p>
        </w:tc>
      </w:tr>
      <w:tr w:rsidR="00AD5F26" w:rsidRPr="001A46BD" w14:paraId="7C57917C" w14:textId="77777777" w:rsidTr="00817D01">
        <w:tc>
          <w:tcPr>
            <w:tcW w:w="1903" w:type="dxa"/>
            <w:tcBorders>
              <w:right w:val="single" w:sz="4" w:space="0" w:color="auto"/>
            </w:tcBorders>
          </w:tcPr>
          <w:p w14:paraId="36F3B29F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Е-514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500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26" w:type="dxa"/>
            <w:gridSpan w:val="3"/>
            <w:tcBorders>
              <w:left w:val="single" w:sz="4" w:space="0" w:color="auto"/>
            </w:tcBorders>
          </w:tcPr>
          <w:p w14:paraId="3E1843F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43F4628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70" w:type="dxa"/>
            <w:gridSpan w:val="2"/>
          </w:tcPr>
          <w:p w14:paraId="1173A77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572" w:type="dxa"/>
            <w:gridSpan w:val="2"/>
          </w:tcPr>
          <w:p w14:paraId="1CEB2C7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70" w:type="dxa"/>
          </w:tcPr>
          <w:p w14:paraId="05165EC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  <w:tcBorders>
              <w:right w:val="single" w:sz="4" w:space="0" w:color="auto"/>
            </w:tcBorders>
          </w:tcPr>
          <w:p w14:paraId="463DAD1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67" w:type="dxa"/>
            <w:gridSpan w:val="2"/>
            <w:tcBorders>
              <w:left w:val="single" w:sz="4" w:space="0" w:color="auto"/>
            </w:tcBorders>
          </w:tcPr>
          <w:p w14:paraId="47260DD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14:paraId="19ECE93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72,9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14:paraId="30BA9D3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0.60</w:t>
            </w:r>
          </w:p>
        </w:tc>
        <w:tc>
          <w:tcPr>
            <w:tcW w:w="851" w:type="dxa"/>
            <w:gridSpan w:val="2"/>
          </w:tcPr>
          <w:p w14:paraId="022F465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874</w:t>
            </w:r>
          </w:p>
        </w:tc>
        <w:tc>
          <w:tcPr>
            <w:tcW w:w="708" w:type="dxa"/>
          </w:tcPr>
          <w:p w14:paraId="6AA94F6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0.89</w:t>
            </w:r>
          </w:p>
        </w:tc>
      </w:tr>
      <w:tr w:rsidR="00AD5F26" w:rsidRPr="001A46BD" w14:paraId="003366C7" w14:textId="77777777" w:rsidTr="00817D01">
        <w:tc>
          <w:tcPr>
            <w:tcW w:w="1903" w:type="dxa"/>
            <w:tcBorders>
              <w:right w:val="single" w:sz="4" w:space="0" w:color="auto"/>
            </w:tcBorders>
          </w:tcPr>
          <w:p w14:paraId="467530F1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Е-515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500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26" w:type="dxa"/>
            <w:gridSpan w:val="3"/>
            <w:tcBorders>
              <w:left w:val="single" w:sz="4" w:space="0" w:color="auto"/>
            </w:tcBorders>
          </w:tcPr>
          <w:p w14:paraId="18E360C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6605446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570" w:type="dxa"/>
            <w:gridSpan w:val="2"/>
          </w:tcPr>
          <w:p w14:paraId="731D280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2" w:type="dxa"/>
            <w:gridSpan w:val="2"/>
          </w:tcPr>
          <w:p w14:paraId="4094CEB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</w:tcPr>
          <w:p w14:paraId="27CAEAD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  <w:tcBorders>
              <w:right w:val="single" w:sz="4" w:space="0" w:color="auto"/>
            </w:tcBorders>
          </w:tcPr>
          <w:p w14:paraId="2EA11CD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</w:t>
            </w:r>
          </w:p>
        </w:tc>
        <w:tc>
          <w:tcPr>
            <w:tcW w:w="767" w:type="dxa"/>
            <w:gridSpan w:val="2"/>
            <w:tcBorders>
              <w:left w:val="single" w:sz="4" w:space="0" w:color="auto"/>
            </w:tcBorders>
          </w:tcPr>
          <w:p w14:paraId="75DB536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11,9</w:t>
            </w: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14:paraId="7A1C135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75,2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14:paraId="22202C1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0.65</w:t>
            </w:r>
          </w:p>
        </w:tc>
        <w:tc>
          <w:tcPr>
            <w:tcW w:w="851" w:type="dxa"/>
            <w:gridSpan w:val="2"/>
          </w:tcPr>
          <w:p w14:paraId="4748E6B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841</w:t>
            </w:r>
          </w:p>
        </w:tc>
        <w:tc>
          <w:tcPr>
            <w:tcW w:w="708" w:type="dxa"/>
          </w:tcPr>
          <w:p w14:paraId="52C8E62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0.93</w:t>
            </w:r>
          </w:p>
        </w:tc>
      </w:tr>
      <w:tr w:rsidR="00AD5F26" w:rsidRPr="001A46BD" w14:paraId="05ED56BD" w14:textId="77777777" w:rsidTr="00817D01">
        <w:tc>
          <w:tcPr>
            <w:tcW w:w="1903" w:type="dxa"/>
            <w:tcBorders>
              <w:right w:val="single" w:sz="4" w:space="0" w:color="auto"/>
            </w:tcBorders>
          </w:tcPr>
          <w:p w14:paraId="4EFAA1A1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Е-516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500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26" w:type="dxa"/>
            <w:gridSpan w:val="3"/>
            <w:tcBorders>
              <w:left w:val="single" w:sz="4" w:space="0" w:color="auto"/>
            </w:tcBorders>
          </w:tcPr>
          <w:p w14:paraId="0017865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218897B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70" w:type="dxa"/>
            <w:gridSpan w:val="2"/>
          </w:tcPr>
          <w:p w14:paraId="1030E32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572" w:type="dxa"/>
            <w:gridSpan w:val="2"/>
          </w:tcPr>
          <w:p w14:paraId="3E86517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70" w:type="dxa"/>
          </w:tcPr>
          <w:p w14:paraId="41EF177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  <w:tcBorders>
              <w:right w:val="single" w:sz="4" w:space="0" w:color="auto"/>
            </w:tcBorders>
          </w:tcPr>
          <w:p w14:paraId="0C64320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67" w:type="dxa"/>
            <w:gridSpan w:val="2"/>
            <w:tcBorders>
              <w:left w:val="single" w:sz="4" w:space="0" w:color="auto"/>
            </w:tcBorders>
          </w:tcPr>
          <w:p w14:paraId="7ADF414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12,3</w:t>
            </w: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14:paraId="61D836B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74,3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14:paraId="3EB87A2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0.63</w:t>
            </w:r>
          </w:p>
        </w:tc>
        <w:tc>
          <w:tcPr>
            <w:tcW w:w="851" w:type="dxa"/>
            <w:gridSpan w:val="2"/>
          </w:tcPr>
          <w:p w14:paraId="4633ECC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868</w:t>
            </w:r>
          </w:p>
        </w:tc>
        <w:tc>
          <w:tcPr>
            <w:tcW w:w="708" w:type="dxa"/>
          </w:tcPr>
          <w:p w14:paraId="5110A09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0.90</w:t>
            </w:r>
          </w:p>
        </w:tc>
      </w:tr>
      <w:tr w:rsidR="00AD5F26" w:rsidRPr="001A46BD" w14:paraId="30F57F15" w14:textId="77777777" w:rsidTr="00817D01">
        <w:tc>
          <w:tcPr>
            <w:tcW w:w="1903" w:type="dxa"/>
            <w:tcBorders>
              <w:right w:val="single" w:sz="4" w:space="0" w:color="auto"/>
            </w:tcBorders>
          </w:tcPr>
          <w:p w14:paraId="7D2545A2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Е-517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500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26" w:type="dxa"/>
            <w:gridSpan w:val="3"/>
            <w:tcBorders>
              <w:left w:val="single" w:sz="4" w:space="0" w:color="auto"/>
            </w:tcBorders>
          </w:tcPr>
          <w:p w14:paraId="19ED41C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3E02295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570" w:type="dxa"/>
            <w:gridSpan w:val="2"/>
          </w:tcPr>
          <w:p w14:paraId="73F7EC1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2" w:type="dxa"/>
            <w:gridSpan w:val="2"/>
          </w:tcPr>
          <w:p w14:paraId="0928AB7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</w:tcPr>
          <w:p w14:paraId="7845980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  <w:tcBorders>
              <w:right w:val="single" w:sz="4" w:space="0" w:color="auto"/>
            </w:tcBorders>
          </w:tcPr>
          <w:p w14:paraId="20E5B15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</w:t>
            </w:r>
          </w:p>
        </w:tc>
        <w:tc>
          <w:tcPr>
            <w:tcW w:w="767" w:type="dxa"/>
            <w:gridSpan w:val="2"/>
            <w:tcBorders>
              <w:left w:val="single" w:sz="4" w:space="0" w:color="auto"/>
            </w:tcBorders>
          </w:tcPr>
          <w:p w14:paraId="26D2037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13,6</w:t>
            </w: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14:paraId="61DAEAE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71,7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14:paraId="26728C7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0.57</w:t>
            </w:r>
          </w:p>
        </w:tc>
        <w:tc>
          <w:tcPr>
            <w:tcW w:w="851" w:type="dxa"/>
            <w:gridSpan w:val="2"/>
          </w:tcPr>
          <w:p w14:paraId="138478D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877</w:t>
            </w:r>
          </w:p>
        </w:tc>
        <w:tc>
          <w:tcPr>
            <w:tcW w:w="708" w:type="dxa"/>
          </w:tcPr>
          <w:p w14:paraId="5C1BC8D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0.89</w:t>
            </w:r>
          </w:p>
        </w:tc>
      </w:tr>
      <w:tr w:rsidR="00AD5F26" w:rsidRPr="001A46BD" w14:paraId="4095A6CB" w14:textId="77777777" w:rsidTr="00817D01">
        <w:tc>
          <w:tcPr>
            <w:tcW w:w="1903" w:type="dxa"/>
            <w:tcBorders>
              <w:right w:val="single" w:sz="4" w:space="0" w:color="auto"/>
            </w:tcBorders>
          </w:tcPr>
          <w:p w14:paraId="55191654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Е-518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500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26" w:type="dxa"/>
            <w:gridSpan w:val="3"/>
            <w:tcBorders>
              <w:left w:val="single" w:sz="4" w:space="0" w:color="auto"/>
            </w:tcBorders>
          </w:tcPr>
          <w:p w14:paraId="3E7A7C3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7BFC32C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70" w:type="dxa"/>
            <w:gridSpan w:val="2"/>
          </w:tcPr>
          <w:p w14:paraId="1535E71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572" w:type="dxa"/>
            <w:gridSpan w:val="2"/>
          </w:tcPr>
          <w:p w14:paraId="4FEF710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70" w:type="dxa"/>
          </w:tcPr>
          <w:p w14:paraId="2FD066F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  <w:tcBorders>
              <w:right w:val="single" w:sz="4" w:space="0" w:color="auto"/>
            </w:tcBorders>
          </w:tcPr>
          <w:p w14:paraId="690C20B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67" w:type="dxa"/>
            <w:gridSpan w:val="2"/>
            <w:tcBorders>
              <w:left w:val="single" w:sz="4" w:space="0" w:color="auto"/>
            </w:tcBorders>
          </w:tcPr>
          <w:p w14:paraId="11503C1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12,7</w:t>
            </w: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14:paraId="4E1EF56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73,5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14:paraId="14B88A1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0.61</w:t>
            </w:r>
          </w:p>
        </w:tc>
        <w:tc>
          <w:tcPr>
            <w:tcW w:w="851" w:type="dxa"/>
            <w:gridSpan w:val="2"/>
          </w:tcPr>
          <w:p w14:paraId="0695836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08" w:type="dxa"/>
          </w:tcPr>
          <w:p w14:paraId="30DD9B2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0.95</w:t>
            </w:r>
          </w:p>
        </w:tc>
      </w:tr>
      <w:tr w:rsidR="00AD5F26" w:rsidRPr="001A46BD" w14:paraId="329361D5" w14:textId="77777777" w:rsidTr="00817D01">
        <w:tc>
          <w:tcPr>
            <w:tcW w:w="1903" w:type="dxa"/>
            <w:tcBorders>
              <w:right w:val="single" w:sz="4" w:space="0" w:color="auto"/>
            </w:tcBorders>
          </w:tcPr>
          <w:p w14:paraId="482C971B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Е-519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500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26" w:type="dxa"/>
            <w:gridSpan w:val="3"/>
            <w:tcBorders>
              <w:left w:val="single" w:sz="4" w:space="0" w:color="auto"/>
            </w:tcBorders>
          </w:tcPr>
          <w:p w14:paraId="71ADCD1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33A19C8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570" w:type="dxa"/>
            <w:gridSpan w:val="2"/>
          </w:tcPr>
          <w:p w14:paraId="59FE070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2" w:type="dxa"/>
            <w:gridSpan w:val="2"/>
          </w:tcPr>
          <w:p w14:paraId="0161B08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</w:tcPr>
          <w:p w14:paraId="1BBD077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  <w:tcBorders>
              <w:right w:val="single" w:sz="4" w:space="0" w:color="auto"/>
            </w:tcBorders>
          </w:tcPr>
          <w:p w14:paraId="3DD4992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</w:t>
            </w:r>
          </w:p>
        </w:tc>
        <w:tc>
          <w:tcPr>
            <w:tcW w:w="767" w:type="dxa"/>
            <w:gridSpan w:val="2"/>
            <w:tcBorders>
              <w:left w:val="single" w:sz="4" w:space="0" w:color="auto"/>
            </w:tcBorders>
          </w:tcPr>
          <w:p w14:paraId="20045D9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14:paraId="6287927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72,9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14:paraId="0609ED6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0.60</w:t>
            </w:r>
          </w:p>
        </w:tc>
        <w:tc>
          <w:tcPr>
            <w:tcW w:w="851" w:type="dxa"/>
            <w:gridSpan w:val="2"/>
          </w:tcPr>
          <w:p w14:paraId="45E5D8B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708" w:type="dxa"/>
          </w:tcPr>
          <w:p w14:paraId="1DB7E33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0.96</w:t>
            </w:r>
          </w:p>
        </w:tc>
      </w:tr>
      <w:tr w:rsidR="00AD5F26" w:rsidRPr="001A46BD" w14:paraId="31088DEC" w14:textId="77777777" w:rsidTr="00817D01">
        <w:tc>
          <w:tcPr>
            <w:tcW w:w="1903" w:type="dxa"/>
            <w:tcBorders>
              <w:right w:val="single" w:sz="4" w:space="0" w:color="auto"/>
            </w:tcBorders>
          </w:tcPr>
          <w:p w14:paraId="5B1D0776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Е-520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500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26" w:type="dxa"/>
            <w:gridSpan w:val="3"/>
            <w:tcBorders>
              <w:left w:val="single" w:sz="4" w:space="0" w:color="auto"/>
            </w:tcBorders>
          </w:tcPr>
          <w:p w14:paraId="03B426F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3147973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70" w:type="dxa"/>
            <w:gridSpan w:val="2"/>
          </w:tcPr>
          <w:p w14:paraId="227FF4E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572" w:type="dxa"/>
            <w:gridSpan w:val="2"/>
          </w:tcPr>
          <w:p w14:paraId="21E28A4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70" w:type="dxa"/>
          </w:tcPr>
          <w:p w14:paraId="0ADE6E4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вус</w:t>
            </w:r>
          </w:p>
        </w:tc>
        <w:tc>
          <w:tcPr>
            <w:tcW w:w="647" w:type="dxa"/>
            <w:tcBorders>
              <w:right w:val="single" w:sz="4" w:space="0" w:color="auto"/>
            </w:tcBorders>
          </w:tcPr>
          <w:p w14:paraId="123A4A8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67" w:type="dxa"/>
            <w:gridSpan w:val="2"/>
            <w:tcBorders>
              <w:left w:val="single" w:sz="4" w:space="0" w:color="auto"/>
            </w:tcBorders>
          </w:tcPr>
          <w:p w14:paraId="6149EC9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14:paraId="6C073F7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59,4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14:paraId="6D1B934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0.40</w:t>
            </w:r>
          </w:p>
        </w:tc>
        <w:tc>
          <w:tcPr>
            <w:tcW w:w="851" w:type="dxa"/>
            <w:gridSpan w:val="2"/>
          </w:tcPr>
          <w:p w14:paraId="55EEB23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981</w:t>
            </w:r>
          </w:p>
        </w:tc>
        <w:tc>
          <w:tcPr>
            <w:tcW w:w="708" w:type="dxa"/>
          </w:tcPr>
          <w:p w14:paraId="413889B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0.80</w:t>
            </w:r>
          </w:p>
        </w:tc>
      </w:tr>
      <w:tr w:rsidR="00AD5F26" w:rsidRPr="001A46BD" w14:paraId="49B8A36E" w14:textId="77777777" w:rsidTr="00817D01">
        <w:tc>
          <w:tcPr>
            <w:tcW w:w="1903" w:type="dxa"/>
            <w:tcBorders>
              <w:right w:val="single" w:sz="4" w:space="0" w:color="auto"/>
            </w:tcBorders>
          </w:tcPr>
          <w:p w14:paraId="3039590C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Е-521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500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26" w:type="dxa"/>
            <w:gridSpan w:val="3"/>
            <w:tcBorders>
              <w:left w:val="single" w:sz="4" w:space="0" w:color="auto"/>
            </w:tcBorders>
          </w:tcPr>
          <w:p w14:paraId="2319F1A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355995A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570" w:type="dxa"/>
            <w:gridSpan w:val="2"/>
          </w:tcPr>
          <w:p w14:paraId="48CDE6C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2" w:type="dxa"/>
            <w:gridSpan w:val="2"/>
          </w:tcPr>
          <w:p w14:paraId="1E1C31D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</w:tcPr>
          <w:p w14:paraId="3AB1107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вус</w:t>
            </w:r>
          </w:p>
        </w:tc>
        <w:tc>
          <w:tcPr>
            <w:tcW w:w="647" w:type="dxa"/>
            <w:tcBorders>
              <w:right w:val="single" w:sz="4" w:space="0" w:color="auto"/>
            </w:tcBorders>
          </w:tcPr>
          <w:p w14:paraId="35D1C61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</w:t>
            </w:r>
          </w:p>
        </w:tc>
        <w:tc>
          <w:tcPr>
            <w:tcW w:w="767" w:type="dxa"/>
            <w:gridSpan w:val="2"/>
            <w:tcBorders>
              <w:left w:val="single" w:sz="4" w:space="0" w:color="auto"/>
            </w:tcBorders>
          </w:tcPr>
          <w:p w14:paraId="4BA9AC9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21,4</w:t>
            </w: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14:paraId="474FBC5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55,4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14:paraId="58F9C72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0.36</w:t>
            </w:r>
          </w:p>
        </w:tc>
        <w:tc>
          <w:tcPr>
            <w:tcW w:w="851" w:type="dxa"/>
            <w:gridSpan w:val="2"/>
          </w:tcPr>
          <w:p w14:paraId="015AD43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990</w:t>
            </w:r>
          </w:p>
        </w:tc>
        <w:tc>
          <w:tcPr>
            <w:tcW w:w="708" w:type="dxa"/>
          </w:tcPr>
          <w:p w14:paraId="148B93F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0.79</w:t>
            </w:r>
          </w:p>
        </w:tc>
      </w:tr>
      <w:tr w:rsidR="00AD5F26" w:rsidRPr="001A46BD" w14:paraId="2247150F" w14:textId="77777777" w:rsidTr="00817D01">
        <w:tc>
          <w:tcPr>
            <w:tcW w:w="1903" w:type="dxa"/>
            <w:tcBorders>
              <w:right w:val="single" w:sz="4" w:space="0" w:color="auto"/>
            </w:tcBorders>
          </w:tcPr>
          <w:p w14:paraId="4B628E7C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Е-522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500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26" w:type="dxa"/>
            <w:gridSpan w:val="3"/>
            <w:tcBorders>
              <w:left w:val="single" w:sz="4" w:space="0" w:color="auto"/>
            </w:tcBorders>
          </w:tcPr>
          <w:p w14:paraId="1F01133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074A517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70" w:type="dxa"/>
            <w:gridSpan w:val="2"/>
          </w:tcPr>
          <w:p w14:paraId="4922FB3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572" w:type="dxa"/>
            <w:gridSpan w:val="2"/>
          </w:tcPr>
          <w:p w14:paraId="5E0C82C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70" w:type="dxa"/>
          </w:tcPr>
          <w:p w14:paraId="2101508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вус</w:t>
            </w:r>
          </w:p>
        </w:tc>
        <w:tc>
          <w:tcPr>
            <w:tcW w:w="647" w:type="dxa"/>
            <w:tcBorders>
              <w:right w:val="single" w:sz="4" w:space="0" w:color="auto"/>
            </w:tcBorders>
          </w:tcPr>
          <w:p w14:paraId="4A7A1A4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67" w:type="dxa"/>
            <w:gridSpan w:val="2"/>
            <w:tcBorders>
              <w:left w:val="single" w:sz="4" w:space="0" w:color="auto"/>
            </w:tcBorders>
          </w:tcPr>
          <w:p w14:paraId="494F4FE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19,1</w:t>
            </w: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14:paraId="02B9A55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60,2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14:paraId="2708D29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0.41</w:t>
            </w:r>
          </w:p>
        </w:tc>
        <w:tc>
          <w:tcPr>
            <w:tcW w:w="851" w:type="dxa"/>
            <w:gridSpan w:val="2"/>
          </w:tcPr>
          <w:p w14:paraId="18830E5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972</w:t>
            </w:r>
          </w:p>
        </w:tc>
        <w:tc>
          <w:tcPr>
            <w:tcW w:w="708" w:type="dxa"/>
          </w:tcPr>
          <w:p w14:paraId="76C9441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0.80</w:t>
            </w:r>
          </w:p>
        </w:tc>
      </w:tr>
      <w:tr w:rsidR="00AD5F26" w:rsidRPr="001A46BD" w14:paraId="0074E509" w14:textId="77777777" w:rsidTr="00817D01">
        <w:tc>
          <w:tcPr>
            <w:tcW w:w="1903" w:type="dxa"/>
            <w:tcBorders>
              <w:right w:val="single" w:sz="4" w:space="0" w:color="auto"/>
            </w:tcBorders>
          </w:tcPr>
          <w:p w14:paraId="1BFF9221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-523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(Chin com-y 500)</w:t>
            </w:r>
          </w:p>
        </w:tc>
        <w:tc>
          <w:tcPr>
            <w:tcW w:w="826" w:type="dxa"/>
            <w:gridSpan w:val="3"/>
            <w:tcBorders>
              <w:left w:val="single" w:sz="4" w:space="0" w:color="auto"/>
            </w:tcBorders>
          </w:tcPr>
          <w:p w14:paraId="3695BFE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29EEBD9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570" w:type="dxa"/>
            <w:gridSpan w:val="2"/>
          </w:tcPr>
          <w:p w14:paraId="46EBC25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62</w:t>
            </w:r>
          </w:p>
        </w:tc>
        <w:tc>
          <w:tcPr>
            <w:tcW w:w="572" w:type="dxa"/>
            <w:gridSpan w:val="2"/>
          </w:tcPr>
          <w:p w14:paraId="5D8C3D5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70" w:type="dxa"/>
          </w:tcPr>
          <w:p w14:paraId="6819ADA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  <w:tcBorders>
              <w:right w:val="single" w:sz="4" w:space="0" w:color="auto"/>
            </w:tcBorders>
          </w:tcPr>
          <w:p w14:paraId="3C2806A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</w:t>
            </w:r>
          </w:p>
        </w:tc>
        <w:tc>
          <w:tcPr>
            <w:tcW w:w="767" w:type="dxa"/>
            <w:gridSpan w:val="2"/>
            <w:tcBorders>
              <w:left w:val="single" w:sz="4" w:space="0" w:color="auto"/>
            </w:tcBorders>
          </w:tcPr>
          <w:p w14:paraId="66953CB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12,1</w:t>
            </w: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14:paraId="0646395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74,7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14:paraId="4F121BF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0.64</w:t>
            </w:r>
          </w:p>
        </w:tc>
        <w:tc>
          <w:tcPr>
            <w:tcW w:w="851" w:type="dxa"/>
            <w:gridSpan w:val="2"/>
          </w:tcPr>
          <w:p w14:paraId="04C895E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753</w:t>
            </w:r>
          </w:p>
        </w:tc>
        <w:tc>
          <w:tcPr>
            <w:tcW w:w="708" w:type="dxa"/>
          </w:tcPr>
          <w:p w14:paraId="1E2B5BF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1.04</w:t>
            </w:r>
          </w:p>
        </w:tc>
      </w:tr>
      <w:tr w:rsidR="00AD5F26" w:rsidRPr="001A46BD" w14:paraId="5DA6E463" w14:textId="77777777" w:rsidTr="00817D01">
        <w:tc>
          <w:tcPr>
            <w:tcW w:w="1903" w:type="dxa"/>
            <w:tcBorders>
              <w:right w:val="single" w:sz="4" w:space="0" w:color="auto"/>
            </w:tcBorders>
          </w:tcPr>
          <w:p w14:paraId="1F8341DE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-524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(Chin com-y 500)</w:t>
            </w:r>
          </w:p>
        </w:tc>
        <w:tc>
          <w:tcPr>
            <w:tcW w:w="826" w:type="dxa"/>
            <w:gridSpan w:val="3"/>
            <w:tcBorders>
              <w:left w:val="single" w:sz="4" w:space="0" w:color="auto"/>
            </w:tcBorders>
          </w:tcPr>
          <w:p w14:paraId="0982B2F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7617D65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570" w:type="dxa"/>
            <w:gridSpan w:val="2"/>
          </w:tcPr>
          <w:p w14:paraId="0B861FA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62</w:t>
            </w:r>
          </w:p>
        </w:tc>
        <w:tc>
          <w:tcPr>
            <w:tcW w:w="572" w:type="dxa"/>
            <w:gridSpan w:val="2"/>
          </w:tcPr>
          <w:p w14:paraId="3378544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70" w:type="dxa"/>
          </w:tcPr>
          <w:p w14:paraId="2A45299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  <w:tcBorders>
              <w:right w:val="single" w:sz="4" w:space="0" w:color="auto"/>
            </w:tcBorders>
          </w:tcPr>
          <w:p w14:paraId="3A5A4A5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</w:t>
            </w:r>
          </w:p>
        </w:tc>
        <w:tc>
          <w:tcPr>
            <w:tcW w:w="767" w:type="dxa"/>
            <w:gridSpan w:val="2"/>
            <w:tcBorders>
              <w:left w:val="single" w:sz="4" w:space="0" w:color="auto"/>
            </w:tcBorders>
          </w:tcPr>
          <w:p w14:paraId="34E3EC4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13,6</w:t>
            </w: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14:paraId="26EC9B3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71,6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14:paraId="5E0A652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0.57</w:t>
            </w:r>
          </w:p>
        </w:tc>
        <w:tc>
          <w:tcPr>
            <w:tcW w:w="851" w:type="dxa"/>
            <w:gridSpan w:val="2"/>
          </w:tcPr>
          <w:p w14:paraId="4FD6F4B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762</w:t>
            </w:r>
          </w:p>
        </w:tc>
        <w:tc>
          <w:tcPr>
            <w:tcW w:w="708" w:type="dxa"/>
          </w:tcPr>
          <w:p w14:paraId="0476D3C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1.03</w:t>
            </w:r>
          </w:p>
        </w:tc>
      </w:tr>
      <w:tr w:rsidR="00AD5F26" w:rsidRPr="001A46BD" w14:paraId="71F51903" w14:textId="77777777" w:rsidTr="00817D01">
        <w:tc>
          <w:tcPr>
            <w:tcW w:w="1903" w:type="dxa"/>
            <w:tcBorders>
              <w:right w:val="single" w:sz="4" w:space="0" w:color="auto"/>
            </w:tcBorders>
          </w:tcPr>
          <w:p w14:paraId="6694902A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-525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(Chin com-y 500)</w:t>
            </w:r>
          </w:p>
        </w:tc>
        <w:tc>
          <w:tcPr>
            <w:tcW w:w="826" w:type="dxa"/>
            <w:gridSpan w:val="3"/>
            <w:tcBorders>
              <w:left w:val="single" w:sz="4" w:space="0" w:color="auto"/>
            </w:tcBorders>
          </w:tcPr>
          <w:p w14:paraId="6C6B922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75D35F9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570" w:type="dxa"/>
            <w:gridSpan w:val="2"/>
          </w:tcPr>
          <w:p w14:paraId="4906703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62</w:t>
            </w:r>
          </w:p>
        </w:tc>
        <w:tc>
          <w:tcPr>
            <w:tcW w:w="572" w:type="dxa"/>
            <w:gridSpan w:val="2"/>
          </w:tcPr>
          <w:p w14:paraId="170C5B9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70" w:type="dxa"/>
          </w:tcPr>
          <w:p w14:paraId="502215E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  <w:tcBorders>
              <w:right w:val="single" w:sz="4" w:space="0" w:color="auto"/>
            </w:tcBorders>
          </w:tcPr>
          <w:p w14:paraId="46B02B2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67" w:type="dxa"/>
            <w:gridSpan w:val="2"/>
            <w:tcBorders>
              <w:left w:val="single" w:sz="4" w:space="0" w:color="auto"/>
            </w:tcBorders>
          </w:tcPr>
          <w:p w14:paraId="6F74028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14:paraId="5092F2C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71,9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14:paraId="30798DF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0.58</w:t>
            </w:r>
          </w:p>
        </w:tc>
        <w:tc>
          <w:tcPr>
            <w:tcW w:w="851" w:type="dxa"/>
            <w:gridSpan w:val="2"/>
          </w:tcPr>
          <w:p w14:paraId="42493C3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785</w:t>
            </w:r>
          </w:p>
        </w:tc>
        <w:tc>
          <w:tcPr>
            <w:tcW w:w="708" w:type="dxa"/>
          </w:tcPr>
          <w:p w14:paraId="0E97D5E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0.99</w:t>
            </w:r>
          </w:p>
        </w:tc>
      </w:tr>
      <w:tr w:rsidR="00AD5F26" w:rsidRPr="001A46BD" w14:paraId="11A76DD3" w14:textId="77777777" w:rsidTr="00817D01">
        <w:tc>
          <w:tcPr>
            <w:tcW w:w="1903" w:type="dxa"/>
            <w:tcBorders>
              <w:right w:val="single" w:sz="4" w:space="0" w:color="auto"/>
            </w:tcBorders>
          </w:tcPr>
          <w:p w14:paraId="62CD8717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Е-526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500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26" w:type="dxa"/>
            <w:gridSpan w:val="3"/>
            <w:tcBorders>
              <w:left w:val="single" w:sz="4" w:space="0" w:color="auto"/>
            </w:tcBorders>
          </w:tcPr>
          <w:p w14:paraId="01C4791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6965306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570" w:type="dxa"/>
            <w:gridSpan w:val="2"/>
          </w:tcPr>
          <w:p w14:paraId="69FDE3B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2" w:type="dxa"/>
            <w:gridSpan w:val="2"/>
          </w:tcPr>
          <w:p w14:paraId="4C15B23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</w:tcPr>
          <w:p w14:paraId="7763579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  <w:tcBorders>
              <w:right w:val="single" w:sz="4" w:space="0" w:color="auto"/>
            </w:tcBorders>
          </w:tcPr>
          <w:p w14:paraId="3924847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</w:t>
            </w:r>
          </w:p>
        </w:tc>
        <w:tc>
          <w:tcPr>
            <w:tcW w:w="767" w:type="dxa"/>
            <w:gridSpan w:val="2"/>
            <w:tcBorders>
              <w:left w:val="single" w:sz="4" w:space="0" w:color="auto"/>
            </w:tcBorders>
          </w:tcPr>
          <w:p w14:paraId="48F9A04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11,4</w:t>
            </w: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14:paraId="2B8639E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76,2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14:paraId="57682DA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0.68</w:t>
            </w:r>
          </w:p>
        </w:tc>
        <w:tc>
          <w:tcPr>
            <w:tcW w:w="851" w:type="dxa"/>
            <w:gridSpan w:val="2"/>
          </w:tcPr>
          <w:p w14:paraId="52AC5E9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704</w:t>
            </w:r>
          </w:p>
        </w:tc>
        <w:tc>
          <w:tcPr>
            <w:tcW w:w="708" w:type="dxa"/>
          </w:tcPr>
          <w:p w14:paraId="39B5E1E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1.11</w:t>
            </w:r>
          </w:p>
        </w:tc>
      </w:tr>
      <w:tr w:rsidR="00AD5F26" w:rsidRPr="001A46BD" w14:paraId="720B93AC" w14:textId="77777777" w:rsidTr="00817D01">
        <w:tc>
          <w:tcPr>
            <w:tcW w:w="1903" w:type="dxa"/>
            <w:tcBorders>
              <w:right w:val="single" w:sz="4" w:space="0" w:color="auto"/>
            </w:tcBorders>
          </w:tcPr>
          <w:p w14:paraId="5F2CFF82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Е-527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500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26" w:type="dxa"/>
            <w:gridSpan w:val="3"/>
            <w:tcBorders>
              <w:left w:val="single" w:sz="4" w:space="0" w:color="auto"/>
            </w:tcBorders>
          </w:tcPr>
          <w:p w14:paraId="5C52FF7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7720090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70" w:type="dxa"/>
            <w:gridSpan w:val="2"/>
          </w:tcPr>
          <w:p w14:paraId="2307D26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572" w:type="dxa"/>
            <w:gridSpan w:val="2"/>
          </w:tcPr>
          <w:p w14:paraId="7E1F600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70" w:type="dxa"/>
          </w:tcPr>
          <w:p w14:paraId="14B2F51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  <w:tcBorders>
              <w:right w:val="single" w:sz="4" w:space="0" w:color="auto"/>
            </w:tcBorders>
          </w:tcPr>
          <w:p w14:paraId="3071F8A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67" w:type="dxa"/>
            <w:gridSpan w:val="2"/>
            <w:tcBorders>
              <w:left w:val="single" w:sz="4" w:space="0" w:color="auto"/>
            </w:tcBorders>
          </w:tcPr>
          <w:p w14:paraId="1F5C20F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14:paraId="2C6878F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14:paraId="3EF59D8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0.65</w:t>
            </w:r>
          </w:p>
        </w:tc>
        <w:tc>
          <w:tcPr>
            <w:tcW w:w="851" w:type="dxa"/>
            <w:gridSpan w:val="2"/>
          </w:tcPr>
          <w:p w14:paraId="6FA84EC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736</w:t>
            </w:r>
          </w:p>
        </w:tc>
        <w:tc>
          <w:tcPr>
            <w:tcW w:w="708" w:type="dxa"/>
          </w:tcPr>
          <w:p w14:paraId="26E31E3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1.06</w:t>
            </w:r>
          </w:p>
        </w:tc>
      </w:tr>
      <w:tr w:rsidR="00AD5F26" w:rsidRPr="001A46BD" w14:paraId="3458391A" w14:textId="77777777" w:rsidTr="00817D01">
        <w:tc>
          <w:tcPr>
            <w:tcW w:w="1903" w:type="dxa"/>
            <w:tcBorders>
              <w:right w:val="single" w:sz="4" w:space="0" w:color="auto"/>
            </w:tcBorders>
          </w:tcPr>
          <w:p w14:paraId="412D304F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Е-528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500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26" w:type="dxa"/>
            <w:gridSpan w:val="3"/>
            <w:tcBorders>
              <w:left w:val="single" w:sz="4" w:space="0" w:color="auto"/>
            </w:tcBorders>
          </w:tcPr>
          <w:p w14:paraId="7DA3263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76FE95F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570" w:type="dxa"/>
            <w:gridSpan w:val="2"/>
          </w:tcPr>
          <w:p w14:paraId="1FCC6B1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2" w:type="dxa"/>
            <w:gridSpan w:val="2"/>
          </w:tcPr>
          <w:p w14:paraId="00343D8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</w:tcPr>
          <w:p w14:paraId="6F29090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  <w:tcBorders>
              <w:right w:val="single" w:sz="4" w:space="0" w:color="auto"/>
            </w:tcBorders>
          </w:tcPr>
          <w:p w14:paraId="144D53F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</w:t>
            </w:r>
          </w:p>
        </w:tc>
        <w:tc>
          <w:tcPr>
            <w:tcW w:w="767" w:type="dxa"/>
            <w:gridSpan w:val="2"/>
            <w:tcBorders>
              <w:left w:val="single" w:sz="4" w:space="0" w:color="auto"/>
            </w:tcBorders>
          </w:tcPr>
          <w:p w14:paraId="759A6ED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14,3</w:t>
            </w: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14:paraId="409BE91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70,2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14:paraId="384A7BF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0.54</w:t>
            </w:r>
          </w:p>
        </w:tc>
        <w:tc>
          <w:tcPr>
            <w:tcW w:w="851" w:type="dxa"/>
            <w:gridSpan w:val="2"/>
          </w:tcPr>
          <w:p w14:paraId="1C826D5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785</w:t>
            </w:r>
          </w:p>
        </w:tc>
        <w:tc>
          <w:tcPr>
            <w:tcW w:w="708" w:type="dxa"/>
          </w:tcPr>
          <w:p w14:paraId="52A8E4A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0.99</w:t>
            </w:r>
          </w:p>
        </w:tc>
      </w:tr>
      <w:tr w:rsidR="00AD5F26" w:rsidRPr="001A46BD" w14:paraId="39D8DFB1" w14:textId="77777777" w:rsidTr="00817D01">
        <w:tc>
          <w:tcPr>
            <w:tcW w:w="1903" w:type="dxa"/>
            <w:tcBorders>
              <w:right w:val="single" w:sz="4" w:space="0" w:color="auto"/>
            </w:tcBorders>
          </w:tcPr>
          <w:p w14:paraId="379365E6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Е-529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500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26" w:type="dxa"/>
            <w:gridSpan w:val="3"/>
            <w:tcBorders>
              <w:left w:val="single" w:sz="4" w:space="0" w:color="auto"/>
            </w:tcBorders>
          </w:tcPr>
          <w:p w14:paraId="2CB8FF0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501C542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70" w:type="dxa"/>
            <w:gridSpan w:val="2"/>
          </w:tcPr>
          <w:p w14:paraId="69D6621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572" w:type="dxa"/>
            <w:gridSpan w:val="2"/>
          </w:tcPr>
          <w:p w14:paraId="607E167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70" w:type="dxa"/>
          </w:tcPr>
          <w:p w14:paraId="60300A8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  <w:tcBorders>
              <w:right w:val="single" w:sz="4" w:space="0" w:color="auto"/>
            </w:tcBorders>
          </w:tcPr>
          <w:p w14:paraId="2E1195B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67" w:type="dxa"/>
            <w:gridSpan w:val="2"/>
            <w:tcBorders>
              <w:left w:val="single" w:sz="4" w:space="0" w:color="auto"/>
            </w:tcBorders>
          </w:tcPr>
          <w:p w14:paraId="73A98D2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12,1</w:t>
            </w: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14:paraId="4A99252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74,7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14:paraId="7033191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0.64</w:t>
            </w:r>
          </w:p>
        </w:tc>
        <w:tc>
          <w:tcPr>
            <w:tcW w:w="851" w:type="dxa"/>
            <w:gridSpan w:val="2"/>
          </w:tcPr>
          <w:p w14:paraId="7357667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768</w:t>
            </w:r>
          </w:p>
        </w:tc>
        <w:tc>
          <w:tcPr>
            <w:tcW w:w="708" w:type="dxa"/>
          </w:tcPr>
          <w:p w14:paraId="7B02EA0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1.02</w:t>
            </w:r>
          </w:p>
        </w:tc>
      </w:tr>
      <w:tr w:rsidR="00AD5F26" w:rsidRPr="001A46BD" w14:paraId="7B3B7F2F" w14:textId="77777777" w:rsidTr="00817D01">
        <w:tc>
          <w:tcPr>
            <w:tcW w:w="1903" w:type="dxa"/>
            <w:tcBorders>
              <w:right w:val="single" w:sz="4" w:space="0" w:color="auto"/>
            </w:tcBorders>
          </w:tcPr>
          <w:p w14:paraId="500A5859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Е-530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500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26" w:type="dxa"/>
            <w:gridSpan w:val="3"/>
            <w:tcBorders>
              <w:left w:val="single" w:sz="4" w:space="0" w:color="auto"/>
            </w:tcBorders>
          </w:tcPr>
          <w:p w14:paraId="37EC406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7D6E67E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570" w:type="dxa"/>
            <w:gridSpan w:val="2"/>
          </w:tcPr>
          <w:p w14:paraId="0F942E1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2" w:type="dxa"/>
            <w:gridSpan w:val="2"/>
          </w:tcPr>
          <w:p w14:paraId="42B995F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</w:tcPr>
          <w:p w14:paraId="64BA8AC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  <w:tcBorders>
              <w:right w:val="single" w:sz="4" w:space="0" w:color="auto"/>
            </w:tcBorders>
          </w:tcPr>
          <w:p w14:paraId="636BE08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</w:t>
            </w:r>
          </w:p>
        </w:tc>
        <w:tc>
          <w:tcPr>
            <w:tcW w:w="767" w:type="dxa"/>
            <w:gridSpan w:val="2"/>
            <w:tcBorders>
              <w:left w:val="single" w:sz="4" w:space="0" w:color="auto"/>
            </w:tcBorders>
          </w:tcPr>
          <w:p w14:paraId="3C91266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11,1</w:t>
            </w: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14:paraId="277C3B2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76,8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14:paraId="63F718C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0.70</w:t>
            </w:r>
          </w:p>
        </w:tc>
        <w:tc>
          <w:tcPr>
            <w:tcW w:w="851" w:type="dxa"/>
            <w:gridSpan w:val="2"/>
          </w:tcPr>
          <w:p w14:paraId="197F0FB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732</w:t>
            </w:r>
          </w:p>
        </w:tc>
        <w:tc>
          <w:tcPr>
            <w:tcW w:w="708" w:type="dxa"/>
          </w:tcPr>
          <w:p w14:paraId="3A8AD5D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1.07</w:t>
            </w:r>
          </w:p>
        </w:tc>
      </w:tr>
      <w:tr w:rsidR="00AD5F26" w:rsidRPr="001A46BD" w14:paraId="112E2563" w14:textId="77777777" w:rsidTr="00817D01">
        <w:tc>
          <w:tcPr>
            <w:tcW w:w="1903" w:type="dxa"/>
            <w:tcBorders>
              <w:right w:val="single" w:sz="4" w:space="0" w:color="auto"/>
            </w:tcBorders>
          </w:tcPr>
          <w:p w14:paraId="348B309A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Е-531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500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26" w:type="dxa"/>
            <w:gridSpan w:val="3"/>
            <w:tcBorders>
              <w:left w:val="single" w:sz="4" w:space="0" w:color="auto"/>
            </w:tcBorders>
          </w:tcPr>
          <w:p w14:paraId="5AD4479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1CCBDFF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70" w:type="dxa"/>
            <w:gridSpan w:val="2"/>
          </w:tcPr>
          <w:p w14:paraId="545C250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572" w:type="dxa"/>
            <w:gridSpan w:val="2"/>
          </w:tcPr>
          <w:p w14:paraId="6E065C8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70" w:type="dxa"/>
          </w:tcPr>
          <w:p w14:paraId="0517B99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  <w:tcBorders>
              <w:right w:val="single" w:sz="4" w:space="0" w:color="auto"/>
            </w:tcBorders>
          </w:tcPr>
          <w:p w14:paraId="7A3707D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67" w:type="dxa"/>
            <w:gridSpan w:val="2"/>
            <w:tcBorders>
              <w:left w:val="single" w:sz="4" w:space="0" w:color="auto"/>
            </w:tcBorders>
          </w:tcPr>
          <w:p w14:paraId="2C35330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14,6</w:t>
            </w: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14:paraId="0FF35EB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69,5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14:paraId="0684B3A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0.53</w:t>
            </w:r>
          </w:p>
        </w:tc>
        <w:tc>
          <w:tcPr>
            <w:tcW w:w="851" w:type="dxa"/>
            <w:gridSpan w:val="2"/>
          </w:tcPr>
          <w:p w14:paraId="2BEBB64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790</w:t>
            </w:r>
          </w:p>
        </w:tc>
        <w:tc>
          <w:tcPr>
            <w:tcW w:w="708" w:type="dxa"/>
          </w:tcPr>
          <w:p w14:paraId="0CBB86C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0.99</w:t>
            </w:r>
          </w:p>
        </w:tc>
      </w:tr>
      <w:tr w:rsidR="00AD5F26" w:rsidRPr="001A46BD" w14:paraId="62C9E28D" w14:textId="77777777" w:rsidTr="00817D01">
        <w:tc>
          <w:tcPr>
            <w:tcW w:w="1903" w:type="dxa"/>
            <w:tcBorders>
              <w:right w:val="single" w:sz="4" w:space="0" w:color="auto"/>
            </w:tcBorders>
          </w:tcPr>
          <w:p w14:paraId="325CF712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Е-532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500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26" w:type="dxa"/>
            <w:gridSpan w:val="3"/>
            <w:tcBorders>
              <w:left w:val="single" w:sz="4" w:space="0" w:color="auto"/>
            </w:tcBorders>
          </w:tcPr>
          <w:p w14:paraId="337F388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32A8FF8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570" w:type="dxa"/>
            <w:gridSpan w:val="2"/>
          </w:tcPr>
          <w:p w14:paraId="185F4EA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2" w:type="dxa"/>
            <w:gridSpan w:val="2"/>
          </w:tcPr>
          <w:p w14:paraId="1B5A605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</w:tcPr>
          <w:p w14:paraId="752F08D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  <w:tcBorders>
              <w:right w:val="single" w:sz="4" w:space="0" w:color="auto"/>
            </w:tcBorders>
          </w:tcPr>
          <w:p w14:paraId="2872865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</w:t>
            </w:r>
          </w:p>
        </w:tc>
        <w:tc>
          <w:tcPr>
            <w:tcW w:w="767" w:type="dxa"/>
            <w:gridSpan w:val="2"/>
            <w:tcBorders>
              <w:left w:val="single" w:sz="4" w:space="0" w:color="auto"/>
            </w:tcBorders>
          </w:tcPr>
          <w:p w14:paraId="4C98322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10,9</w:t>
            </w: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14:paraId="05C8389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77,3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14:paraId="6D2FC47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0.71</w:t>
            </w:r>
          </w:p>
        </w:tc>
        <w:tc>
          <w:tcPr>
            <w:tcW w:w="851" w:type="dxa"/>
            <w:gridSpan w:val="2"/>
          </w:tcPr>
          <w:p w14:paraId="5C90A0E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649</w:t>
            </w:r>
          </w:p>
        </w:tc>
        <w:tc>
          <w:tcPr>
            <w:tcW w:w="708" w:type="dxa"/>
          </w:tcPr>
          <w:p w14:paraId="3379CD6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1.21</w:t>
            </w:r>
          </w:p>
        </w:tc>
      </w:tr>
      <w:tr w:rsidR="00AD5F26" w:rsidRPr="001A46BD" w14:paraId="7C7DD5BB" w14:textId="77777777" w:rsidTr="00817D01">
        <w:tc>
          <w:tcPr>
            <w:tcW w:w="1903" w:type="dxa"/>
            <w:tcBorders>
              <w:right w:val="single" w:sz="4" w:space="0" w:color="auto"/>
            </w:tcBorders>
          </w:tcPr>
          <w:p w14:paraId="760517E8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Е-533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500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26" w:type="dxa"/>
            <w:gridSpan w:val="3"/>
            <w:tcBorders>
              <w:left w:val="single" w:sz="4" w:space="0" w:color="auto"/>
            </w:tcBorders>
          </w:tcPr>
          <w:p w14:paraId="3C73139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25C29E4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70" w:type="dxa"/>
            <w:gridSpan w:val="2"/>
          </w:tcPr>
          <w:p w14:paraId="363F0C9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572" w:type="dxa"/>
            <w:gridSpan w:val="2"/>
          </w:tcPr>
          <w:p w14:paraId="2BD3E8C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70" w:type="dxa"/>
          </w:tcPr>
          <w:p w14:paraId="7B96234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  <w:tcBorders>
              <w:right w:val="single" w:sz="4" w:space="0" w:color="auto"/>
            </w:tcBorders>
          </w:tcPr>
          <w:p w14:paraId="49D39CA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67" w:type="dxa"/>
            <w:gridSpan w:val="2"/>
            <w:tcBorders>
              <w:left w:val="single" w:sz="4" w:space="0" w:color="auto"/>
            </w:tcBorders>
          </w:tcPr>
          <w:p w14:paraId="562E82D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13,7</w:t>
            </w: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14:paraId="515F7FA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71,4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14:paraId="57B1E17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0.57</w:t>
            </w:r>
          </w:p>
        </w:tc>
        <w:tc>
          <w:tcPr>
            <w:tcW w:w="851" w:type="dxa"/>
            <w:gridSpan w:val="2"/>
          </w:tcPr>
          <w:p w14:paraId="5E22A4D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695</w:t>
            </w:r>
          </w:p>
        </w:tc>
        <w:tc>
          <w:tcPr>
            <w:tcW w:w="708" w:type="dxa"/>
          </w:tcPr>
          <w:p w14:paraId="721A781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1.12</w:t>
            </w:r>
          </w:p>
        </w:tc>
      </w:tr>
      <w:tr w:rsidR="00AD5F26" w:rsidRPr="001A46BD" w14:paraId="36A47F5C" w14:textId="77777777" w:rsidTr="00817D01">
        <w:tc>
          <w:tcPr>
            <w:tcW w:w="1903" w:type="dxa"/>
            <w:tcBorders>
              <w:right w:val="single" w:sz="4" w:space="0" w:color="auto"/>
            </w:tcBorders>
          </w:tcPr>
          <w:p w14:paraId="027D5CF3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Е-534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500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26" w:type="dxa"/>
            <w:gridSpan w:val="3"/>
            <w:tcBorders>
              <w:left w:val="single" w:sz="4" w:space="0" w:color="auto"/>
            </w:tcBorders>
          </w:tcPr>
          <w:p w14:paraId="1E638D0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6C26FD1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570" w:type="dxa"/>
            <w:gridSpan w:val="2"/>
          </w:tcPr>
          <w:p w14:paraId="2EC87C9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2" w:type="dxa"/>
            <w:gridSpan w:val="2"/>
          </w:tcPr>
          <w:p w14:paraId="5C60F59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</w:tcPr>
          <w:p w14:paraId="0EBA6CF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  <w:tcBorders>
              <w:right w:val="single" w:sz="4" w:space="0" w:color="auto"/>
            </w:tcBorders>
          </w:tcPr>
          <w:p w14:paraId="20F1E6D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</w:t>
            </w:r>
          </w:p>
        </w:tc>
        <w:tc>
          <w:tcPr>
            <w:tcW w:w="767" w:type="dxa"/>
            <w:gridSpan w:val="2"/>
            <w:tcBorders>
              <w:left w:val="single" w:sz="4" w:space="0" w:color="auto"/>
            </w:tcBorders>
          </w:tcPr>
          <w:p w14:paraId="7B30992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12,1</w:t>
            </w: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14:paraId="1270FE2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74,7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14:paraId="13D22D6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0.64</w:t>
            </w:r>
          </w:p>
        </w:tc>
        <w:tc>
          <w:tcPr>
            <w:tcW w:w="851" w:type="dxa"/>
            <w:gridSpan w:val="2"/>
          </w:tcPr>
          <w:p w14:paraId="0124941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708" w:type="dxa"/>
          </w:tcPr>
          <w:p w14:paraId="7352481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1.26</w:t>
            </w:r>
          </w:p>
        </w:tc>
      </w:tr>
      <w:tr w:rsidR="00AD5F26" w:rsidRPr="001A46BD" w14:paraId="515087FA" w14:textId="77777777" w:rsidTr="00817D01">
        <w:tc>
          <w:tcPr>
            <w:tcW w:w="1903" w:type="dxa"/>
            <w:tcBorders>
              <w:right w:val="single" w:sz="4" w:space="0" w:color="auto"/>
            </w:tcBorders>
          </w:tcPr>
          <w:p w14:paraId="5FB6CC1B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Е-535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500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26" w:type="dxa"/>
            <w:gridSpan w:val="3"/>
            <w:tcBorders>
              <w:left w:val="single" w:sz="4" w:space="0" w:color="auto"/>
            </w:tcBorders>
          </w:tcPr>
          <w:p w14:paraId="02C0FFE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4126F1F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70" w:type="dxa"/>
            <w:gridSpan w:val="2"/>
          </w:tcPr>
          <w:p w14:paraId="0E1CE2B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572" w:type="dxa"/>
            <w:gridSpan w:val="2"/>
          </w:tcPr>
          <w:p w14:paraId="0532D63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70" w:type="dxa"/>
          </w:tcPr>
          <w:p w14:paraId="0A4F900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  <w:tcBorders>
              <w:right w:val="single" w:sz="4" w:space="0" w:color="auto"/>
            </w:tcBorders>
          </w:tcPr>
          <w:p w14:paraId="29555D4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67" w:type="dxa"/>
            <w:gridSpan w:val="2"/>
            <w:tcBorders>
              <w:left w:val="single" w:sz="4" w:space="0" w:color="auto"/>
            </w:tcBorders>
          </w:tcPr>
          <w:p w14:paraId="4AE7FC2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20,6</w:t>
            </w: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14:paraId="40C1471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57.1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14:paraId="51D074C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0.50</w:t>
            </w:r>
          </w:p>
        </w:tc>
        <w:tc>
          <w:tcPr>
            <w:tcW w:w="851" w:type="dxa"/>
            <w:gridSpan w:val="2"/>
          </w:tcPr>
          <w:p w14:paraId="451BC33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971</w:t>
            </w:r>
          </w:p>
        </w:tc>
        <w:tc>
          <w:tcPr>
            <w:tcW w:w="708" w:type="dxa"/>
          </w:tcPr>
          <w:p w14:paraId="551CEA2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0.81</w:t>
            </w:r>
          </w:p>
        </w:tc>
      </w:tr>
      <w:tr w:rsidR="00AD5F26" w:rsidRPr="001A46BD" w14:paraId="18DD48A8" w14:textId="77777777" w:rsidTr="00817D01">
        <w:tc>
          <w:tcPr>
            <w:tcW w:w="1903" w:type="dxa"/>
            <w:tcBorders>
              <w:right w:val="single" w:sz="4" w:space="0" w:color="auto"/>
            </w:tcBorders>
          </w:tcPr>
          <w:p w14:paraId="197D748A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Е-536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500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26" w:type="dxa"/>
            <w:gridSpan w:val="3"/>
            <w:tcBorders>
              <w:left w:val="single" w:sz="4" w:space="0" w:color="auto"/>
            </w:tcBorders>
          </w:tcPr>
          <w:p w14:paraId="7CEC892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19559D4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70" w:type="dxa"/>
            <w:gridSpan w:val="2"/>
          </w:tcPr>
          <w:p w14:paraId="047F114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572" w:type="dxa"/>
            <w:gridSpan w:val="2"/>
          </w:tcPr>
          <w:p w14:paraId="19C7510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70" w:type="dxa"/>
          </w:tcPr>
          <w:p w14:paraId="0E7D1B4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  <w:tcBorders>
              <w:right w:val="single" w:sz="4" w:space="0" w:color="auto"/>
            </w:tcBorders>
          </w:tcPr>
          <w:p w14:paraId="708CCF3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67" w:type="dxa"/>
            <w:gridSpan w:val="2"/>
            <w:tcBorders>
              <w:left w:val="single" w:sz="4" w:space="0" w:color="auto"/>
            </w:tcBorders>
          </w:tcPr>
          <w:p w14:paraId="64F6F31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14:paraId="70D9499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78,3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14:paraId="5AE83C0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0.75</w:t>
            </w:r>
          </w:p>
        </w:tc>
        <w:tc>
          <w:tcPr>
            <w:tcW w:w="851" w:type="dxa"/>
            <w:gridSpan w:val="2"/>
          </w:tcPr>
          <w:p w14:paraId="1A54D30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547</w:t>
            </w:r>
          </w:p>
        </w:tc>
        <w:tc>
          <w:tcPr>
            <w:tcW w:w="708" w:type="dxa"/>
          </w:tcPr>
          <w:p w14:paraId="432FB91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1.43</w:t>
            </w:r>
          </w:p>
        </w:tc>
      </w:tr>
      <w:tr w:rsidR="00AD5F26" w:rsidRPr="001A46BD" w14:paraId="79BB730C" w14:textId="77777777" w:rsidTr="00817D01">
        <w:tc>
          <w:tcPr>
            <w:tcW w:w="1903" w:type="dxa"/>
            <w:tcBorders>
              <w:right w:val="single" w:sz="4" w:space="0" w:color="auto"/>
            </w:tcBorders>
          </w:tcPr>
          <w:p w14:paraId="7C39149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26" w:type="dxa"/>
            <w:gridSpan w:val="3"/>
            <w:tcBorders>
              <w:left w:val="single" w:sz="4" w:space="0" w:color="auto"/>
            </w:tcBorders>
          </w:tcPr>
          <w:p w14:paraId="34D7001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70" w:type="dxa"/>
            <w:gridSpan w:val="2"/>
          </w:tcPr>
          <w:p w14:paraId="372ACD6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70" w:type="dxa"/>
            <w:gridSpan w:val="2"/>
          </w:tcPr>
          <w:p w14:paraId="001746A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72" w:type="dxa"/>
            <w:gridSpan w:val="2"/>
          </w:tcPr>
          <w:p w14:paraId="17FE6B2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70" w:type="dxa"/>
          </w:tcPr>
          <w:p w14:paraId="1660B18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647" w:type="dxa"/>
            <w:tcBorders>
              <w:right w:val="single" w:sz="4" w:space="0" w:color="auto"/>
            </w:tcBorders>
          </w:tcPr>
          <w:p w14:paraId="16863AD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67" w:type="dxa"/>
            <w:gridSpan w:val="2"/>
            <w:tcBorders>
              <w:left w:val="single" w:sz="4" w:space="0" w:color="auto"/>
            </w:tcBorders>
          </w:tcPr>
          <w:p w14:paraId="368BE20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14:paraId="2F6AF65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14:paraId="357A0A8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2"/>
          </w:tcPr>
          <w:p w14:paraId="25F3A8F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14:paraId="0FA64BE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AD5F26" w:rsidRPr="001A46BD" w14:paraId="13C03AFD" w14:textId="77777777" w:rsidTr="00817D01">
        <w:tc>
          <w:tcPr>
            <w:tcW w:w="1903" w:type="dxa"/>
            <w:tcBorders>
              <w:right w:val="single" w:sz="4" w:space="0" w:color="auto"/>
            </w:tcBorders>
          </w:tcPr>
          <w:p w14:paraId="27399D28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-602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600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26" w:type="dxa"/>
            <w:gridSpan w:val="3"/>
            <w:tcBorders>
              <w:left w:val="single" w:sz="4" w:space="0" w:color="auto"/>
            </w:tcBorders>
          </w:tcPr>
          <w:p w14:paraId="684EBC8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СлД</w:t>
            </w:r>
          </w:p>
        </w:tc>
        <w:tc>
          <w:tcPr>
            <w:tcW w:w="570" w:type="dxa"/>
            <w:gridSpan w:val="2"/>
          </w:tcPr>
          <w:p w14:paraId="2FA28AD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70" w:type="dxa"/>
            <w:gridSpan w:val="2"/>
          </w:tcPr>
          <w:p w14:paraId="09B4214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572" w:type="dxa"/>
            <w:gridSpan w:val="2"/>
          </w:tcPr>
          <w:p w14:paraId="5E6CB6B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</w:tcPr>
          <w:p w14:paraId="0BA99CB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  <w:tcBorders>
              <w:right w:val="single" w:sz="4" w:space="0" w:color="auto"/>
            </w:tcBorders>
          </w:tcPr>
          <w:p w14:paraId="04EDC7F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67" w:type="dxa"/>
            <w:gridSpan w:val="2"/>
            <w:tcBorders>
              <w:left w:val="single" w:sz="4" w:space="0" w:color="auto"/>
            </w:tcBorders>
          </w:tcPr>
          <w:p w14:paraId="311DEE8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14:paraId="6454A50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89,6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14:paraId="1E4C04A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1.56</w:t>
            </w:r>
          </w:p>
        </w:tc>
        <w:tc>
          <w:tcPr>
            <w:tcW w:w="851" w:type="dxa"/>
            <w:gridSpan w:val="2"/>
          </w:tcPr>
          <w:p w14:paraId="655ACE2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371</w:t>
            </w:r>
          </w:p>
        </w:tc>
        <w:tc>
          <w:tcPr>
            <w:tcW w:w="708" w:type="dxa"/>
          </w:tcPr>
          <w:p w14:paraId="67A3D8C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2.11</w:t>
            </w:r>
          </w:p>
        </w:tc>
      </w:tr>
      <w:tr w:rsidR="00AD5F26" w:rsidRPr="001A46BD" w14:paraId="755F5B3C" w14:textId="77777777" w:rsidTr="00817D01">
        <w:tc>
          <w:tcPr>
            <w:tcW w:w="1903" w:type="dxa"/>
            <w:tcBorders>
              <w:right w:val="single" w:sz="4" w:space="0" w:color="auto"/>
            </w:tcBorders>
          </w:tcPr>
          <w:p w14:paraId="50A3B694" w14:textId="77777777" w:rsidR="00AD5F26" w:rsidRPr="001A46BD" w:rsidRDefault="00AD5F26" w:rsidP="00817D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-603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600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26" w:type="dxa"/>
            <w:gridSpan w:val="3"/>
            <w:tcBorders>
              <w:left w:val="single" w:sz="4" w:space="0" w:color="auto"/>
            </w:tcBorders>
          </w:tcPr>
          <w:p w14:paraId="33A02E3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СлД</w:t>
            </w:r>
          </w:p>
        </w:tc>
        <w:tc>
          <w:tcPr>
            <w:tcW w:w="570" w:type="dxa"/>
            <w:gridSpan w:val="2"/>
          </w:tcPr>
          <w:p w14:paraId="231A0E1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70" w:type="dxa"/>
            <w:gridSpan w:val="2"/>
          </w:tcPr>
          <w:p w14:paraId="399C140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572" w:type="dxa"/>
            <w:gridSpan w:val="2"/>
          </w:tcPr>
          <w:p w14:paraId="33B816F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</w:tcPr>
          <w:p w14:paraId="38551EA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  <w:tcBorders>
              <w:right w:val="single" w:sz="4" w:space="0" w:color="auto"/>
            </w:tcBorders>
          </w:tcPr>
          <w:p w14:paraId="3486A7B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67" w:type="dxa"/>
            <w:gridSpan w:val="2"/>
            <w:tcBorders>
              <w:left w:val="single" w:sz="4" w:space="0" w:color="auto"/>
            </w:tcBorders>
          </w:tcPr>
          <w:p w14:paraId="2CDDF62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14:paraId="5A38C64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85,2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14:paraId="4F1B6DA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1.09</w:t>
            </w:r>
          </w:p>
        </w:tc>
        <w:tc>
          <w:tcPr>
            <w:tcW w:w="851" w:type="dxa"/>
            <w:gridSpan w:val="2"/>
          </w:tcPr>
          <w:p w14:paraId="6A4A940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596</w:t>
            </w:r>
          </w:p>
        </w:tc>
        <w:tc>
          <w:tcPr>
            <w:tcW w:w="708" w:type="dxa"/>
          </w:tcPr>
          <w:p w14:paraId="4A1DD41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1.31</w:t>
            </w:r>
          </w:p>
        </w:tc>
      </w:tr>
      <w:tr w:rsidR="00AD5F26" w:rsidRPr="001A46BD" w14:paraId="1A7A834E" w14:textId="77777777" w:rsidTr="00817D01">
        <w:tc>
          <w:tcPr>
            <w:tcW w:w="1903" w:type="dxa"/>
            <w:tcBorders>
              <w:right w:val="single" w:sz="4" w:space="0" w:color="auto"/>
            </w:tcBorders>
          </w:tcPr>
          <w:p w14:paraId="663C12EB" w14:textId="77777777" w:rsidR="00AD5F26" w:rsidRPr="001A46BD" w:rsidRDefault="00AD5F26" w:rsidP="00817D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-607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600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26" w:type="dxa"/>
            <w:gridSpan w:val="3"/>
            <w:tcBorders>
              <w:left w:val="single" w:sz="4" w:space="0" w:color="auto"/>
            </w:tcBorders>
          </w:tcPr>
          <w:p w14:paraId="29AEA09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СлД</w:t>
            </w:r>
          </w:p>
        </w:tc>
        <w:tc>
          <w:tcPr>
            <w:tcW w:w="570" w:type="dxa"/>
            <w:gridSpan w:val="2"/>
          </w:tcPr>
          <w:p w14:paraId="2B542EF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70" w:type="dxa"/>
            <w:gridSpan w:val="2"/>
          </w:tcPr>
          <w:p w14:paraId="579B106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572" w:type="dxa"/>
            <w:gridSpan w:val="2"/>
          </w:tcPr>
          <w:p w14:paraId="72D1024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</w:tcPr>
          <w:p w14:paraId="5750525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  <w:tcBorders>
              <w:right w:val="single" w:sz="4" w:space="0" w:color="auto"/>
            </w:tcBorders>
          </w:tcPr>
          <w:p w14:paraId="3F741F5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67" w:type="dxa"/>
            <w:gridSpan w:val="2"/>
            <w:tcBorders>
              <w:left w:val="single" w:sz="4" w:space="0" w:color="auto"/>
            </w:tcBorders>
          </w:tcPr>
          <w:p w14:paraId="64E2FB8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14:paraId="72D79F3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85,8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14:paraId="5502E30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1.15</w:t>
            </w:r>
          </w:p>
        </w:tc>
        <w:tc>
          <w:tcPr>
            <w:tcW w:w="851" w:type="dxa"/>
            <w:gridSpan w:val="2"/>
          </w:tcPr>
          <w:p w14:paraId="6ACC87A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508</w:t>
            </w:r>
          </w:p>
        </w:tc>
        <w:tc>
          <w:tcPr>
            <w:tcW w:w="708" w:type="dxa"/>
          </w:tcPr>
          <w:p w14:paraId="437C815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1.54</w:t>
            </w:r>
          </w:p>
        </w:tc>
      </w:tr>
      <w:tr w:rsidR="00AD5F26" w:rsidRPr="001A46BD" w14:paraId="244A3355" w14:textId="77777777" w:rsidTr="00817D01">
        <w:tc>
          <w:tcPr>
            <w:tcW w:w="1903" w:type="dxa"/>
            <w:tcBorders>
              <w:right w:val="single" w:sz="4" w:space="0" w:color="auto"/>
            </w:tcBorders>
          </w:tcPr>
          <w:p w14:paraId="690C109D" w14:textId="77777777" w:rsidR="00AD5F26" w:rsidRPr="001A46BD" w:rsidRDefault="00AD5F26" w:rsidP="00817D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-610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600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26" w:type="dxa"/>
            <w:gridSpan w:val="3"/>
            <w:tcBorders>
              <w:left w:val="single" w:sz="4" w:space="0" w:color="auto"/>
            </w:tcBorders>
          </w:tcPr>
          <w:p w14:paraId="0EE6499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СлД</w:t>
            </w:r>
          </w:p>
        </w:tc>
        <w:tc>
          <w:tcPr>
            <w:tcW w:w="570" w:type="dxa"/>
            <w:gridSpan w:val="2"/>
          </w:tcPr>
          <w:p w14:paraId="33A2685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70" w:type="dxa"/>
            <w:gridSpan w:val="2"/>
          </w:tcPr>
          <w:p w14:paraId="788ACCA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572" w:type="dxa"/>
            <w:gridSpan w:val="2"/>
          </w:tcPr>
          <w:p w14:paraId="7FDA92E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</w:tcPr>
          <w:p w14:paraId="7F41F57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  <w:tcBorders>
              <w:right w:val="single" w:sz="4" w:space="0" w:color="auto"/>
            </w:tcBorders>
          </w:tcPr>
          <w:p w14:paraId="2073B35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67" w:type="dxa"/>
            <w:gridSpan w:val="2"/>
            <w:tcBorders>
              <w:left w:val="single" w:sz="4" w:space="0" w:color="auto"/>
            </w:tcBorders>
          </w:tcPr>
          <w:p w14:paraId="11B334D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14:paraId="22FE229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83,7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14:paraId="0A81236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</w:tcPr>
          <w:p w14:paraId="1738745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781</w:t>
            </w:r>
          </w:p>
        </w:tc>
        <w:tc>
          <w:tcPr>
            <w:tcW w:w="708" w:type="dxa"/>
          </w:tcPr>
          <w:p w14:paraId="6BD34D5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D5F26" w:rsidRPr="001A46BD" w14:paraId="57A86195" w14:textId="77777777" w:rsidTr="00817D01">
        <w:tc>
          <w:tcPr>
            <w:tcW w:w="1903" w:type="dxa"/>
            <w:tcBorders>
              <w:right w:val="single" w:sz="4" w:space="0" w:color="auto"/>
            </w:tcBorders>
          </w:tcPr>
          <w:p w14:paraId="4DA01720" w14:textId="77777777" w:rsidR="00AD5F26" w:rsidRPr="001A46BD" w:rsidRDefault="00AD5F26" w:rsidP="00817D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-611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600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26" w:type="dxa"/>
            <w:gridSpan w:val="3"/>
            <w:tcBorders>
              <w:left w:val="single" w:sz="4" w:space="0" w:color="auto"/>
            </w:tcBorders>
          </w:tcPr>
          <w:p w14:paraId="11A3F8E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СлД</w:t>
            </w:r>
          </w:p>
        </w:tc>
        <w:tc>
          <w:tcPr>
            <w:tcW w:w="570" w:type="dxa"/>
            <w:gridSpan w:val="2"/>
          </w:tcPr>
          <w:p w14:paraId="5A9053F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70" w:type="dxa"/>
            <w:gridSpan w:val="2"/>
          </w:tcPr>
          <w:p w14:paraId="6DF1FE5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572" w:type="dxa"/>
            <w:gridSpan w:val="2"/>
          </w:tcPr>
          <w:p w14:paraId="77B7917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</w:tcPr>
          <w:p w14:paraId="585398A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  <w:tcBorders>
              <w:right w:val="single" w:sz="4" w:space="0" w:color="auto"/>
            </w:tcBorders>
          </w:tcPr>
          <w:p w14:paraId="1A14419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67" w:type="dxa"/>
            <w:gridSpan w:val="2"/>
            <w:tcBorders>
              <w:left w:val="single" w:sz="4" w:space="0" w:color="auto"/>
            </w:tcBorders>
          </w:tcPr>
          <w:p w14:paraId="16243E0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7,9</w:t>
            </w: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14:paraId="076C710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83,5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14:paraId="6638F54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0.99</w:t>
            </w:r>
          </w:p>
        </w:tc>
        <w:tc>
          <w:tcPr>
            <w:tcW w:w="851" w:type="dxa"/>
            <w:gridSpan w:val="2"/>
          </w:tcPr>
          <w:p w14:paraId="3225A50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798</w:t>
            </w:r>
          </w:p>
        </w:tc>
        <w:tc>
          <w:tcPr>
            <w:tcW w:w="708" w:type="dxa"/>
          </w:tcPr>
          <w:p w14:paraId="6939561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0.98</w:t>
            </w:r>
          </w:p>
        </w:tc>
      </w:tr>
      <w:tr w:rsidR="00AD5F26" w:rsidRPr="001A46BD" w14:paraId="61F4B337" w14:textId="77777777" w:rsidTr="00817D01">
        <w:tc>
          <w:tcPr>
            <w:tcW w:w="1903" w:type="dxa"/>
            <w:tcBorders>
              <w:right w:val="single" w:sz="4" w:space="0" w:color="auto"/>
            </w:tcBorders>
          </w:tcPr>
          <w:p w14:paraId="71B477EE" w14:textId="77777777" w:rsidR="00AD5F26" w:rsidRPr="001A46BD" w:rsidRDefault="00AD5F26" w:rsidP="00817D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-612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600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26" w:type="dxa"/>
            <w:gridSpan w:val="3"/>
            <w:tcBorders>
              <w:left w:val="single" w:sz="4" w:space="0" w:color="auto"/>
            </w:tcBorders>
          </w:tcPr>
          <w:p w14:paraId="3369C76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СлД</w:t>
            </w:r>
          </w:p>
        </w:tc>
        <w:tc>
          <w:tcPr>
            <w:tcW w:w="570" w:type="dxa"/>
            <w:gridSpan w:val="2"/>
          </w:tcPr>
          <w:p w14:paraId="7C1330C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70" w:type="dxa"/>
            <w:gridSpan w:val="2"/>
          </w:tcPr>
          <w:p w14:paraId="0742256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572" w:type="dxa"/>
            <w:gridSpan w:val="2"/>
          </w:tcPr>
          <w:p w14:paraId="0FA1600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</w:tcPr>
          <w:p w14:paraId="3CEE635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  <w:tcBorders>
              <w:right w:val="single" w:sz="4" w:space="0" w:color="auto"/>
            </w:tcBorders>
          </w:tcPr>
          <w:p w14:paraId="2066805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67" w:type="dxa"/>
            <w:gridSpan w:val="2"/>
            <w:tcBorders>
              <w:left w:val="single" w:sz="4" w:space="0" w:color="auto"/>
            </w:tcBorders>
          </w:tcPr>
          <w:p w14:paraId="17563AC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14:paraId="6219044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84,4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14:paraId="74C730C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1.04</w:t>
            </w:r>
          </w:p>
        </w:tc>
        <w:tc>
          <w:tcPr>
            <w:tcW w:w="851" w:type="dxa"/>
            <w:gridSpan w:val="2"/>
          </w:tcPr>
          <w:p w14:paraId="18A61EB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770</w:t>
            </w:r>
          </w:p>
        </w:tc>
        <w:tc>
          <w:tcPr>
            <w:tcW w:w="708" w:type="dxa"/>
          </w:tcPr>
          <w:p w14:paraId="37F58B7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D5F26" w:rsidRPr="001A46BD" w14:paraId="4EAA4869" w14:textId="77777777" w:rsidTr="00817D01">
        <w:tc>
          <w:tcPr>
            <w:tcW w:w="1903" w:type="dxa"/>
            <w:tcBorders>
              <w:right w:val="single" w:sz="4" w:space="0" w:color="auto"/>
            </w:tcBorders>
          </w:tcPr>
          <w:p w14:paraId="038C3467" w14:textId="77777777" w:rsidR="00AD5F26" w:rsidRPr="001A46BD" w:rsidRDefault="00AD5F26" w:rsidP="00817D0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Сontro</w:t>
            </w:r>
            <w:r w:rsidRPr="001A46B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</w:t>
            </w:r>
          </w:p>
        </w:tc>
        <w:tc>
          <w:tcPr>
            <w:tcW w:w="826" w:type="dxa"/>
            <w:gridSpan w:val="3"/>
            <w:tcBorders>
              <w:left w:val="single" w:sz="4" w:space="0" w:color="auto"/>
            </w:tcBorders>
          </w:tcPr>
          <w:p w14:paraId="34C30AB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0" w:type="dxa"/>
            <w:gridSpan w:val="2"/>
          </w:tcPr>
          <w:p w14:paraId="397EEA4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0" w:type="dxa"/>
            <w:gridSpan w:val="2"/>
          </w:tcPr>
          <w:p w14:paraId="54EE201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572" w:type="dxa"/>
            <w:gridSpan w:val="2"/>
          </w:tcPr>
          <w:p w14:paraId="4E52406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</w:tcPr>
          <w:p w14:paraId="447DFA7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47" w:type="dxa"/>
            <w:tcBorders>
              <w:right w:val="single" w:sz="4" w:space="0" w:color="auto"/>
            </w:tcBorders>
          </w:tcPr>
          <w:p w14:paraId="2FFED73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67" w:type="dxa"/>
            <w:gridSpan w:val="2"/>
            <w:tcBorders>
              <w:left w:val="single" w:sz="4" w:space="0" w:color="auto"/>
            </w:tcBorders>
          </w:tcPr>
          <w:p w14:paraId="5E940C7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34.0</w:t>
            </w: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14:paraId="70AFDC4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29</w:t>
            </w: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1A46B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14:paraId="25A21A2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1A46B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23</w:t>
            </w:r>
          </w:p>
        </w:tc>
        <w:tc>
          <w:tcPr>
            <w:tcW w:w="851" w:type="dxa"/>
            <w:gridSpan w:val="2"/>
          </w:tcPr>
          <w:p w14:paraId="56D166E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828</w:t>
            </w:r>
          </w:p>
        </w:tc>
        <w:tc>
          <w:tcPr>
            <w:tcW w:w="708" w:type="dxa"/>
          </w:tcPr>
          <w:p w14:paraId="3A64F8D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1A46B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95</w:t>
            </w:r>
          </w:p>
        </w:tc>
      </w:tr>
      <w:tr w:rsidR="00AD5F26" w:rsidRPr="001A46BD" w14:paraId="75F7D066" w14:textId="77777777" w:rsidTr="00817D01">
        <w:tc>
          <w:tcPr>
            <w:tcW w:w="1903" w:type="dxa"/>
            <w:tcBorders>
              <w:right w:val="single" w:sz="4" w:space="0" w:color="auto"/>
            </w:tcBorders>
          </w:tcPr>
          <w:p w14:paraId="75A8BFDB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46B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Randem-2201 (</w:t>
            </w:r>
            <w:r w:rsidRPr="001A46BD">
              <w:rPr>
                <w:rFonts w:ascii="Times New Roman" w:hAnsi="Times New Roman" w:cs="Times New Roman"/>
                <w:b/>
                <w:sz w:val="18"/>
                <w:szCs w:val="18"/>
              </w:rPr>
              <w:t>БД)</w:t>
            </w:r>
          </w:p>
        </w:tc>
        <w:tc>
          <w:tcPr>
            <w:tcW w:w="826" w:type="dxa"/>
            <w:gridSpan w:val="3"/>
            <w:tcBorders>
              <w:left w:val="single" w:sz="4" w:space="0" w:color="auto"/>
            </w:tcBorders>
          </w:tcPr>
          <w:p w14:paraId="65D51AF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СлД</w:t>
            </w:r>
          </w:p>
        </w:tc>
        <w:tc>
          <w:tcPr>
            <w:tcW w:w="570" w:type="dxa"/>
            <w:gridSpan w:val="2"/>
          </w:tcPr>
          <w:p w14:paraId="3B791B1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70" w:type="dxa"/>
            <w:gridSpan w:val="2"/>
          </w:tcPr>
          <w:p w14:paraId="3010867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572" w:type="dxa"/>
            <w:gridSpan w:val="2"/>
          </w:tcPr>
          <w:p w14:paraId="05033F8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</w:tcPr>
          <w:p w14:paraId="68A9C02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вус</w:t>
            </w:r>
          </w:p>
        </w:tc>
        <w:tc>
          <w:tcPr>
            <w:tcW w:w="647" w:type="dxa"/>
            <w:tcBorders>
              <w:right w:val="single" w:sz="4" w:space="0" w:color="auto"/>
            </w:tcBorders>
          </w:tcPr>
          <w:p w14:paraId="533DF11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67" w:type="dxa"/>
            <w:gridSpan w:val="2"/>
            <w:tcBorders>
              <w:left w:val="single" w:sz="4" w:space="0" w:color="auto"/>
            </w:tcBorders>
          </w:tcPr>
          <w:p w14:paraId="0A56AD1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46B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7.8</w:t>
            </w:r>
            <w:r w:rsidRPr="001A46BD">
              <w:rPr>
                <w:rFonts w:ascii="Times New Roman" w:hAnsi="Times New Roman" w:cs="Times New Roman"/>
                <w:b/>
                <w:sz w:val="18"/>
                <w:szCs w:val="18"/>
              </w:rPr>
              <w:t>(бд)</w:t>
            </w: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14:paraId="3A3A110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83</w:t>
            </w: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1A46B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14:paraId="60AB5D8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gridSpan w:val="2"/>
          </w:tcPr>
          <w:p w14:paraId="2930022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783</w:t>
            </w:r>
            <w:r w:rsidRPr="001A46BD">
              <w:rPr>
                <w:rFonts w:ascii="Times New Roman" w:hAnsi="Times New Roman" w:cs="Times New Roman"/>
                <w:b/>
                <w:sz w:val="16"/>
                <w:szCs w:val="16"/>
              </w:rPr>
              <w:t>(бд)</w:t>
            </w:r>
          </w:p>
        </w:tc>
        <w:tc>
          <w:tcPr>
            <w:tcW w:w="708" w:type="dxa"/>
          </w:tcPr>
          <w:p w14:paraId="31CF3A2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D5F26" w:rsidRPr="001A46BD" w14:paraId="680590CC" w14:textId="77777777" w:rsidTr="00817D01">
        <w:trPr>
          <w:trHeight w:val="142"/>
        </w:trPr>
        <w:tc>
          <w:tcPr>
            <w:tcW w:w="9747" w:type="dxa"/>
            <w:gridSpan w:val="21"/>
            <w:tcBorders>
              <w:bottom w:val="single" w:sz="4" w:space="0" w:color="000000" w:themeColor="text1"/>
            </w:tcBorders>
          </w:tcPr>
          <w:p w14:paraId="3F02C32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</w:rPr>
              <w:t xml:space="preserve">Сырая нефть месторождения </w:t>
            </w: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«Жетыбай» </w:t>
            </w:r>
            <w:r w:rsidRPr="001A46BD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</w:rPr>
              <w:t xml:space="preserve">АО «Мангистаумунайгаз» 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(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 1967 в экс-ции;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 </w:t>
            </w:r>
            <w:r w:rsidRPr="001A46BD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>ГОДН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 =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 xml:space="preserve">1,1 млн т; </w:t>
            </w:r>
            <w:r w:rsidRPr="001A46BD">
              <w:rPr>
                <w:rStyle w:val="a4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az-Latn-AZ"/>
              </w:rPr>
              <w:t xml:space="preserve"> </w:t>
            </w:r>
            <w:r w:rsidRPr="001A46BD">
              <w:rPr>
                <w:rStyle w:val="a4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az-Latn-AZ"/>
              </w:rPr>
              <w:sym w:font="Symbol" w:char="F072"/>
            </w:r>
            <w:r w:rsidRPr="001A46BD">
              <w:rPr>
                <w:rStyle w:val="a4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az-Latn-AZ"/>
              </w:rPr>
              <w:t>=8</w:t>
            </w:r>
            <w:r w:rsidRPr="001A46BD">
              <w:rPr>
                <w:rStyle w:val="a4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30-870</w:t>
            </w:r>
            <w:r w:rsidRPr="001A46BD">
              <w:rPr>
                <w:rStyle w:val="a4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az-Latn-AZ"/>
              </w:rPr>
              <w:t xml:space="preserve"> kq/m</w:t>
            </w:r>
            <w:r w:rsidRPr="001A46BD">
              <w:rPr>
                <w:rStyle w:val="a4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vertAlign w:val="superscript"/>
                <w:lang w:val="az-Latn-AZ"/>
              </w:rPr>
              <w:t>3</w:t>
            </w:r>
            <w:r w:rsidRPr="001A46BD">
              <w:rPr>
                <w:rStyle w:val="a4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; обводненность: до 97,9%; парафины: </w:t>
            </w:r>
            <w:r w:rsidRPr="001A46BD">
              <w:rPr>
                <w:rStyle w:val="a4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sym w:font="Symbol" w:char="F07E"/>
            </w:r>
            <w:r w:rsidRPr="001A46BD">
              <w:rPr>
                <w:rStyle w:val="a4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28%; смолы 15%;  асфальтены  3,2-3.6%, в сренем 3.4%; Тз=30-32</w:t>
            </w:r>
            <w:r w:rsidRPr="001A46BD">
              <w:rPr>
                <w:rStyle w:val="a4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vertAlign w:val="superscript"/>
              </w:rPr>
              <w:t>о</w:t>
            </w:r>
            <w:r w:rsidRPr="001A46BD">
              <w:rPr>
                <w:rStyle w:val="a4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С </w:t>
            </w:r>
            <w:r w:rsidRPr="001A46BD">
              <w:rPr>
                <w:rStyle w:val="a4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sym w:font="Symbol" w:char="F05B"/>
            </w:r>
            <w:r w:rsidRPr="001A46BD">
              <w:rPr>
                <w:rStyle w:val="a4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8,  9</w:t>
            </w:r>
            <w:r w:rsidRPr="001A46BD">
              <w:rPr>
                <w:rStyle w:val="a4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sym w:font="Symbol" w:char="F05D"/>
            </w:r>
            <w:r w:rsidRPr="001A46BD">
              <w:rPr>
                <w:rStyle w:val="a4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az-Latn-AZ"/>
              </w:rPr>
              <w:t xml:space="preserve">)  </w:t>
            </w:r>
            <w:r w:rsidRPr="001A46BD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</w:p>
        </w:tc>
      </w:tr>
      <w:tr w:rsidR="00AD5F26" w:rsidRPr="001A46BD" w14:paraId="6EDF2E77" w14:textId="77777777" w:rsidTr="00817D01">
        <w:trPr>
          <w:trHeight w:val="128"/>
        </w:trPr>
        <w:tc>
          <w:tcPr>
            <w:tcW w:w="190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890D5F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Название деэмульгатора</w:t>
            </w:r>
          </w:p>
        </w:tc>
        <w:tc>
          <w:tcPr>
            <w:tcW w:w="826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76C9E1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Эф-ть деэм-а</w:t>
            </w:r>
          </w:p>
        </w:tc>
        <w:tc>
          <w:tcPr>
            <w:tcW w:w="55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CF90DB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S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az-Latn-AZ"/>
              </w:rPr>
              <w:t>c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499075B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</w:p>
        </w:tc>
        <w:tc>
          <w:tcPr>
            <w:tcW w:w="570" w:type="dxa"/>
            <w:gridSpan w:val="2"/>
            <w:vMerge w:val="restart"/>
            <w:tcBorders>
              <w:right w:val="single" w:sz="4" w:space="0" w:color="auto"/>
            </w:tcBorders>
          </w:tcPr>
          <w:p w14:paraId="4600722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д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1A27198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o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</w:tc>
        <w:tc>
          <w:tcPr>
            <w:tcW w:w="587" w:type="dxa"/>
            <w:gridSpan w:val="3"/>
            <w:vMerge w:val="restart"/>
            <w:tcBorders>
              <w:right w:val="single" w:sz="4" w:space="0" w:color="auto"/>
            </w:tcBorders>
          </w:tcPr>
          <w:p w14:paraId="690A489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sym w:font="Symbol" w:char="F074"/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4A8EF9A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часы</w:t>
            </w:r>
          </w:p>
        </w:tc>
        <w:tc>
          <w:tcPr>
            <w:tcW w:w="770" w:type="dxa"/>
            <w:vMerge w:val="restart"/>
            <w:tcBorders>
              <w:right w:val="single" w:sz="4" w:space="0" w:color="auto"/>
            </w:tcBorders>
          </w:tcPr>
          <w:p w14:paraId="6A0C7C1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Стаб деэм</w:t>
            </w:r>
          </w:p>
        </w:tc>
        <w:tc>
          <w:tcPr>
            <w:tcW w:w="141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7C018B4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Вода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, %</w:t>
            </w:r>
          </w:p>
        </w:tc>
        <w:tc>
          <w:tcPr>
            <w:tcW w:w="1563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6249AFA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ЭРОЭ</w:t>
            </w:r>
          </w:p>
        </w:tc>
        <w:tc>
          <w:tcPr>
            <w:tcW w:w="8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FE3CF9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6BD">
              <w:rPr>
                <w:rStyle w:val="tlid-translation"/>
                <w:rFonts w:ascii="Times New Roman" w:hAnsi="Times New Roman" w:cs="Times New Roman"/>
                <w:sz w:val="18"/>
                <w:szCs w:val="18"/>
              </w:rPr>
              <w:t>ОКНВ</w:t>
            </w: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219EAED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mg</w:t>
            </w: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1A46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dm</w:t>
            </w:r>
            <w:r w:rsidRPr="001A46B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</w:tcBorders>
          </w:tcPr>
          <w:p w14:paraId="5FA72F2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 xml:space="preserve">ЭРПЭОБД, </w:t>
            </w:r>
          </w:p>
          <w:p w14:paraId="2BC9917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6BD">
              <w:rPr>
                <w:rStyle w:val="tlid-translation"/>
                <w:rFonts w:ascii="Times New Roman" w:hAnsi="Times New Roman" w:cs="Times New Roman"/>
                <w:sz w:val="16"/>
                <w:szCs w:val="16"/>
              </w:rPr>
              <w:t>в раза</w:t>
            </w:r>
          </w:p>
        </w:tc>
      </w:tr>
      <w:tr w:rsidR="00AD5F26" w:rsidRPr="001A46BD" w14:paraId="11B2366B" w14:textId="77777777" w:rsidTr="00817D01">
        <w:trPr>
          <w:trHeight w:val="339"/>
        </w:trPr>
        <w:tc>
          <w:tcPr>
            <w:tcW w:w="190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3068511" w14:textId="77777777" w:rsidR="00AD5F26" w:rsidRPr="001A46BD" w:rsidRDefault="00AD5F26" w:rsidP="00817D01">
            <w:pPr>
              <w:jc w:val="center"/>
              <w:rPr>
                <w:rStyle w:val="tlid-translation"/>
                <w:rFonts w:ascii="Times New Roman" w:hAnsi="Times New Roman" w:cs="Times New Roman"/>
                <w:b/>
              </w:rPr>
            </w:pPr>
          </w:p>
        </w:tc>
        <w:tc>
          <w:tcPr>
            <w:tcW w:w="826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C2B9E24" w14:textId="77777777" w:rsidR="00AD5F26" w:rsidRPr="001A46BD" w:rsidRDefault="00AD5F26" w:rsidP="00817D01">
            <w:pPr>
              <w:jc w:val="center"/>
              <w:rPr>
                <w:rStyle w:val="tlid-translation"/>
                <w:rFonts w:ascii="Times New Roman" w:hAnsi="Times New Roman" w:cs="Times New Roman"/>
                <w:b/>
              </w:rPr>
            </w:pPr>
          </w:p>
        </w:tc>
        <w:tc>
          <w:tcPr>
            <w:tcW w:w="55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05E9111" w14:textId="77777777" w:rsidR="00AD5F26" w:rsidRPr="001A46BD" w:rsidRDefault="00AD5F26" w:rsidP="00817D01">
            <w:pPr>
              <w:jc w:val="center"/>
              <w:rPr>
                <w:rStyle w:val="tlid-translation"/>
                <w:rFonts w:ascii="Times New Roman" w:hAnsi="Times New Roman" w:cs="Times New Roman"/>
                <w:b/>
              </w:rPr>
            </w:pPr>
          </w:p>
        </w:tc>
        <w:tc>
          <w:tcPr>
            <w:tcW w:w="57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6EFF651" w14:textId="77777777" w:rsidR="00AD5F26" w:rsidRPr="001A46BD" w:rsidRDefault="00AD5F26" w:rsidP="00817D01">
            <w:pPr>
              <w:jc w:val="center"/>
              <w:rPr>
                <w:rStyle w:val="tlid-translation"/>
                <w:rFonts w:ascii="Times New Roman" w:hAnsi="Times New Roman" w:cs="Times New Roman"/>
                <w:b/>
              </w:rPr>
            </w:pPr>
          </w:p>
        </w:tc>
        <w:tc>
          <w:tcPr>
            <w:tcW w:w="587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EC963A9" w14:textId="77777777" w:rsidR="00AD5F26" w:rsidRPr="001A46BD" w:rsidRDefault="00AD5F26" w:rsidP="00817D01">
            <w:pPr>
              <w:jc w:val="center"/>
              <w:rPr>
                <w:rStyle w:val="tlid-translation"/>
                <w:rFonts w:ascii="Times New Roman" w:hAnsi="Times New Roman" w:cs="Times New Roman"/>
                <w:b/>
              </w:rPr>
            </w:pPr>
          </w:p>
        </w:tc>
        <w:tc>
          <w:tcPr>
            <w:tcW w:w="77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F0102E4" w14:textId="77777777" w:rsidR="00AD5F26" w:rsidRPr="001A46BD" w:rsidRDefault="00AD5F26" w:rsidP="00817D01">
            <w:pPr>
              <w:jc w:val="center"/>
              <w:rPr>
                <w:rStyle w:val="tlid-translation"/>
                <w:rFonts w:ascii="Times New Roman" w:hAnsi="Times New Roman" w:cs="Times New Roman"/>
                <w:b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8BD05" w14:textId="77777777" w:rsidR="00AD5F26" w:rsidRPr="001A46BD" w:rsidRDefault="00AD5F26" w:rsidP="00817D01">
            <w:pPr>
              <w:jc w:val="center"/>
              <w:rPr>
                <w:rStyle w:val="tlid-translation"/>
                <w:rFonts w:ascii="Times New Roman" w:hAnsi="Times New Roman" w:cs="Times New Roman"/>
                <w:sz w:val="18"/>
                <w:szCs w:val="18"/>
              </w:rPr>
            </w:pPr>
            <w:r w:rsidRPr="001A46BD">
              <w:rPr>
                <w:rStyle w:val="tlid-translation"/>
                <w:rFonts w:ascii="Times New Roman" w:hAnsi="Times New Roman" w:cs="Times New Roman"/>
                <w:sz w:val="18"/>
                <w:szCs w:val="18"/>
              </w:rPr>
              <w:t>исх-я</w:t>
            </w:r>
          </w:p>
          <w:p w14:paraId="19D83AA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Style w:val="tlid-translation"/>
                <w:rFonts w:ascii="Times New Roman" w:hAnsi="Times New Roman" w:cs="Times New Roman"/>
                <w:sz w:val="18"/>
                <w:szCs w:val="18"/>
              </w:rPr>
              <w:t>В</w:t>
            </w:r>
            <w:r w:rsidRPr="001A46BD">
              <w:rPr>
                <w:rStyle w:val="tlid-translation"/>
                <w:rFonts w:ascii="Times New Roman" w:hAnsi="Times New Roman" w:cs="Times New Roman"/>
                <w:sz w:val="18"/>
                <w:szCs w:val="18"/>
                <w:vertAlign w:val="subscript"/>
              </w:rPr>
              <w:t>и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E668B" w14:textId="77777777" w:rsidR="00AD5F26" w:rsidRPr="001A46BD" w:rsidRDefault="00AD5F26" w:rsidP="00817D01">
            <w:pPr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>ост-я</w:t>
            </w:r>
          </w:p>
          <w:p w14:paraId="35C0A87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>В</w:t>
            </w:r>
            <w:r w:rsidRPr="001A46BD">
              <w:rPr>
                <w:rStyle w:val="tlid-translation"/>
                <w:rFonts w:ascii="Times New Roman" w:hAnsi="Times New Roman" w:cs="Times New Roman"/>
                <w:sz w:val="20"/>
                <w:szCs w:val="20"/>
                <w:vertAlign w:val="subscript"/>
              </w:rPr>
              <w:t>о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C433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Style w:val="jlqj4b"/>
                <w:rFonts w:ascii="Times New Roman" w:hAnsi="Times New Roman" w:cs="Times New Roman"/>
                <w:sz w:val="20"/>
                <w:szCs w:val="20"/>
              </w:rPr>
              <w:t>С</w:t>
            </w:r>
            <w:r w:rsidRPr="001A46BD">
              <w:rPr>
                <w:rStyle w:val="jlqj4b"/>
                <w:rFonts w:ascii="Times New Roman" w:hAnsi="Times New Roman" w:cs="Times New Roman"/>
                <w:sz w:val="20"/>
                <w:szCs w:val="20"/>
                <w:vertAlign w:val="subscript"/>
              </w:rPr>
              <w:t>д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  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A4D5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Style w:val="tlid-translation"/>
                <w:rFonts w:ascii="Times New Roman" w:hAnsi="Times New Roman" w:cs="Times New Roman"/>
                <w:sz w:val="16"/>
                <w:szCs w:val="16"/>
              </w:rPr>
              <w:t>ЭРОЭОБД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46BD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>в раза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EF7138C" w14:textId="77777777" w:rsidR="00AD5F26" w:rsidRPr="001A46BD" w:rsidRDefault="00AD5F26" w:rsidP="00817D01">
            <w:pPr>
              <w:rPr>
                <w:rStyle w:val="tlid-translation"/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14:paraId="77B5BA1F" w14:textId="77777777" w:rsidR="00AD5F26" w:rsidRPr="001A46BD" w:rsidRDefault="00AD5F26" w:rsidP="00817D01">
            <w:pPr>
              <w:rPr>
                <w:rStyle w:val="tlid-translation"/>
                <w:rFonts w:ascii="Times New Roman" w:hAnsi="Times New Roman" w:cs="Times New Roman"/>
                <w:b/>
              </w:rPr>
            </w:pPr>
          </w:p>
        </w:tc>
      </w:tr>
      <w:tr w:rsidR="00AD5F26" w:rsidRPr="001A46BD" w14:paraId="00349AE2" w14:textId="77777777" w:rsidTr="00817D01">
        <w:trPr>
          <w:trHeight w:val="142"/>
        </w:trPr>
        <w:tc>
          <w:tcPr>
            <w:tcW w:w="1903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14:paraId="7CDE63C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26" w:type="dxa"/>
            <w:gridSpan w:val="3"/>
            <w:tcBorders>
              <w:bottom w:val="single" w:sz="4" w:space="0" w:color="000000" w:themeColor="text1"/>
              <w:right w:val="single" w:sz="4" w:space="0" w:color="auto"/>
            </w:tcBorders>
          </w:tcPr>
          <w:p w14:paraId="7AA709B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55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14:paraId="752C4FF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70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</w:tcPr>
          <w:p w14:paraId="400500F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87" w:type="dxa"/>
            <w:gridSpan w:val="3"/>
            <w:tcBorders>
              <w:bottom w:val="single" w:sz="4" w:space="0" w:color="000000" w:themeColor="text1"/>
              <w:right w:val="single" w:sz="4" w:space="0" w:color="auto"/>
            </w:tcBorders>
          </w:tcPr>
          <w:p w14:paraId="1B02C0C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7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14:paraId="53AB2D5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647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14:paraId="68F8787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67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</w:tcPr>
          <w:p w14:paraId="1F33519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70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</w:tcPr>
          <w:p w14:paraId="0ECDE33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993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</w:tcPr>
          <w:p w14:paraId="0B91F11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</w:tcPr>
          <w:p w14:paraId="78DB103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14:paraId="070905E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AD5F26" w:rsidRPr="001A46BD" w14:paraId="0ACD98BF" w14:textId="77777777" w:rsidTr="00817D01">
        <w:tc>
          <w:tcPr>
            <w:tcW w:w="1903" w:type="dxa"/>
            <w:tcBorders>
              <w:right w:val="single" w:sz="4" w:space="0" w:color="auto"/>
            </w:tcBorders>
          </w:tcPr>
          <w:p w14:paraId="7D267E67" w14:textId="77777777" w:rsidR="00AD5F26" w:rsidRPr="001A46BD" w:rsidRDefault="00AD5F26" w:rsidP="00817D01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A46B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5 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PE</w:t>
            </w:r>
            <w:r w:rsidRPr="001A46B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)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ПНС</w:t>
            </w:r>
          </w:p>
        </w:tc>
        <w:tc>
          <w:tcPr>
            <w:tcW w:w="826" w:type="dxa"/>
            <w:gridSpan w:val="3"/>
            <w:tcBorders>
              <w:left w:val="single" w:sz="4" w:space="0" w:color="auto"/>
            </w:tcBorders>
          </w:tcPr>
          <w:p w14:paraId="48CC3F5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ВЭД</w:t>
            </w:r>
          </w:p>
        </w:tc>
        <w:tc>
          <w:tcPr>
            <w:tcW w:w="570" w:type="dxa"/>
            <w:gridSpan w:val="2"/>
          </w:tcPr>
          <w:p w14:paraId="5EA7A41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70" w:type="dxa"/>
            <w:gridSpan w:val="2"/>
          </w:tcPr>
          <w:p w14:paraId="604E968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572" w:type="dxa"/>
            <w:gridSpan w:val="2"/>
          </w:tcPr>
          <w:p w14:paraId="41F20EF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</w:tcPr>
          <w:p w14:paraId="7E34E39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СтСДС</w:t>
            </w:r>
          </w:p>
        </w:tc>
        <w:tc>
          <w:tcPr>
            <w:tcW w:w="647" w:type="dxa"/>
            <w:tcBorders>
              <w:right w:val="single" w:sz="4" w:space="0" w:color="auto"/>
            </w:tcBorders>
          </w:tcPr>
          <w:p w14:paraId="4E0CB54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67" w:type="dxa"/>
            <w:gridSpan w:val="2"/>
            <w:tcBorders>
              <w:left w:val="single" w:sz="4" w:space="0" w:color="auto"/>
            </w:tcBorders>
          </w:tcPr>
          <w:p w14:paraId="589279D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14:paraId="065A322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14:paraId="4D421F3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124</w:t>
            </w:r>
          </w:p>
        </w:tc>
        <w:tc>
          <w:tcPr>
            <w:tcW w:w="851" w:type="dxa"/>
            <w:gridSpan w:val="2"/>
          </w:tcPr>
          <w:p w14:paraId="7CB3504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</w:t>
            </w:r>
          </w:p>
        </w:tc>
        <w:tc>
          <w:tcPr>
            <w:tcW w:w="708" w:type="dxa"/>
          </w:tcPr>
          <w:p w14:paraId="061C67F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AD5F26" w:rsidRPr="001A46BD" w14:paraId="72C539A0" w14:textId="77777777" w:rsidTr="00817D01">
        <w:tc>
          <w:tcPr>
            <w:tcW w:w="1903" w:type="dxa"/>
            <w:tcBorders>
              <w:right w:val="single" w:sz="4" w:space="0" w:color="auto"/>
            </w:tcBorders>
          </w:tcPr>
          <w:p w14:paraId="0C699056" w14:textId="77777777" w:rsidR="00AD5F26" w:rsidRPr="001A46BD" w:rsidRDefault="00AD5F26" w:rsidP="00817D01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A46B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6 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PE</w:t>
            </w:r>
            <w:r w:rsidRPr="001A46B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)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ПНС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826" w:type="dxa"/>
            <w:gridSpan w:val="3"/>
            <w:tcBorders>
              <w:left w:val="single" w:sz="4" w:space="0" w:color="auto"/>
            </w:tcBorders>
          </w:tcPr>
          <w:p w14:paraId="48D2E88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5E2EEF6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70" w:type="dxa"/>
            <w:gridSpan w:val="2"/>
          </w:tcPr>
          <w:p w14:paraId="49A378B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572" w:type="dxa"/>
            <w:gridSpan w:val="2"/>
          </w:tcPr>
          <w:p w14:paraId="1F5B021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</w:tcPr>
          <w:p w14:paraId="016AE3C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СтСДС</w:t>
            </w:r>
          </w:p>
        </w:tc>
        <w:tc>
          <w:tcPr>
            <w:tcW w:w="647" w:type="dxa"/>
            <w:tcBorders>
              <w:right w:val="single" w:sz="4" w:space="0" w:color="auto"/>
            </w:tcBorders>
          </w:tcPr>
          <w:p w14:paraId="7CB0F31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67" w:type="dxa"/>
            <w:gridSpan w:val="2"/>
            <w:tcBorders>
              <w:left w:val="single" w:sz="4" w:space="0" w:color="auto"/>
            </w:tcBorders>
          </w:tcPr>
          <w:p w14:paraId="2B6B13E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</w:t>
            </w: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14:paraId="45E8244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14:paraId="75C4353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213</w:t>
            </w:r>
          </w:p>
        </w:tc>
        <w:tc>
          <w:tcPr>
            <w:tcW w:w="851" w:type="dxa"/>
            <w:gridSpan w:val="2"/>
          </w:tcPr>
          <w:p w14:paraId="033B84F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708" w:type="dxa"/>
          </w:tcPr>
          <w:p w14:paraId="1D697BF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AD5F26" w:rsidRPr="001A46BD" w14:paraId="490C99E6" w14:textId="77777777" w:rsidTr="00817D01">
        <w:tc>
          <w:tcPr>
            <w:tcW w:w="1903" w:type="dxa"/>
            <w:tcBorders>
              <w:right w:val="single" w:sz="4" w:space="0" w:color="auto"/>
            </w:tcBorders>
          </w:tcPr>
          <w:p w14:paraId="134094E1" w14:textId="77777777" w:rsidR="00AD5F26" w:rsidRPr="001A46BD" w:rsidRDefault="00AD5F26" w:rsidP="00817D01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A46B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7 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PE</w:t>
            </w:r>
            <w:r w:rsidRPr="001A46B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)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ПНС</w:t>
            </w:r>
          </w:p>
        </w:tc>
        <w:tc>
          <w:tcPr>
            <w:tcW w:w="826" w:type="dxa"/>
            <w:gridSpan w:val="3"/>
            <w:tcBorders>
              <w:left w:val="single" w:sz="4" w:space="0" w:color="auto"/>
            </w:tcBorders>
          </w:tcPr>
          <w:p w14:paraId="2F9C48F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19A8F62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70" w:type="dxa"/>
            <w:gridSpan w:val="2"/>
          </w:tcPr>
          <w:p w14:paraId="01F8847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572" w:type="dxa"/>
            <w:gridSpan w:val="2"/>
          </w:tcPr>
          <w:p w14:paraId="35FDE56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</w:tcPr>
          <w:p w14:paraId="6857628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СтСДС</w:t>
            </w:r>
          </w:p>
        </w:tc>
        <w:tc>
          <w:tcPr>
            <w:tcW w:w="647" w:type="dxa"/>
            <w:tcBorders>
              <w:right w:val="single" w:sz="4" w:space="0" w:color="auto"/>
            </w:tcBorders>
          </w:tcPr>
          <w:p w14:paraId="7B6C0DB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67" w:type="dxa"/>
            <w:gridSpan w:val="2"/>
            <w:tcBorders>
              <w:left w:val="single" w:sz="4" w:space="0" w:color="auto"/>
            </w:tcBorders>
          </w:tcPr>
          <w:p w14:paraId="7B58020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14:paraId="7A535FE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14:paraId="6B92D6C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sym w:font="Symbol" w:char="F0A5"/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2"/>
          </w:tcPr>
          <w:p w14:paraId="7B46F44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708" w:type="dxa"/>
          </w:tcPr>
          <w:p w14:paraId="6C16FD9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15.8</w:t>
            </w:r>
          </w:p>
        </w:tc>
      </w:tr>
      <w:tr w:rsidR="00AD5F26" w:rsidRPr="001A46BD" w14:paraId="5215F05A" w14:textId="77777777" w:rsidTr="00817D01">
        <w:tc>
          <w:tcPr>
            <w:tcW w:w="1903" w:type="dxa"/>
            <w:tcBorders>
              <w:right w:val="single" w:sz="4" w:space="0" w:color="auto"/>
            </w:tcBorders>
          </w:tcPr>
          <w:p w14:paraId="0378DE01" w14:textId="77777777" w:rsidR="00AD5F26" w:rsidRPr="001A46BD" w:rsidRDefault="00AD5F26" w:rsidP="00817D01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A46B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8 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PE</w:t>
            </w:r>
            <w:r w:rsidRPr="001A46B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)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ПНС</w:t>
            </w:r>
          </w:p>
        </w:tc>
        <w:tc>
          <w:tcPr>
            <w:tcW w:w="826" w:type="dxa"/>
            <w:gridSpan w:val="3"/>
            <w:tcBorders>
              <w:left w:val="single" w:sz="4" w:space="0" w:color="auto"/>
            </w:tcBorders>
          </w:tcPr>
          <w:p w14:paraId="4EE990D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7166AF6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70" w:type="dxa"/>
            <w:gridSpan w:val="2"/>
          </w:tcPr>
          <w:p w14:paraId="0B648CD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572" w:type="dxa"/>
            <w:gridSpan w:val="2"/>
          </w:tcPr>
          <w:p w14:paraId="2B7CD0D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</w:tcPr>
          <w:p w14:paraId="6E6426F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СтСДС</w:t>
            </w:r>
          </w:p>
        </w:tc>
        <w:tc>
          <w:tcPr>
            <w:tcW w:w="647" w:type="dxa"/>
            <w:tcBorders>
              <w:right w:val="single" w:sz="4" w:space="0" w:color="auto"/>
            </w:tcBorders>
          </w:tcPr>
          <w:p w14:paraId="133886D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67" w:type="dxa"/>
            <w:gridSpan w:val="2"/>
            <w:tcBorders>
              <w:left w:val="single" w:sz="4" w:space="0" w:color="auto"/>
            </w:tcBorders>
          </w:tcPr>
          <w:p w14:paraId="7A98976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14:paraId="4AF4387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14:paraId="1626C0A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sym w:font="Symbol" w:char="F0A5"/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2"/>
          </w:tcPr>
          <w:p w14:paraId="67B908C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08" w:type="dxa"/>
          </w:tcPr>
          <w:p w14:paraId="409292C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21.9</w:t>
            </w:r>
          </w:p>
        </w:tc>
      </w:tr>
      <w:tr w:rsidR="00AD5F26" w:rsidRPr="001A46BD" w14:paraId="20DCA5EB" w14:textId="77777777" w:rsidTr="00817D01">
        <w:tc>
          <w:tcPr>
            <w:tcW w:w="1903" w:type="dxa"/>
            <w:tcBorders>
              <w:right w:val="single" w:sz="4" w:space="0" w:color="auto"/>
            </w:tcBorders>
          </w:tcPr>
          <w:p w14:paraId="2EB2838A" w14:textId="77777777" w:rsidR="00AD5F26" w:rsidRPr="001A46BD" w:rsidRDefault="00AD5F26" w:rsidP="00817D01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A46B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9 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PE</w:t>
            </w:r>
            <w:r w:rsidRPr="001A46B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)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ПНС</w:t>
            </w:r>
          </w:p>
        </w:tc>
        <w:tc>
          <w:tcPr>
            <w:tcW w:w="826" w:type="dxa"/>
            <w:gridSpan w:val="3"/>
            <w:tcBorders>
              <w:left w:val="single" w:sz="4" w:space="0" w:color="auto"/>
            </w:tcBorders>
          </w:tcPr>
          <w:p w14:paraId="116D0C9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1F89C7D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70" w:type="dxa"/>
            <w:gridSpan w:val="2"/>
          </w:tcPr>
          <w:p w14:paraId="03C35C2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572" w:type="dxa"/>
            <w:gridSpan w:val="2"/>
          </w:tcPr>
          <w:p w14:paraId="78B39CC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</w:tcPr>
          <w:p w14:paraId="1D92A99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СтСДС</w:t>
            </w:r>
          </w:p>
        </w:tc>
        <w:tc>
          <w:tcPr>
            <w:tcW w:w="647" w:type="dxa"/>
            <w:tcBorders>
              <w:right w:val="single" w:sz="4" w:space="0" w:color="auto"/>
            </w:tcBorders>
          </w:tcPr>
          <w:p w14:paraId="1E80759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67" w:type="dxa"/>
            <w:gridSpan w:val="2"/>
            <w:tcBorders>
              <w:left w:val="single" w:sz="4" w:space="0" w:color="auto"/>
            </w:tcBorders>
          </w:tcPr>
          <w:p w14:paraId="412C387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14:paraId="587EE47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14:paraId="170F0AF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165</w:t>
            </w:r>
          </w:p>
        </w:tc>
        <w:tc>
          <w:tcPr>
            <w:tcW w:w="851" w:type="dxa"/>
            <w:gridSpan w:val="2"/>
          </w:tcPr>
          <w:p w14:paraId="37244A8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</w:t>
            </w:r>
          </w:p>
        </w:tc>
        <w:tc>
          <w:tcPr>
            <w:tcW w:w="708" w:type="dxa"/>
          </w:tcPr>
          <w:p w14:paraId="064BB14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AD5F26" w:rsidRPr="001A46BD" w14:paraId="51D88833" w14:textId="77777777" w:rsidTr="00817D01">
        <w:tc>
          <w:tcPr>
            <w:tcW w:w="1903" w:type="dxa"/>
            <w:tcBorders>
              <w:right w:val="single" w:sz="4" w:space="0" w:color="auto"/>
            </w:tcBorders>
          </w:tcPr>
          <w:p w14:paraId="4BD5F9E5" w14:textId="77777777" w:rsidR="00AD5F26" w:rsidRPr="001A46BD" w:rsidRDefault="00AD5F26" w:rsidP="00817D01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A46B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10 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PE</w:t>
            </w:r>
            <w:r w:rsidRPr="001A46B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)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ПНС</w:t>
            </w:r>
          </w:p>
        </w:tc>
        <w:tc>
          <w:tcPr>
            <w:tcW w:w="826" w:type="dxa"/>
            <w:gridSpan w:val="3"/>
            <w:tcBorders>
              <w:left w:val="single" w:sz="4" w:space="0" w:color="auto"/>
            </w:tcBorders>
          </w:tcPr>
          <w:p w14:paraId="6AE091A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44403D6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70" w:type="dxa"/>
            <w:gridSpan w:val="2"/>
          </w:tcPr>
          <w:p w14:paraId="6F80B04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572" w:type="dxa"/>
            <w:gridSpan w:val="2"/>
          </w:tcPr>
          <w:p w14:paraId="36F8349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</w:tcPr>
          <w:p w14:paraId="6B057A5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СтСДС</w:t>
            </w:r>
          </w:p>
        </w:tc>
        <w:tc>
          <w:tcPr>
            <w:tcW w:w="647" w:type="dxa"/>
            <w:tcBorders>
              <w:right w:val="single" w:sz="4" w:space="0" w:color="auto"/>
            </w:tcBorders>
          </w:tcPr>
          <w:p w14:paraId="4C322E8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67" w:type="dxa"/>
            <w:gridSpan w:val="2"/>
            <w:tcBorders>
              <w:left w:val="single" w:sz="4" w:space="0" w:color="auto"/>
            </w:tcBorders>
          </w:tcPr>
          <w:p w14:paraId="3C2F8E0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14:paraId="0768FAC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14:paraId="6169D31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496</w:t>
            </w:r>
          </w:p>
        </w:tc>
        <w:tc>
          <w:tcPr>
            <w:tcW w:w="851" w:type="dxa"/>
            <w:gridSpan w:val="2"/>
          </w:tcPr>
          <w:p w14:paraId="33D45D5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708" w:type="dxa"/>
          </w:tcPr>
          <w:p w14:paraId="750EBF9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AD5F26" w:rsidRPr="001A46BD" w14:paraId="656C4EC4" w14:textId="77777777" w:rsidTr="00817D01">
        <w:tc>
          <w:tcPr>
            <w:tcW w:w="1903" w:type="dxa"/>
          </w:tcPr>
          <w:p w14:paraId="7AEDFB0B" w14:textId="77777777" w:rsidR="00AD5F26" w:rsidRPr="001A46BD" w:rsidRDefault="00AD5F26" w:rsidP="00817D01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A46B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11 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PE</w:t>
            </w:r>
            <w:r w:rsidRPr="001A46B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)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ПНС</w:t>
            </w:r>
          </w:p>
        </w:tc>
        <w:tc>
          <w:tcPr>
            <w:tcW w:w="826" w:type="dxa"/>
            <w:gridSpan w:val="3"/>
          </w:tcPr>
          <w:p w14:paraId="16C4D22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ВЭД</w:t>
            </w:r>
          </w:p>
        </w:tc>
        <w:tc>
          <w:tcPr>
            <w:tcW w:w="570" w:type="dxa"/>
            <w:gridSpan w:val="2"/>
          </w:tcPr>
          <w:p w14:paraId="17BDFCA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70" w:type="dxa"/>
            <w:gridSpan w:val="2"/>
          </w:tcPr>
          <w:p w14:paraId="6E92632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572" w:type="dxa"/>
            <w:gridSpan w:val="2"/>
          </w:tcPr>
          <w:p w14:paraId="00F2391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</w:tcPr>
          <w:p w14:paraId="678404A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СтСДС</w:t>
            </w:r>
          </w:p>
        </w:tc>
        <w:tc>
          <w:tcPr>
            <w:tcW w:w="647" w:type="dxa"/>
          </w:tcPr>
          <w:p w14:paraId="4EB4A0A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67" w:type="dxa"/>
            <w:gridSpan w:val="2"/>
          </w:tcPr>
          <w:p w14:paraId="02847F1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570" w:type="dxa"/>
            <w:gridSpan w:val="2"/>
          </w:tcPr>
          <w:p w14:paraId="300B527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993" w:type="dxa"/>
            <w:gridSpan w:val="2"/>
          </w:tcPr>
          <w:p w14:paraId="3D678E4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</w:t>
            </w:r>
          </w:p>
        </w:tc>
        <w:tc>
          <w:tcPr>
            <w:tcW w:w="851" w:type="dxa"/>
            <w:gridSpan w:val="2"/>
          </w:tcPr>
          <w:p w14:paraId="48CA0B9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</w:t>
            </w:r>
          </w:p>
        </w:tc>
        <w:tc>
          <w:tcPr>
            <w:tcW w:w="708" w:type="dxa"/>
          </w:tcPr>
          <w:p w14:paraId="0A2C6D5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AD5F26" w:rsidRPr="001A46BD" w14:paraId="330E4BC3" w14:textId="77777777" w:rsidTr="00817D01">
        <w:tc>
          <w:tcPr>
            <w:tcW w:w="1903" w:type="dxa"/>
          </w:tcPr>
          <w:p w14:paraId="0716A812" w14:textId="77777777" w:rsidR="00AD5F26" w:rsidRPr="001A46BD" w:rsidRDefault="00AD5F26" w:rsidP="00817D01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A46B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12 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PE</w:t>
            </w:r>
            <w:r w:rsidRPr="001A46B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)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ПНС</w:t>
            </w:r>
          </w:p>
        </w:tc>
        <w:tc>
          <w:tcPr>
            <w:tcW w:w="826" w:type="dxa"/>
            <w:gridSpan w:val="3"/>
          </w:tcPr>
          <w:p w14:paraId="0B3A7F7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5E3922F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70" w:type="dxa"/>
            <w:gridSpan w:val="2"/>
          </w:tcPr>
          <w:p w14:paraId="5100428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572" w:type="dxa"/>
            <w:gridSpan w:val="2"/>
          </w:tcPr>
          <w:p w14:paraId="120580E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</w:tcPr>
          <w:p w14:paraId="782FC0F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СтСДС</w:t>
            </w:r>
          </w:p>
        </w:tc>
        <w:tc>
          <w:tcPr>
            <w:tcW w:w="647" w:type="dxa"/>
          </w:tcPr>
          <w:p w14:paraId="5B09A3E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67" w:type="dxa"/>
            <w:gridSpan w:val="2"/>
          </w:tcPr>
          <w:p w14:paraId="1BE1EAB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570" w:type="dxa"/>
            <w:gridSpan w:val="2"/>
          </w:tcPr>
          <w:p w14:paraId="44F5B2B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993" w:type="dxa"/>
            <w:gridSpan w:val="2"/>
          </w:tcPr>
          <w:p w14:paraId="20D4E5B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165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2"/>
          </w:tcPr>
          <w:p w14:paraId="227DD79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</w:t>
            </w:r>
          </w:p>
        </w:tc>
        <w:tc>
          <w:tcPr>
            <w:tcW w:w="708" w:type="dxa"/>
          </w:tcPr>
          <w:p w14:paraId="50C5104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AD5F26" w:rsidRPr="001A46BD" w14:paraId="2C45F5F3" w14:textId="77777777" w:rsidTr="00817D01">
        <w:tc>
          <w:tcPr>
            <w:tcW w:w="1903" w:type="dxa"/>
          </w:tcPr>
          <w:p w14:paraId="467D34C2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Проксанол-146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(Рос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-я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826" w:type="dxa"/>
            <w:gridSpan w:val="3"/>
          </w:tcPr>
          <w:p w14:paraId="4C5DC3C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442D7AB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70" w:type="dxa"/>
            <w:gridSpan w:val="2"/>
          </w:tcPr>
          <w:p w14:paraId="1FC8D5B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572" w:type="dxa"/>
            <w:gridSpan w:val="2"/>
          </w:tcPr>
          <w:p w14:paraId="76BC435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</w:tcPr>
          <w:p w14:paraId="2F6F793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6289A69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67" w:type="dxa"/>
            <w:gridSpan w:val="2"/>
          </w:tcPr>
          <w:p w14:paraId="55C9D65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12,3</w:t>
            </w:r>
          </w:p>
        </w:tc>
        <w:tc>
          <w:tcPr>
            <w:tcW w:w="570" w:type="dxa"/>
            <w:gridSpan w:val="2"/>
          </w:tcPr>
          <w:p w14:paraId="3B3174E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72,6</w:t>
            </w:r>
          </w:p>
        </w:tc>
        <w:tc>
          <w:tcPr>
            <w:tcW w:w="993" w:type="dxa"/>
            <w:gridSpan w:val="2"/>
          </w:tcPr>
          <w:p w14:paraId="735E372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1,21</w:t>
            </w:r>
          </w:p>
        </w:tc>
        <w:tc>
          <w:tcPr>
            <w:tcW w:w="851" w:type="dxa"/>
            <w:gridSpan w:val="2"/>
          </w:tcPr>
          <w:p w14:paraId="0075C0D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635</w:t>
            </w:r>
          </w:p>
        </w:tc>
        <w:tc>
          <w:tcPr>
            <w:tcW w:w="708" w:type="dxa"/>
          </w:tcPr>
          <w:p w14:paraId="40738F1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1,07</w:t>
            </w:r>
          </w:p>
        </w:tc>
      </w:tr>
      <w:tr w:rsidR="00AD5F26" w:rsidRPr="001A46BD" w14:paraId="35A65CB8" w14:textId="77777777" w:rsidTr="00817D01">
        <w:tc>
          <w:tcPr>
            <w:tcW w:w="1903" w:type="dxa"/>
          </w:tcPr>
          <w:p w14:paraId="12F922E1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Проксанол</w:t>
            </w:r>
            <w:r w:rsidRPr="001A46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-186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(Рос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-я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826" w:type="dxa"/>
            <w:gridSpan w:val="3"/>
          </w:tcPr>
          <w:p w14:paraId="7ABBBCA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0F41EF6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70" w:type="dxa"/>
            <w:gridSpan w:val="2"/>
          </w:tcPr>
          <w:p w14:paraId="6F89D88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572" w:type="dxa"/>
            <w:gridSpan w:val="2"/>
          </w:tcPr>
          <w:p w14:paraId="1644569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</w:tcPr>
          <w:p w14:paraId="56B989A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26E3E15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67" w:type="dxa"/>
            <w:gridSpan w:val="2"/>
          </w:tcPr>
          <w:p w14:paraId="0F483CC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12,1</w:t>
            </w:r>
          </w:p>
        </w:tc>
        <w:tc>
          <w:tcPr>
            <w:tcW w:w="570" w:type="dxa"/>
            <w:gridSpan w:val="2"/>
          </w:tcPr>
          <w:p w14:paraId="6150F31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73,1</w:t>
            </w:r>
          </w:p>
        </w:tc>
        <w:tc>
          <w:tcPr>
            <w:tcW w:w="993" w:type="dxa"/>
            <w:gridSpan w:val="2"/>
          </w:tcPr>
          <w:p w14:paraId="798A8DC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1,23</w:t>
            </w:r>
          </w:p>
        </w:tc>
        <w:tc>
          <w:tcPr>
            <w:tcW w:w="851" w:type="dxa"/>
            <w:gridSpan w:val="2"/>
          </w:tcPr>
          <w:p w14:paraId="536EC02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576</w:t>
            </w:r>
          </w:p>
        </w:tc>
        <w:tc>
          <w:tcPr>
            <w:tcW w:w="708" w:type="dxa"/>
          </w:tcPr>
          <w:p w14:paraId="5ACE412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1,18</w:t>
            </w:r>
          </w:p>
        </w:tc>
      </w:tr>
      <w:tr w:rsidR="00AD5F26" w:rsidRPr="001A46BD" w14:paraId="30743496" w14:textId="77777777" w:rsidTr="00817D01">
        <w:tc>
          <w:tcPr>
            <w:tcW w:w="1903" w:type="dxa"/>
          </w:tcPr>
          <w:p w14:paraId="4A3FD9BB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 xml:space="preserve">Проксамин 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HP-71</w:t>
            </w:r>
            <w:r w:rsidRPr="001A46BD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(Рос</w:t>
            </w:r>
            <w:r w:rsidRPr="001A46BD">
              <w:rPr>
                <w:rFonts w:ascii="Times New Roman" w:hAnsi="Times New Roman" w:cs="Times New Roman"/>
                <w:sz w:val="14"/>
                <w:szCs w:val="14"/>
              </w:rPr>
              <w:t>-я</w:t>
            </w:r>
            <w:r w:rsidRPr="001A46BD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)</w:t>
            </w:r>
          </w:p>
        </w:tc>
        <w:tc>
          <w:tcPr>
            <w:tcW w:w="826" w:type="dxa"/>
            <w:gridSpan w:val="3"/>
          </w:tcPr>
          <w:p w14:paraId="0E90C17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6259ABB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70" w:type="dxa"/>
            <w:gridSpan w:val="2"/>
          </w:tcPr>
          <w:p w14:paraId="251E91D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572" w:type="dxa"/>
            <w:gridSpan w:val="2"/>
          </w:tcPr>
          <w:p w14:paraId="20CE65B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</w:tcPr>
          <w:p w14:paraId="2921BBB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0E2AE38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67" w:type="dxa"/>
            <w:gridSpan w:val="2"/>
          </w:tcPr>
          <w:p w14:paraId="1E6669B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12,2</w:t>
            </w:r>
          </w:p>
        </w:tc>
        <w:tc>
          <w:tcPr>
            <w:tcW w:w="570" w:type="dxa"/>
            <w:gridSpan w:val="2"/>
          </w:tcPr>
          <w:p w14:paraId="59F143A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72,9</w:t>
            </w:r>
          </w:p>
        </w:tc>
        <w:tc>
          <w:tcPr>
            <w:tcW w:w="993" w:type="dxa"/>
            <w:gridSpan w:val="2"/>
          </w:tcPr>
          <w:p w14:paraId="17BD38C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1,22</w:t>
            </w:r>
          </w:p>
        </w:tc>
        <w:tc>
          <w:tcPr>
            <w:tcW w:w="851" w:type="dxa"/>
            <w:gridSpan w:val="2"/>
          </w:tcPr>
          <w:p w14:paraId="513825B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602</w:t>
            </w:r>
          </w:p>
        </w:tc>
        <w:tc>
          <w:tcPr>
            <w:tcW w:w="708" w:type="dxa"/>
          </w:tcPr>
          <w:p w14:paraId="720B241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1,13</w:t>
            </w:r>
          </w:p>
        </w:tc>
      </w:tr>
      <w:tr w:rsidR="00AD5F26" w:rsidRPr="001A46BD" w14:paraId="20F28861" w14:textId="77777777" w:rsidTr="00817D01">
        <w:tc>
          <w:tcPr>
            <w:tcW w:w="1903" w:type="dxa"/>
          </w:tcPr>
          <w:p w14:paraId="75123B2D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Проксамин</w:t>
            </w:r>
            <w:r w:rsidRPr="001A46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-385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(Рос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-я)</w:t>
            </w:r>
          </w:p>
        </w:tc>
        <w:tc>
          <w:tcPr>
            <w:tcW w:w="826" w:type="dxa"/>
            <w:gridSpan w:val="3"/>
          </w:tcPr>
          <w:p w14:paraId="577521A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4398407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70" w:type="dxa"/>
            <w:gridSpan w:val="2"/>
          </w:tcPr>
          <w:p w14:paraId="42EDA4F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572" w:type="dxa"/>
            <w:gridSpan w:val="2"/>
          </w:tcPr>
          <w:p w14:paraId="31DE771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</w:tcPr>
          <w:p w14:paraId="3E8C762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2D9D1E6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67" w:type="dxa"/>
            <w:gridSpan w:val="2"/>
          </w:tcPr>
          <w:p w14:paraId="7FA4B27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12,9</w:t>
            </w:r>
          </w:p>
        </w:tc>
        <w:tc>
          <w:tcPr>
            <w:tcW w:w="570" w:type="dxa"/>
            <w:gridSpan w:val="2"/>
          </w:tcPr>
          <w:p w14:paraId="6C5F063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71,3</w:t>
            </w:r>
          </w:p>
        </w:tc>
        <w:tc>
          <w:tcPr>
            <w:tcW w:w="993" w:type="dxa"/>
            <w:gridSpan w:val="2"/>
          </w:tcPr>
          <w:p w14:paraId="147DA85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1,15</w:t>
            </w:r>
          </w:p>
        </w:tc>
        <w:tc>
          <w:tcPr>
            <w:tcW w:w="851" w:type="dxa"/>
            <w:gridSpan w:val="2"/>
          </w:tcPr>
          <w:p w14:paraId="33AF2AE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647</w:t>
            </w:r>
          </w:p>
        </w:tc>
        <w:tc>
          <w:tcPr>
            <w:tcW w:w="708" w:type="dxa"/>
          </w:tcPr>
          <w:p w14:paraId="620CD27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1,05</w:t>
            </w:r>
          </w:p>
        </w:tc>
      </w:tr>
      <w:tr w:rsidR="00AD5F26" w:rsidRPr="001A46BD" w14:paraId="318848EA" w14:textId="77777777" w:rsidTr="00817D01">
        <w:tc>
          <w:tcPr>
            <w:tcW w:w="1903" w:type="dxa"/>
          </w:tcPr>
          <w:p w14:paraId="1366BBB8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TND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 xml:space="preserve"> (Россия)</w:t>
            </w:r>
          </w:p>
        </w:tc>
        <w:tc>
          <w:tcPr>
            <w:tcW w:w="826" w:type="dxa"/>
            <w:gridSpan w:val="3"/>
          </w:tcPr>
          <w:p w14:paraId="673C4A7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СлД</w:t>
            </w:r>
          </w:p>
        </w:tc>
        <w:tc>
          <w:tcPr>
            <w:tcW w:w="570" w:type="dxa"/>
            <w:gridSpan w:val="2"/>
          </w:tcPr>
          <w:p w14:paraId="0F00F7F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70" w:type="dxa"/>
            <w:gridSpan w:val="2"/>
          </w:tcPr>
          <w:p w14:paraId="3336996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572" w:type="dxa"/>
            <w:gridSpan w:val="2"/>
          </w:tcPr>
          <w:p w14:paraId="50A8AF6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</w:tcPr>
          <w:p w14:paraId="725D12B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77A33D8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67" w:type="dxa"/>
            <w:gridSpan w:val="2"/>
          </w:tcPr>
          <w:p w14:paraId="4C7C88C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570" w:type="dxa"/>
            <w:gridSpan w:val="2"/>
          </w:tcPr>
          <w:p w14:paraId="6099578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91.8</w:t>
            </w:r>
          </w:p>
        </w:tc>
        <w:tc>
          <w:tcPr>
            <w:tcW w:w="993" w:type="dxa"/>
            <w:gridSpan w:val="2"/>
          </w:tcPr>
          <w:p w14:paraId="75BF7FD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2,60</w:t>
            </w:r>
          </w:p>
        </w:tc>
        <w:tc>
          <w:tcPr>
            <w:tcW w:w="851" w:type="dxa"/>
            <w:gridSpan w:val="2"/>
          </w:tcPr>
          <w:p w14:paraId="4E98B5A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708" w:type="dxa"/>
          </w:tcPr>
          <w:p w14:paraId="537E5B7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</w:p>
        </w:tc>
      </w:tr>
      <w:tr w:rsidR="00AD5F26" w:rsidRPr="001A46BD" w14:paraId="6508F745" w14:textId="77777777" w:rsidTr="00817D01">
        <w:tc>
          <w:tcPr>
            <w:tcW w:w="1903" w:type="dxa"/>
          </w:tcPr>
          <w:p w14:paraId="5461FA92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СНПХ-4315Д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(Рос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-я)</w:t>
            </w:r>
          </w:p>
        </w:tc>
        <w:tc>
          <w:tcPr>
            <w:tcW w:w="826" w:type="dxa"/>
            <w:gridSpan w:val="3"/>
          </w:tcPr>
          <w:p w14:paraId="4DD68A6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СлД</w:t>
            </w:r>
          </w:p>
        </w:tc>
        <w:tc>
          <w:tcPr>
            <w:tcW w:w="570" w:type="dxa"/>
            <w:gridSpan w:val="2"/>
          </w:tcPr>
          <w:p w14:paraId="3A8889A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70" w:type="dxa"/>
            <w:gridSpan w:val="2"/>
          </w:tcPr>
          <w:p w14:paraId="2316A02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572" w:type="dxa"/>
            <w:gridSpan w:val="2"/>
          </w:tcPr>
          <w:p w14:paraId="360A6D4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</w:tcPr>
          <w:p w14:paraId="4910163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0930FD6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67" w:type="dxa"/>
            <w:gridSpan w:val="2"/>
          </w:tcPr>
          <w:p w14:paraId="3775D51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8.9</w:t>
            </w:r>
          </w:p>
        </w:tc>
        <w:tc>
          <w:tcPr>
            <w:tcW w:w="570" w:type="dxa"/>
            <w:gridSpan w:val="2"/>
          </w:tcPr>
          <w:p w14:paraId="3E7DE06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80,1</w:t>
            </w:r>
          </w:p>
        </w:tc>
        <w:tc>
          <w:tcPr>
            <w:tcW w:w="993" w:type="dxa"/>
            <w:gridSpan w:val="2"/>
          </w:tcPr>
          <w:p w14:paraId="7E16969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1.67</w:t>
            </w:r>
          </w:p>
        </w:tc>
        <w:tc>
          <w:tcPr>
            <w:tcW w:w="851" w:type="dxa"/>
            <w:gridSpan w:val="2"/>
          </w:tcPr>
          <w:p w14:paraId="439C5AD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369</w:t>
            </w:r>
          </w:p>
        </w:tc>
        <w:tc>
          <w:tcPr>
            <w:tcW w:w="708" w:type="dxa"/>
          </w:tcPr>
          <w:p w14:paraId="60562CF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1.84</w:t>
            </w:r>
          </w:p>
        </w:tc>
      </w:tr>
      <w:tr w:rsidR="00AD5F26" w:rsidRPr="001A46BD" w14:paraId="33B97586" w14:textId="77777777" w:rsidTr="00817D01">
        <w:tc>
          <w:tcPr>
            <w:tcW w:w="1903" w:type="dxa"/>
          </w:tcPr>
          <w:p w14:paraId="2402FA98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 xml:space="preserve">Флек-Д020 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(Рос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-я)</w:t>
            </w:r>
          </w:p>
        </w:tc>
        <w:tc>
          <w:tcPr>
            <w:tcW w:w="826" w:type="dxa"/>
            <w:gridSpan w:val="3"/>
          </w:tcPr>
          <w:p w14:paraId="21545B9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СлД</w:t>
            </w:r>
          </w:p>
        </w:tc>
        <w:tc>
          <w:tcPr>
            <w:tcW w:w="570" w:type="dxa"/>
            <w:gridSpan w:val="2"/>
          </w:tcPr>
          <w:p w14:paraId="3C4B209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70" w:type="dxa"/>
            <w:gridSpan w:val="2"/>
          </w:tcPr>
          <w:p w14:paraId="292E7EE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572" w:type="dxa"/>
            <w:gridSpan w:val="2"/>
          </w:tcPr>
          <w:p w14:paraId="77C6236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</w:tcPr>
          <w:p w14:paraId="0749F47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3B33B05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67" w:type="dxa"/>
            <w:gridSpan w:val="2"/>
          </w:tcPr>
          <w:p w14:paraId="4900441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570" w:type="dxa"/>
            <w:gridSpan w:val="2"/>
          </w:tcPr>
          <w:p w14:paraId="2A41A57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993" w:type="dxa"/>
            <w:gridSpan w:val="2"/>
          </w:tcPr>
          <w:p w14:paraId="3376728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1.84</w:t>
            </w:r>
          </w:p>
        </w:tc>
        <w:tc>
          <w:tcPr>
            <w:tcW w:w="851" w:type="dxa"/>
            <w:gridSpan w:val="2"/>
          </w:tcPr>
          <w:p w14:paraId="621518E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354</w:t>
            </w:r>
          </w:p>
        </w:tc>
        <w:tc>
          <w:tcPr>
            <w:tcW w:w="708" w:type="dxa"/>
          </w:tcPr>
          <w:p w14:paraId="5E6A6BE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1.92</w:t>
            </w:r>
          </w:p>
        </w:tc>
      </w:tr>
      <w:tr w:rsidR="00AD5F26" w:rsidRPr="001A46BD" w14:paraId="2D8B430D" w14:textId="77777777" w:rsidTr="00817D01">
        <w:tc>
          <w:tcPr>
            <w:tcW w:w="1903" w:type="dxa"/>
          </w:tcPr>
          <w:p w14:paraId="6CDE66E6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 xml:space="preserve">(Россия) </w:t>
            </w:r>
          </w:p>
        </w:tc>
        <w:tc>
          <w:tcPr>
            <w:tcW w:w="826" w:type="dxa"/>
            <w:gridSpan w:val="3"/>
          </w:tcPr>
          <w:p w14:paraId="2B1E81D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4C68BBF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70" w:type="dxa"/>
            <w:gridSpan w:val="2"/>
          </w:tcPr>
          <w:p w14:paraId="68FF29C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572" w:type="dxa"/>
            <w:gridSpan w:val="2"/>
          </w:tcPr>
          <w:p w14:paraId="1FF187B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</w:tcPr>
          <w:p w14:paraId="0FF1211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308F81D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67" w:type="dxa"/>
            <w:gridSpan w:val="2"/>
          </w:tcPr>
          <w:p w14:paraId="0C74F31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13.6</w:t>
            </w:r>
          </w:p>
        </w:tc>
        <w:tc>
          <w:tcPr>
            <w:tcW w:w="570" w:type="dxa"/>
            <w:gridSpan w:val="2"/>
          </w:tcPr>
          <w:p w14:paraId="7D9DA47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69,9</w:t>
            </w:r>
          </w:p>
        </w:tc>
        <w:tc>
          <w:tcPr>
            <w:tcW w:w="993" w:type="dxa"/>
            <w:gridSpan w:val="2"/>
          </w:tcPr>
          <w:p w14:paraId="23BB92D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1.09</w:t>
            </w:r>
          </w:p>
        </w:tc>
        <w:tc>
          <w:tcPr>
            <w:tcW w:w="851" w:type="dxa"/>
            <w:gridSpan w:val="2"/>
          </w:tcPr>
          <w:p w14:paraId="6DFE317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708" w:type="dxa"/>
          </w:tcPr>
          <w:p w14:paraId="4BBD059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0.86</w:t>
            </w:r>
          </w:p>
        </w:tc>
      </w:tr>
      <w:tr w:rsidR="00AD5F26" w:rsidRPr="001A46BD" w14:paraId="127FD096" w14:textId="77777777" w:rsidTr="00817D01">
        <w:tc>
          <w:tcPr>
            <w:tcW w:w="1903" w:type="dxa"/>
          </w:tcPr>
          <w:p w14:paraId="5298061D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Недра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-1М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(Россия)</w:t>
            </w:r>
          </w:p>
        </w:tc>
        <w:tc>
          <w:tcPr>
            <w:tcW w:w="826" w:type="dxa"/>
            <w:gridSpan w:val="3"/>
          </w:tcPr>
          <w:p w14:paraId="2D2F6FD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0FE139E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70" w:type="dxa"/>
            <w:gridSpan w:val="2"/>
          </w:tcPr>
          <w:p w14:paraId="4E774DB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572" w:type="dxa"/>
            <w:gridSpan w:val="2"/>
          </w:tcPr>
          <w:p w14:paraId="51EDA73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</w:tcPr>
          <w:p w14:paraId="2535EB1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вус</w:t>
            </w:r>
          </w:p>
        </w:tc>
        <w:tc>
          <w:tcPr>
            <w:tcW w:w="647" w:type="dxa"/>
          </w:tcPr>
          <w:p w14:paraId="2088849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67" w:type="dxa"/>
            <w:gridSpan w:val="2"/>
          </w:tcPr>
          <w:p w14:paraId="3054117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13.2</w:t>
            </w:r>
          </w:p>
        </w:tc>
        <w:tc>
          <w:tcPr>
            <w:tcW w:w="570" w:type="dxa"/>
            <w:gridSpan w:val="2"/>
          </w:tcPr>
          <w:p w14:paraId="242DDB7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70,6</w:t>
            </w:r>
          </w:p>
        </w:tc>
        <w:tc>
          <w:tcPr>
            <w:tcW w:w="993" w:type="dxa"/>
            <w:gridSpan w:val="2"/>
          </w:tcPr>
          <w:p w14:paraId="0E484B2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1.13</w:t>
            </w:r>
          </w:p>
        </w:tc>
        <w:tc>
          <w:tcPr>
            <w:tcW w:w="851" w:type="dxa"/>
            <w:gridSpan w:val="2"/>
          </w:tcPr>
          <w:p w14:paraId="0677ED7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708" w:type="dxa"/>
          </w:tcPr>
          <w:p w14:paraId="41DE917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0.82</w:t>
            </w:r>
          </w:p>
        </w:tc>
      </w:tr>
      <w:tr w:rsidR="00AD5F26" w:rsidRPr="001A46BD" w14:paraId="7FD254E3" w14:textId="77777777" w:rsidTr="00817D01">
        <w:tc>
          <w:tcPr>
            <w:tcW w:w="1903" w:type="dxa"/>
          </w:tcPr>
          <w:p w14:paraId="4C71C71C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FORE-2E 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(Россия)</w:t>
            </w:r>
          </w:p>
        </w:tc>
        <w:tc>
          <w:tcPr>
            <w:tcW w:w="826" w:type="dxa"/>
            <w:gridSpan w:val="3"/>
          </w:tcPr>
          <w:p w14:paraId="43F054F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75F9434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70" w:type="dxa"/>
            <w:gridSpan w:val="2"/>
          </w:tcPr>
          <w:p w14:paraId="7695EA2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572" w:type="dxa"/>
            <w:gridSpan w:val="2"/>
          </w:tcPr>
          <w:p w14:paraId="7045D15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</w:tcPr>
          <w:p w14:paraId="417C960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63935C0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67" w:type="dxa"/>
            <w:gridSpan w:val="2"/>
          </w:tcPr>
          <w:p w14:paraId="273E9D8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24.1</w:t>
            </w:r>
          </w:p>
        </w:tc>
        <w:tc>
          <w:tcPr>
            <w:tcW w:w="570" w:type="dxa"/>
            <w:gridSpan w:val="2"/>
          </w:tcPr>
          <w:p w14:paraId="282E699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46,3</w:t>
            </w:r>
          </w:p>
        </w:tc>
        <w:tc>
          <w:tcPr>
            <w:tcW w:w="993" w:type="dxa"/>
            <w:gridSpan w:val="2"/>
          </w:tcPr>
          <w:p w14:paraId="1794762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0.62</w:t>
            </w:r>
          </w:p>
        </w:tc>
        <w:tc>
          <w:tcPr>
            <w:tcW w:w="851" w:type="dxa"/>
            <w:gridSpan w:val="2"/>
          </w:tcPr>
          <w:p w14:paraId="3585A2E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8" w:type="dxa"/>
          </w:tcPr>
          <w:p w14:paraId="62C6CDC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0.75</w:t>
            </w:r>
          </w:p>
        </w:tc>
      </w:tr>
      <w:tr w:rsidR="00AD5F26" w:rsidRPr="001A46BD" w14:paraId="4921DE5F" w14:textId="77777777" w:rsidTr="00817D01">
        <w:tc>
          <w:tcPr>
            <w:tcW w:w="1903" w:type="dxa"/>
          </w:tcPr>
          <w:p w14:paraId="430F8EBD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Реапон-4Б</w:t>
            </w: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(Рос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-я)</w:t>
            </w:r>
          </w:p>
        </w:tc>
        <w:tc>
          <w:tcPr>
            <w:tcW w:w="826" w:type="dxa"/>
            <w:gridSpan w:val="3"/>
          </w:tcPr>
          <w:p w14:paraId="46E3AF5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27C99B4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70" w:type="dxa"/>
            <w:gridSpan w:val="2"/>
          </w:tcPr>
          <w:p w14:paraId="7C56DF5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572" w:type="dxa"/>
            <w:gridSpan w:val="2"/>
          </w:tcPr>
          <w:p w14:paraId="2BC3D43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</w:tcPr>
          <w:p w14:paraId="12B03AB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0DCA1D7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67" w:type="dxa"/>
            <w:gridSpan w:val="2"/>
          </w:tcPr>
          <w:p w14:paraId="1DD8DF3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12.2</w:t>
            </w:r>
          </w:p>
        </w:tc>
        <w:tc>
          <w:tcPr>
            <w:tcW w:w="570" w:type="dxa"/>
            <w:gridSpan w:val="2"/>
          </w:tcPr>
          <w:p w14:paraId="23F7B59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72,8</w:t>
            </w:r>
          </w:p>
        </w:tc>
        <w:tc>
          <w:tcPr>
            <w:tcW w:w="993" w:type="dxa"/>
            <w:gridSpan w:val="2"/>
          </w:tcPr>
          <w:p w14:paraId="70FE4AA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1.22</w:t>
            </w:r>
          </w:p>
        </w:tc>
        <w:tc>
          <w:tcPr>
            <w:tcW w:w="851" w:type="dxa"/>
            <w:gridSpan w:val="2"/>
          </w:tcPr>
          <w:p w14:paraId="6683D37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708" w:type="dxa"/>
          </w:tcPr>
          <w:p w14:paraId="6A548FE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1.44</w:t>
            </w:r>
          </w:p>
        </w:tc>
      </w:tr>
      <w:tr w:rsidR="00AD5F26" w:rsidRPr="001A46BD" w14:paraId="04FD5739" w14:textId="77777777" w:rsidTr="00817D01">
        <w:tc>
          <w:tcPr>
            <w:tcW w:w="1903" w:type="dxa"/>
          </w:tcPr>
          <w:p w14:paraId="335CBE9A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Dissolvan-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4411 (Гер-я</w:t>
            </w: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26" w:type="dxa"/>
            <w:gridSpan w:val="3"/>
          </w:tcPr>
          <w:p w14:paraId="0808D67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56194A4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70" w:type="dxa"/>
            <w:gridSpan w:val="2"/>
          </w:tcPr>
          <w:p w14:paraId="23429F7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572" w:type="dxa"/>
            <w:gridSpan w:val="2"/>
          </w:tcPr>
          <w:p w14:paraId="4DEB873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</w:tcPr>
          <w:p w14:paraId="5FB0438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вувр</w:t>
            </w:r>
          </w:p>
        </w:tc>
        <w:tc>
          <w:tcPr>
            <w:tcW w:w="647" w:type="dxa"/>
          </w:tcPr>
          <w:p w14:paraId="081B11A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67" w:type="dxa"/>
            <w:gridSpan w:val="2"/>
          </w:tcPr>
          <w:p w14:paraId="1181AA7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14.8</w:t>
            </w:r>
          </w:p>
        </w:tc>
        <w:tc>
          <w:tcPr>
            <w:tcW w:w="570" w:type="dxa"/>
            <w:gridSpan w:val="2"/>
          </w:tcPr>
          <w:p w14:paraId="367616F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67,1</w:t>
            </w:r>
          </w:p>
        </w:tc>
        <w:tc>
          <w:tcPr>
            <w:tcW w:w="993" w:type="dxa"/>
            <w:gridSpan w:val="2"/>
          </w:tcPr>
          <w:p w14:paraId="6B5BB2E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851" w:type="dxa"/>
            <w:gridSpan w:val="2"/>
          </w:tcPr>
          <w:p w14:paraId="37EA67F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723</w:t>
            </w:r>
          </w:p>
        </w:tc>
        <w:tc>
          <w:tcPr>
            <w:tcW w:w="708" w:type="dxa"/>
          </w:tcPr>
          <w:p w14:paraId="36A221F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0,94</w:t>
            </w:r>
          </w:p>
        </w:tc>
      </w:tr>
      <w:tr w:rsidR="00AD5F26" w:rsidRPr="001A46BD" w14:paraId="63CE56AC" w14:textId="77777777" w:rsidTr="00817D01">
        <w:tc>
          <w:tcPr>
            <w:tcW w:w="1903" w:type="dxa"/>
          </w:tcPr>
          <w:p w14:paraId="0607E76C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Dissolvan V 5748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(Гер-я)</w:t>
            </w:r>
          </w:p>
        </w:tc>
        <w:tc>
          <w:tcPr>
            <w:tcW w:w="826" w:type="dxa"/>
            <w:gridSpan w:val="3"/>
          </w:tcPr>
          <w:p w14:paraId="7845D92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СлД</w:t>
            </w:r>
          </w:p>
        </w:tc>
        <w:tc>
          <w:tcPr>
            <w:tcW w:w="570" w:type="dxa"/>
            <w:gridSpan w:val="2"/>
          </w:tcPr>
          <w:p w14:paraId="2AA95D0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70" w:type="dxa"/>
            <w:gridSpan w:val="2"/>
          </w:tcPr>
          <w:p w14:paraId="3E61B81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572" w:type="dxa"/>
            <w:gridSpan w:val="2"/>
          </w:tcPr>
          <w:p w14:paraId="45E13F0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</w:tcPr>
          <w:p w14:paraId="6D3C9BA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рас-е</w:t>
            </w:r>
          </w:p>
        </w:tc>
        <w:tc>
          <w:tcPr>
            <w:tcW w:w="647" w:type="dxa"/>
          </w:tcPr>
          <w:p w14:paraId="492B5B6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67" w:type="dxa"/>
            <w:gridSpan w:val="2"/>
          </w:tcPr>
          <w:p w14:paraId="1F5DAE0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570" w:type="dxa"/>
            <w:gridSpan w:val="2"/>
          </w:tcPr>
          <w:p w14:paraId="67E9D37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993" w:type="dxa"/>
            <w:gridSpan w:val="2"/>
          </w:tcPr>
          <w:p w14:paraId="1062CB1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2.07</w:t>
            </w:r>
          </w:p>
        </w:tc>
        <w:tc>
          <w:tcPr>
            <w:tcW w:w="851" w:type="dxa"/>
            <w:gridSpan w:val="2"/>
          </w:tcPr>
          <w:p w14:paraId="3916B83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707</w:t>
            </w:r>
          </w:p>
        </w:tc>
        <w:tc>
          <w:tcPr>
            <w:tcW w:w="708" w:type="dxa"/>
          </w:tcPr>
          <w:p w14:paraId="37A5843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0,96</w:t>
            </w:r>
          </w:p>
        </w:tc>
      </w:tr>
      <w:tr w:rsidR="00AD5F26" w:rsidRPr="001A46BD" w14:paraId="1683CB0A" w14:textId="77777777" w:rsidTr="00817D01">
        <w:tc>
          <w:tcPr>
            <w:tcW w:w="1903" w:type="dxa"/>
          </w:tcPr>
          <w:p w14:paraId="7DDFE7C3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Dissolvan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15011(Гер-я)</w:t>
            </w:r>
          </w:p>
        </w:tc>
        <w:tc>
          <w:tcPr>
            <w:tcW w:w="826" w:type="dxa"/>
            <w:gridSpan w:val="3"/>
          </w:tcPr>
          <w:p w14:paraId="11CB178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3752814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70" w:type="dxa"/>
            <w:gridSpan w:val="2"/>
          </w:tcPr>
          <w:p w14:paraId="7335E4C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572" w:type="dxa"/>
            <w:gridSpan w:val="2"/>
          </w:tcPr>
          <w:p w14:paraId="759635F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</w:tcPr>
          <w:p w14:paraId="1EA0AA2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вус</w:t>
            </w:r>
          </w:p>
        </w:tc>
        <w:tc>
          <w:tcPr>
            <w:tcW w:w="647" w:type="dxa"/>
          </w:tcPr>
          <w:p w14:paraId="14ABA1C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67" w:type="dxa"/>
            <w:gridSpan w:val="2"/>
          </w:tcPr>
          <w:p w14:paraId="17696D4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10.5</w:t>
            </w:r>
          </w:p>
        </w:tc>
        <w:tc>
          <w:tcPr>
            <w:tcW w:w="570" w:type="dxa"/>
            <w:gridSpan w:val="2"/>
          </w:tcPr>
          <w:p w14:paraId="4292733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76.5</w:t>
            </w:r>
          </w:p>
        </w:tc>
        <w:tc>
          <w:tcPr>
            <w:tcW w:w="993" w:type="dxa"/>
            <w:gridSpan w:val="2"/>
          </w:tcPr>
          <w:p w14:paraId="075BF6A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1.42</w:t>
            </w:r>
          </w:p>
        </w:tc>
        <w:tc>
          <w:tcPr>
            <w:tcW w:w="851" w:type="dxa"/>
            <w:gridSpan w:val="2"/>
          </w:tcPr>
          <w:p w14:paraId="6E132CE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564</w:t>
            </w:r>
          </w:p>
        </w:tc>
        <w:tc>
          <w:tcPr>
            <w:tcW w:w="708" w:type="dxa"/>
          </w:tcPr>
          <w:p w14:paraId="70AF776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1.20</w:t>
            </w:r>
          </w:p>
        </w:tc>
      </w:tr>
      <w:tr w:rsidR="00AD5F26" w:rsidRPr="001A46BD" w14:paraId="03CA4622" w14:textId="77777777" w:rsidTr="00817D01">
        <w:tc>
          <w:tcPr>
            <w:tcW w:w="1903" w:type="dxa"/>
          </w:tcPr>
          <w:p w14:paraId="5910E96A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Dissolvan-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4795 (Гер-я)</w:t>
            </w:r>
          </w:p>
        </w:tc>
        <w:tc>
          <w:tcPr>
            <w:tcW w:w="826" w:type="dxa"/>
            <w:gridSpan w:val="3"/>
          </w:tcPr>
          <w:p w14:paraId="78D77CD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СлД</w:t>
            </w:r>
          </w:p>
        </w:tc>
        <w:tc>
          <w:tcPr>
            <w:tcW w:w="570" w:type="dxa"/>
            <w:gridSpan w:val="2"/>
          </w:tcPr>
          <w:p w14:paraId="7DDD558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70" w:type="dxa"/>
            <w:gridSpan w:val="2"/>
          </w:tcPr>
          <w:p w14:paraId="2F277EB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572" w:type="dxa"/>
            <w:gridSpan w:val="2"/>
          </w:tcPr>
          <w:p w14:paraId="193484B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</w:tcPr>
          <w:p w14:paraId="0ED3A18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отвом</w:t>
            </w:r>
          </w:p>
        </w:tc>
        <w:tc>
          <w:tcPr>
            <w:tcW w:w="647" w:type="dxa"/>
          </w:tcPr>
          <w:p w14:paraId="67E9152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67" w:type="dxa"/>
            <w:gridSpan w:val="2"/>
          </w:tcPr>
          <w:p w14:paraId="73DD7A3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7.5</w:t>
            </w:r>
          </w:p>
        </w:tc>
        <w:tc>
          <w:tcPr>
            <w:tcW w:w="570" w:type="dxa"/>
            <w:gridSpan w:val="2"/>
          </w:tcPr>
          <w:p w14:paraId="12A5A1C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83.3</w:t>
            </w:r>
          </w:p>
        </w:tc>
        <w:tc>
          <w:tcPr>
            <w:tcW w:w="993" w:type="dxa"/>
            <w:gridSpan w:val="2"/>
          </w:tcPr>
          <w:p w14:paraId="773B885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</w:tcPr>
          <w:p w14:paraId="41EA248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585</w:t>
            </w:r>
          </w:p>
        </w:tc>
        <w:tc>
          <w:tcPr>
            <w:tcW w:w="708" w:type="dxa"/>
          </w:tcPr>
          <w:p w14:paraId="4E89493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1.16</w:t>
            </w:r>
          </w:p>
        </w:tc>
      </w:tr>
      <w:tr w:rsidR="00AD5F26" w:rsidRPr="001A46BD" w14:paraId="7E863CF1" w14:textId="77777777" w:rsidTr="00817D01">
        <w:tc>
          <w:tcPr>
            <w:tcW w:w="1903" w:type="dxa"/>
          </w:tcPr>
          <w:p w14:paraId="01F12B98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Dissolvan-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4397 (Гер-я)</w:t>
            </w:r>
          </w:p>
        </w:tc>
        <w:tc>
          <w:tcPr>
            <w:tcW w:w="826" w:type="dxa"/>
            <w:gridSpan w:val="3"/>
          </w:tcPr>
          <w:p w14:paraId="1C22244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64D5E11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70" w:type="dxa"/>
            <w:gridSpan w:val="2"/>
          </w:tcPr>
          <w:p w14:paraId="7C298D3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572" w:type="dxa"/>
            <w:gridSpan w:val="2"/>
          </w:tcPr>
          <w:p w14:paraId="611B70F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</w:tcPr>
          <w:p w14:paraId="74C9827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отвом</w:t>
            </w:r>
          </w:p>
        </w:tc>
        <w:tc>
          <w:tcPr>
            <w:tcW w:w="647" w:type="dxa"/>
          </w:tcPr>
          <w:p w14:paraId="719F7ED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67" w:type="dxa"/>
            <w:gridSpan w:val="2"/>
          </w:tcPr>
          <w:p w14:paraId="0ED246D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9.6</w:t>
            </w:r>
          </w:p>
        </w:tc>
        <w:tc>
          <w:tcPr>
            <w:tcW w:w="570" w:type="dxa"/>
            <w:gridSpan w:val="2"/>
          </w:tcPr>
          <w:p w14:paraId="33F4714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78.7</w:t>
            </w:r>
          </w:p>
        </w:tc>
        <w:tc>
          <w:tcPr>
            <w:tcW w:w="993" w:type="dxa"/>
            <w:gridSpan w:val="2"/>
          </w:tcPr>
          <w:p w14:paraId="43A9D1E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1.55</w:t>
            </w:r>
          </w:p>
        </w:tc>
        <w:tc>
          <w:tcPr>
            <w:tcW w:w="851" w:type="dxa"/>
            <w:gridSpan w:val="2"/>
          </w:tcPr>
          <w:p w14:paraId="64E7994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 xml:space="preserve">764 </w:t>
            </w:r>
          </w:p>
        </w:tc>
        <w:tc>
          <w:tcPr>
            <w:tcW w:w="708" w:type="dxa"/>
          </w:tcPr>
          <w:p w14:paraId="23F1639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0.89</w:t>
            </w:r>
          </w:p>
        </w:tc>
      </w:tr>
      <w:tr w:rsidR="00AD5F26" w:rsidRPr="001A46BD" w14:paraId="5A1D6CFA" w14:textId="77777777" w:rsidTr="00817D01">
        <w:tc>
          <w:tcPr>
            <w:tcW w:w="1903" w:type="dxa"/>
          </w:tcPr>
          <w:p w14:paraId="7EDCE661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IKHLAS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ПНС)</w:t>
            </w:r>
          </w:p>
        </w:tc>
        <w:tc>
          <w:tcPr>
            <w:tcW w:w="826" w:type="dxa"/>
            <w:gridSpan w:val="3"/>
          </w:tcPr>
          <w:p w14:paraId="7B7F08C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537FB52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70" w:type="dxa"/>
            <w:gridSpan w:val="2"/>
          </w:tcPr>
          <w:p w14:paraId="65552EF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572" w:type="dxa"/>
            <w:gridSpan w:val="2"/>
          </w:tcPr>
          <w:p w14:paraId="0FF7DAD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</w:tcPr>
          <w:p w14:paraId="3292BEB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СтСДС</w:t>
            </w:r>
          </w:p>
        </w:tc>
        <w:tc>
          <w:tcPr>
            <w:tcW w:w="647" w:type="dxa"/>
          </w:tcPr>
          <w:p w14:paraId="42AB928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67" w:type="dxa"/>
            <w:gridSpan w:val="2"/>
          </w:tcPr>
          <w:p w14:paraId="4B211E4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70" w:type="dxa"/>
            <w:gridSpan w:val="2"/>
          </w:tcPr>
          <w:p w14:paraId="509396C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993" w:type="dxa"/>
            <w:gridSpan w:val="2"/>
          </w:tcPr>
          <w:p w14:paraId="490D573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sym w:font="Symbol" w:char="F0A5"/>
            </w: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gridSpan w:val="2"/>
          </w:tcPr>
          <w:p w14:paraId="1FD6E46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08" w:type="dxa"/>
          </w:tcPr>
          <w:p w14:paraId="1204B84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29,5</w:t>
            </w:r>
          </w:p>
        </w:tc>
      </w:tr>
      <w:tr w:rsidR="00AD5F26" w:rsidRPr="001A46BD" w14:paraId="0AE3C377" w14:textId="77777777" w:rsidTr="00817D01">
        <w:tc>
          <w:tcPr>
            <w:tcW w:w="1903" w:type="dxa"/>
          </w:tcPr>
          <w:p w14:paraId="35EAAB15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IKHLAS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 xml:space="preserve">-3 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ПНС)</w:t>
            </w:r>
          </w:p>
        </w:tc>
        <w:tc>
          <w:tcPr>
            <w:tcW w:w="826" w:type="dxa"/>
            <w:gridSpan w:val="3"/>
          </w:tcPr>
          <w:p w14:paraId="06B20C9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7798B22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70" w:type="dxa"/>
            <w:gridSpan w:val="2"/>
          </w:tcPr>
          <w:p w14:paraId="37F8353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572" w:type="dxa"/>
            <w:gridSpan w:val="2"/>
          </w:tcPr>
          <w:p w14:paraId="481EB3A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</w:tcPr>
          <w:p w14:paraId="5CDE253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СтСДС</w:t>
            </w:r>
          </w:p>
        </w:tc>
        <w:tc>
          <w:tcPr>
            <w:tcW w:w="647" w:type="dxa"/>
          </w:tcPr>
          <w:p w14:paraId="5146A73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67" w:type="dxa"/>
            <w:gridSpan w:val="2"/>
          </w:tcPr>
          <w:p w14:paraId="1E8ABD7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570" w:type="dxa"/>
            <w:gridSpan w:val="2"/>
          </w:tcPr>
          <w:p w14:paraId="4B92F35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993" w:type="dxa"/>
            <w:gridSpan w:val="2"/>
          </w:tcPr>
          <w:p w14:paraId="5F8F2A0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851" w:type="dxa"/>
            <w:gridSpan w:val="2"/>
          </w:tcPr>
          <w:p w14:paraId="124C0FF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08" w:type="dxa"/>
          </w:tcPr>
          <w:p w14:paraId="0B0CF37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17,9</w:t>
            </w:r>
          </w:p>
        </w:tc>
      </w:tr>
      <w:tr w:rsidR="00AD5F26" w:rsidRPr="001A46BD" w14:paraId="6989BEC2" w14:textId="77777777" w:rsidTr="00817D01">
        <w:tc>
          <w:tcPr>
            <w:tcW w:w="1903" w:type="dxa"/>
          </w:tcPr>
          <w:p w14:paraId="5ECE7369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IKHLAS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 xml:space="preserve">-9 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ПНС)</w:t>
            </w:r>
          </w:p>
        </w:tc>
        <w:tc>
          <w:tcPr>
            <w:tcW w:w="826" w:type="dxa"/>
            <w:gridSpan w:val="3"/>
          </w:tcPr>
          <w:p w14:paraId="312E726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ВЭД</w:t>
            </w:r>
          </w:p>
        </w:tc>
        <w:tc>
          <w:tcPr>
            <w:tcW w:w="570" w:type="dxa"/>
            <w:gridSpan w:val="2"/>
          </w:tcPr>
          <w:p w14:paraId="5DE81C3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70" w:type="dxa"/>
            <w:gridSpan w:val="2"/>
          </w:tcPr>
          <w:p w14:paraId="2C8FE77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572" w:type="dxa"/>
            <w:gridSpan w:val="2"/>
          </w:tcPr>
          <w:p w14:paraId="27AF868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</w:tcPr>
          <w:p w14:paraId="13C837F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СтСДС</w:t>
            </w:r>
          </w:p>
        </w:tc>
        <w:tc>
          <w:tcPr>
            <w:tcW w:w="647" w:type="dxa"/>
          </w:tcPr>
          <w:p w14:paraId="0317D98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67" w:type="dxa"/>
            <w:gridSpan w:val="2"/>
          </w:tcPr>
          <w:p w14:paraId="4501890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0,17</w:t>
            </w:r>
          </w:p>
        </w:tc>
        <w:tc>
          <w:tcPr>
            <w:tcW w:w="570" w:type="dxa"/>
            <w:gridSpan w:val="2"/>
          </w:tcPr>
          <w:p w14:paraId="66F2C21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99,6</w:t>
            </w:r>
          </w:p>
        </w:tc>
        <w:tc>
          <w:tcPr>
            <w:tcW w:w="993" w:type="dxa"/>
            <w:gridSpan w:val="2"/>
          </w:tcPr>
          <w:p w14:paraId="0A0CB01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851" w:type="dxa"/>
            <w:gridSpan w:val="2"/>
          </w:tcPr>
          <w:p w14:paraId="23CC43F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08" w:type="dxa"/>
          </w:tcPr>
          <w:p w14:paraId="6E590E6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19,4</w:t>
            </w:r>
          </w:p>
        </w:tc>
      </w:tr>
      <w:tr w:rsidR="00AD5F26" w:rsidRPr="001A46BD" w14:paraId="5EF7D220" w14:textId="77777777" w:rsidTr="00817D01">
        <w:tc>
          <w:tcPr>
            <w:tcW w:w="1903" w:type="dxa"/>
          </w:tcPr>
          <w:p w14:paraId="64680DBD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IKHLAS-21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ПНС)</w:t>
            </w:r>
          </w:p>
        </w:tc>
        <w:tc>
          <w:tcPr>
            <w:tcW w:w="826" w:type="dxa"/>
            <w:gridSpan w:val="3"/>
          </w:tcPr>
          <w:p w14:paraId="06E3EFC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ВЭД</w:t>
            </w:r>
          </w:p>
        </w:tc>
        <w:tc>
          <w:tcPr>
            <w:tcW w:w="570" w:type="dxa"/>
            <w:gridSpan w:val="2"/>
          </w:tcPr>
          <w:p w14:paraId="7171FF7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70" w:type="dxa"/>
            <w:gridSpan w:val="2"/>
          </w:tcPr>
          <w:p w14:paraId="3D61E96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572" w:type="dxa"/>
            <w:gridSpan w:val="2"/>
          </w:tcPr>
          <w:p w14:paraId="7043A30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</w:tcPr>
          <w:p w14:paraId="6DD22D7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СтСДС</w:t>
            </w:r>
          </w:p>
        </w:tc>
        <w:tc>
          <w:tcPr>
            <w:tcW w:w="647" w:type="dxa"/>
          </w:tcPr>
          <w:p w14:paraId="33280E9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67" w:type="dxa"/>
            <w:gridSpan w:val="2"/>
          </w:tcPr>
          <w:p w14:paraId="22C5A72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570" w:type="dxa"/>
            <w:gridSpan w:val="2"/>
          </w:tcPr>
          <w:p w14:paraId="13A96DC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99,7</w:t>
            </w:r>
          </w:p>
        </w:tc>
        <w:tc>
          <w:tcPr>
            <w:tcW w:w="993" w:type="dxa"/>
            <w:gridSpan w:val="2"/>
          </w:tcPr>
          <w:p w14:paraId="65E4A45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851" w:type="dxa"/>
            <w:gridSpan w:val="2"/>
          </w:tcPr>
          <w:p w14:paraId="0F81508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08" w:type="dxa"/>
          </w:tcPr>
          <w:p w14:paraId="6EFC453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25,2</w:t>
            </w:r>
          </w:p>
        </w:tc>
      </w:tr>
      <w:tr w:rsidR="00AD5F26" w:rsidRPr="001A46BD" w14:paraId="24C6B16C" w14:textId="77777777" w:rsidTr="00817D01">
        <w:tc>
          <w:tcPr>
            <w:tcW w:w="1903" w:type="dxa"/>
          </w:tcPr>
          <w:p w14:paraId="644507BD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IKHLAS-26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ПНС)</w:t>
            </w:r>
          </w:p>
        </w:tc>
        <w:tc>
          <w:tcPr>
            <w:tcW w:w="826" w:type="dxa"/>
            <w:gridSpan w:val="3"/>
          </w:tcPr>
          <w:p w14:paraId="4746D00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02A670E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70" w:type="dxa"/>
            <w:gridSpan w:val="2"/>
          </w:tcPr>
          <w:p w14:paraId="4645629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572" w:type="dxa"/>
            <w:gridSpan w:val="2"/>
          </w:tcPr>
          <w:p w14:paraId="6EE5436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</w:tcPr>
          <w:p w14:paraId="6C57CED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СтСДС</w:t>
            </w:r>
          </w:p>
        </w:tc>
        <w:tc>
          <w:tcPr>
            <w:tcW w:w="647" w:type="dxa"/>
          </w:tcPr>
          <w:p w14:paraId="7FA7C54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67" w:type="dxa"/>
            <w:gridSpan w:val="2"/>
          </w:tcPr>
          <w:p w14:paraId="624842A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70" w:type="dxa"/>
            <w:gridSpan w:val="2"/>
          </w:tcPr>
          <w:p w14:paraId="093114D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993" w:type="dxa"/>
            <w:gridSpan w:val="2"/>
          </w:tcPr>
          <w:p w14:paraId="3AF9941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sym w:font="Symbol" w:char="F0A5"/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2"/>
          </w:tcPr>
          <w:p w14:paraId="13B1EB6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8" w:type="dxa"/>
          </w:tcPr>
          <w:p w14:paraId="2B9F993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28,3</w:t>
            </w:r>
          </w:p>
        </w:tc>
      </w:tr>
      <w:tr w:rsidR="00AD5F26" w:rsidRPr="001A46BD" w14:paraId="44EDEBB4" w14:textId="77777777" w:rsidTr="00817D01">
        <w:tc>
          <w:tcPr>
            <w:tcW w:w="1903" w:type="dxa"/>
          </w:tcPr>
          <w:p w14:paraId="7591442A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IKHLAS-32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ПНС)</w:t>
            </w:r>
          </w:p>
        </w:tc>
        <w:tc>
          <w:tcPr>
            <w:tcW w:w="826" w:type="dxa"/>
            <w:gridSpan w:val="3"/>
          </w:tcPr>
          <w:p w14:paraId="60F0E77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ВЭД</w:t>
            </w:r>
          </w:p>
        </w:tc>
        <w:tc>
          <w:tcPr>
            <w:tcW w:w="570" w:type="dxa"/>
            <w:gridSpan w:val="2"/>
          </w:tcPr>
          <w:p w14:paraId="14ED4D0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70" w:type="dxa"/>
            <w:gridSpan w:val="2"/>
          </w:tcPr>
          <w:p w14:paraId="6EAFC16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572" w:type="dxa"/>
            <w:gridSpan w:val="2"/>
          </w:tcPr>
          <w:p w14:paraId="679A91E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</w:tcPr>
          <w:p w14:paraId="2FDC723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СтСДС</w:t>
            </w:r>
          </w:p>
        </w:tc>
        <w:tc>
          <w:tcPr>
            <w:tcW w:w="647" w:type="dxa"/>
          </w:tcPr>
          <w:p w14:paraId="3717326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67" w:type="dxa"/>
            <w:gridSpan w:val="2"/>
          </w:tcPr>
          <w:p w14:paraId="0FF6562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0,14</w:t>
            </w:r>
          </w:p>
        </w:tc>
        <w:tc>
          <w:tcPr>
            <w:tcW w:w="570" w:type="dxa"/>
            <w:gridSpan w:val="2"/>
          </w:tcPr>
          <w:p w14:paraId="7853750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99,7</w:t>
            </w:r>
          </w:p>
        </w:tc>
        <w:tc>
          <w:tcPr>
            <w:tcW w:w="993" w:type="dxa"/>
            <w:gridSpan w:val="2"/>
          </w:tcPr>
          <w:p w14:paraId="34BE42A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851" w:type="dxa"/>
            <w:gridSpan w:val="2"/>
          </w:tcPr>
          <w:p w14:paraId="020EB1F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8" w:type="dxa"/>
          </w:tcPr>
          <w:p w14:paraId="08CD3EC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26,1</w:t>
            </w:r>
          </w:p>
        </w:tc>
      </w:tr>
      <w:tr w:rsidR="00AD5F26" w:rsidRPr="001A46BD" w14:paraId="2E195F83" w14:textId="77777777" w:rsidTr="00817D01">
        <w:tc>
          <w:tcPr>
            <w:tcW w:w="1903" w:type="dxa"/>
          </w:tcPr>
          <w:p w14:paraId="76782495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IKHLAS-36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ПНС)</w:t>
            </w:r>
          </w:p>
        </w:tc>
        <w:tc>
          <w:tcPr>
            <w:tcW w:w="826" w:type="dxa"/>
            <w:gridSpan w:val="3"/>
          </w:tcPr>
          <w:p w14:paraId="7A204EA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ВЭД</w:t>
            </w:r>
          </w:p>
        </w:tc>
        <w:tc>
          <w:tcPr>
            <w:tcW w:w="570" w:type="dxa"/>
            <w:gridSpan w:val="2"/>
          </w:tcPr>
          <w:p w14:paraId="447562E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70" w:type="dxa"/>
            <w:gridSpan w:val="2"/>
          </w:tcPr>
          <w:p w14:paraId="6660583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572" w:type="dxa"/>
            <w:gridSpan w:val="2"/>
          </w:tcPr>
          <w:p w14:paraId="1924179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</w:tcPr>
          <w:p w14:paraId="18A9896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СтСДС</w:t>
            </w:r>
          </w:p>
        </w:tc>
        <w:tc>
          <w:tcPr>
            <w:tcW w:w="647" w:type="dxa"/>
          </w:tcPr>
          <w:p w14:paraId="3B09A2F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67" w:type="dxa"/>
            <w:gridSpan w:val="2"/>
          </w:tcPr>
          <w:p w14:paraId="7BBEAAE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570" w:type="dxa"/>
            <w:gridSpan w:val="2"/>
          </w:tcPr>
          <w:p w14:paraId="5CB089A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99,6</w:t>
            </w:r>
          </w:p>
        </w:tc>
        <w:tc>
          <w:tcPr>
            <w:tcW w:w="993" w:type="dxa"/>
            <w:gridSpan w:val="2"/>
          </w:tcPr>
          <w:p w14:paraId="7B9DF58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851" w:type="dxa"/>
            <w:gridSpan w:val="2"/>
          </w:tcPr>
          <w:p w14:paraId="75E133C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08" w:type="dxa"/>
          </w:tcPr>
          <w:p w14:paraId="5B8C3D5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24,3</w:t>
            </w:r>
          </w:p>
        </w:tc>
      </w:tr>
      <w:tr w:rsidR="00AD5F26" w:rsidRPr="001A46BD" w14:paraId="24455715" w14:textId="77777777" w:rsidTr="00817D01">
        <w:tc>
          <w:tcPr>
            <w:tcW w:w="1903" w:type="dxa"/>
          </w:tcPr>
          <w:p w14:paraId="1E71ED93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IKHLAS-37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ПНС)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26" w:type="dxa"/>
            <w:gridSpan w:val="3"/>
          </w:tcPr>
          <w:p w14:paraId="13B3D0B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ВЭД</w:t>
            </w:r>
          </w:p>
        </w:tc>
        <w:tc>
          <w:tcPr>
            <w:tcW w:w="570" w:type="dxa"/>
            <w:gridSpan w:val="2"/>
          </w:tcPr>
          <w:p w14:paraId="745B75D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70" w:type="dxa"/>
            <w:gridSpan w:val="2"/>
          </w:tcPr>
          <w:p w14:paraId="73C4A62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572" w:type="dxa"/>
            <w:gridSpan w:val="2"/>
          </w:tcPr>
          <w:p w14:paraId="5A25FE8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</w:tcPr>
          <w:p w14:paraId="7EA35AD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СтСДС</w:t>
            </w:r>
          </w:p>
        </w:tc>
        <w:tc>
          <w:tcPr>
            <w:tcW w:w="647" w:type="dxa"/>
          </w:tcPr>
          <w:p w14:paraId="5BE0A7F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67" w:type="dxa"/>
            <w:gridSpan w:val="2"/>
          </w:tcPr>
          <w:p w14:paraId="5499BCF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570" w:type="dxa"/>
            <w:gridSpan w:val="2"/>
          </w:tcPr>
          <w:p w14:paraId="28F3866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99,7</w:t>
            </w:r>
          </w:p>
        </w:tc>
        <w:tc>
          <w:tcPr>
            <w:tcW w:w="993" w:type="dxa"/>
            <w:gridSpan w:val="2"/>
          </w:tcPr>
          <w:p w14:paraId="2178177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851" w:type="dxa"/>
            <w:gridSpan w:val="2"/>
          </w:tcPr>
          <w:p w14:paraId="1729790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</w:tcPr>
          <w:p w14:paraId="2D1546A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27,2</w:t>
            </w:r>
          </w:p>
        </w:tc>
      </w:tr>
      <w:tr w:rsidR="00AD5F26" w:rsidRPr="001A46BD" w14:paraId="66371429" w14:textId="77777777" w:rsidTr="00817D01">
        <w:tc>
          <w:tcPr>
            <w:tcW w:w="1903" w:type="dxa"/>
          </w:tcPr>
          <w:p w14:paraId="132A7A40" w14:textId="77777777" w:rsidR="00AD5F26" w:rsidRPr="001A46BD" w:rsidRDefault="00AD5F26" w:rsidP="00817D0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DEM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TROL</w:t>
            </w:r>
            <w:r w:rsidRPr="001A46B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  <w:r w:rsidRPr="001A46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(CША)</w:t>
            </w:r>
          </w:p>
        </w:tc>
        <w:tc>
          <w:tcPr>
            <w:tcW w:w="826" w:type="dxa"/>
            <w:gridSpan w:val="3"/>
          </w:tcPr>
          <w:p w14:paraId="5FA0B6E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3394901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570" w:type="dxa"/>
            <w:gridSpan w:val="2"/>
          </w:tcPr>
          <w:p w14:paraId="656948C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2" w:type="dxa"/>
            <w:gridSpan w:val="2"/>
          </w:tcPr>
          <w:p w14:paraId="1318F20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</w:tcPr>
          <w:p w14:paraId="3F08B45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4BFADB8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767" w:type="dxa"/>
            <w:gridSpan w:val="2"/>
          </w:tcPr>
          <w:p w14:paraId="71C56C5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22.8</w:t>
            </w:r>
          </w:p>
        </w:tc>
        <w:tc>
          <w:tcPr>
            <w:tcW w:w="570" w:type="dxa"/>
            <w:gridSpan w:val="2"/>
          </w:tcPr>
          <w:p w14:paraId="3DD92CD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49.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2"/>
          </w:tcPr>
          <w:p w14:paraId="4F998CE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0.65</w:t>
            </w:r>
          </w:p>
        </w:tc>
        <w:tc>
          <w:tcPr>
            <w:tcW w:w="851" w:type="dxa"/>
            <w:gridSpan w:val="2"/>
          </w:tcPr>
          <w:p w14:paraId="50BFED4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705</w:t>
            </w:r>
          </w:p>
        </w:tc>
        <w:tc>
          <w:tcPr>
            <w:tcW w:w="708" w:type="dxa"/>
          </w:tcPr>
          <w:p w14:paraId="6DFEE22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0.96</w:t>
            </w:r>
          </w:p>
        </w:tc>
      </w:tr>
      <w:tr w:rsidR="00AD5F26" w:rsidRPr="001A46BD" w14:paraId="7E2D9A8A" w14:textId="77777777" w:rsidTr="00817D01">
        <w:tc>
          <w:tcPr>
            <w:tcW w:w="1903" w:type="dxa"/>
          </w:tcPr>
          <w:p w14:paraId="6A0D5E01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 xml:space="preserve"> DEM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TROL</w:t>
            </w:r>
            <w:r w:rsidRPr="001A46B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5(CША)</w:t>
            </w:r>
          </w:p>
        </w:tc>
        <w:tc>
          <w:tcPr>
            <w:tcW w:w="826" w:type="dxa"/>
            <w:gridSpan w:val="3"/>
          </w:tcPr>
          <w:p w14:paraId="1DDC48E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26E54EB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570" w:type="dxa"/>
            <w:gridSpan w:val="2"/>
          </w:tcPr>
          <w:p w14:paraId="4608731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2" w:type="dxa"/>
            <w:gridSpan w:val="2"/>
          </w:tcPr>
          <w:p w14:paraId="4D33A87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</w:tcPr>
          <w:p w14:paraId="51D3EEF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4A8484D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67" w:type="dxa"/>
            <w:gridSpan w:val="2"/>
          </w:tcPr>
          <w:p w14:paraId="58E88AD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23.1</w:t>
            </w:r>
          </w:p>
        </w:tc>
        <w:tc>
          <w:tcPr>
            <w:tcW w:w="570" w:type="dxa"/>
            <w:gridSpan w:val="2"/>
          </w:tcPr>
          <w:p w14:paraId="6C231B1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48.7</w:t>
            </w:r>
          </w:p>
        </w:tc>
        <w:tc>
          <w:tcPr>
            <w:tcW w:w="993" w:type="dxa"/>
            <w:gridSpan w:val="2"/>
          </w:tcPr>
          <w:p w14:paraId="19D2478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0.64</w:t>
            </w:r>
          </w:p>
        </w:tc>
        <w:tc>
          <w:tcPr>
            <w:tcW w:w="851" w:type="dxa"/>
            <w:gridSpan w:val="2"/>
          </w:tcPr>
          <w:p w14:paraId="330EAC5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716</w:t>
            </w:r>
          </w:p>
        </w:tc>
        <w:tc>
          <w:tcPr>
            <w:tcW w:w="708" w:type="dxa"/>
          </w:tcPr>
          <w:p w14:paraId="54F60BC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0.95</w:t>
            </w:r>
          </w:p>
        </w:tc>
      </w:tr>
      <w:tr w:rsidR="00AD5F26" w:rsidRPr="001A46BD" w14:paraId="3FD4AC5A" w14:textId="77777777" w:rsidTr="00817D01">
        <w:tc>
          <w:tcPr>
            <w:tcW w:w="1903" w:type="dxa"/>
          </w:tcPr>
          <w:p w14:paraId="368E9F83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 xml:space="preserve"> DEM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TROL</w:t>
            </w:r>
            <w:r w:rsidRPr="001A46B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30(CША)</w:t>
            </w:r>
          </w:p>
        </w:tc>
        <w:tc>
          <w:tcPr>
            <w:tcW w:w="826" w:type="dxa"/>
            <w:gridSpan w:val="3"/>
          </w:tcPr>
          <w:p w14:paraId="188A365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0953619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570" w:type="dxa"/>
            <w:gridSpan w:val="2"/>
          </w:tcPr>
          <w:p w14:paraId="5ED41B0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2" w:type="dxa"/>
            <w:gridSpan w:val="2"/>
          </w:tcPr>
          <w:p w14:paraId="0A1E8DD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</w:tcPr>
          <w:p w14:paraId="5134ACA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6CD04EF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767" w:type="dxa"/>
            <w:gridSpan w:val="2"/>
          </w:tcPr>
          <w:p w14:paraId="0E71704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26.0</w:t>
            </w:r>
          </w:p>
        </w:tc>
        <w:tc>
          <w:tcPr>
            <w:tcW w:w="570" w:type="dxa"/>
            <w:gridSpan w:val="2"/>
          </w:tcPr>
          <w:p w14:paraId="30EE4AC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42.2</w:t>
            </w:r>
          </w:p>
        </w:tc>
        <w:tc>
          <w:tcPr>
            <w:tcW w:w="993" w:type="dxa"/>
            <w:gridSpan w:val="2"/>
          </w:tcPr>
          <w:p w14:paraId="40B8C54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0.57</w:t>
            </w:r>
          </w:p>
        </w:tc>
        <w:tc>
          <w:tcPr>
            <w:tcW w:w="851" w:type="dxa"/>
            <w:gridSpan w:val="2"/>
          </w:tcPr>
          <w:p w14:paraId="0B7646F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903</w:t>
            </w:r>
          </w:p>
        </w:tc>
        <w:tc>
          <w:tcPr>
            <w:tcW w:w="708" w:type="dxa"/>
          </w:tcPr>
          <w:p w14:paraId="538C137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0.75</w:t>
            </w:r>
          </w:p>
        </w:tc>
      </w:tr>
      <w:tr w:rsidR="00AD5F26" w:rsidRPr="001A46BD" w14:paraId="209887AA" w14:textId="77777777" w:rsidTr="00817D01">
        <w:tc>
          <w:tcPr>
            <w:tcW w:w="1903" w:type="dxa"/>
          </w:tcPr>
          <w:p w14:paraId="5CE4E1E5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 xml:space="preserve"> DEM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TROL</w:t>
            </w:r>
            <w:r w:rsidRPr="001A46B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3000(CША)</w:t>
            </w:r>
          </w:p>
        </w:tc>
        <w:tc>
          <w:tcPr>
            <w:tcW w:w="826" w:type="dxa"/>
            <w:gridSpan w:val="3"/>
          </w:tcPr>
          <w:p w14:paraId="53BAE8E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4486CB0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570" w:type="dxa"/>
            <w:gridSpan w:val="2"/>
          </w:tcPr>
          <w:p w14:paraId="022799D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2" w:type="dxa"/>
            <w:gridSpan w:val="2"/>
          </w:tcPr>
          <w:p w14:paraId="4445C63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</w:tcPr>
          <w:p w14:paraId="43D10DA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4605DE4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67" w:type="dxa"/>
            <w:gridSpan w:val="2"/>
          </w:tcPr>
          <w:p w14:paraId="6A2DAB2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14.9</w:t>
            </w:r>
          </w:p>
        </w:tc>
        <w:tc>
          <w:tcPr>
            <w:tcW w:w="570" w:type="dxa"/>
            <w:gridSpan w:val="2"/>
          </w:tcPr>
          <w:p w14:paraId="750CC59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66.8</w:t>
            </w:r>
          </w:p>
        </w:tc>
        <w:tc>
          <w:tcPr>
            <w:tcW w:w="993" w:type="dxa"/>
            <w:gridSpan w:val="2"/>
          </w:tcPr>
          <w:p w14:paraId="0604654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1.00</w:t>
            </w:r>
          </w:p>
        </w:tc>
        <w:tc>
          <w:tcPr>
            <w:tcW w:w="851" w:type="dxa"/>
            <w:gridSpan w:val="2"/>
          </w:tcPr>
          <w:p w14:paraId="71AE3CB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677</w:t>
            </w:r>
          </w:p>
        </w:tc>
        <w:tc>
          <w:tcPr>
            <w:tcW w:w="708" w:type="dxa"/>
          </w:tcPr>
          <w:p w14:paraId="445C363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AD5F26" w:rsidRPr="001A46BD" w14:paraId="4BEDEAD4" w14:textId="77777777" w:rsidTr="00817D01">
        <w:tc>
          <w:tcPr>
            <w:tcW w:w="1903" w:type="dxa"/>
          </w:tcPr>
          <w:p w14:paraId="16995AA1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DEM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TROL</w:t>
            </w:r>
            <w:r w:rsidRPr="001A46B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3005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(CША)</w:t>
            </w:r>
          </w:p>
        </w:tc>
        <w:tc>
          <w:tcPr>
            <w:tcW w:w="826" w:type="dxa"/>
            <w:gridSpan w:val="3"/>
          </w:tcPr>
          <w:p w14:paraId="14368C1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0BA9DBC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570" w:type="dxa"/>
            <w:gridSpan w:val="2"/>
          </w:tcPr>
          <w:p w14:paraId="0E6201D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2" w:type="dxa"/>
            <w:gridSpan w:val="2"/>
          </w:tcPr>
          <w:p w14:paraId="60ED820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</w:tcPr>
          <w:p w14:paraId="12A30A9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13DACD0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767" w:type="dxa"/>
            <w:gridSpan w:val="2"/>
          </w:tcPr>
          <w:p w14:paraId="4BF75A0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14.4</w:t>
            </w:r>
          </w:p>
        </w:tc>
        <w:tc>
          <w:tcPr>
            <w:tcW w:w="570" w:type="dxa"/>
            <w:gridSpan w:val="2"/>
          </w:tcPr>
          <w:p w14:paraId="6B45C75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68.0</w:t>
            </w:r>
          </w:p>
        </w:tc>
        <w:tc>
          <w:tcPr>
            <w:tcW w:w="993" w:type="dxa"/>
            <w:gridSpan w:val="2"/>
          </w:tcPr>
          <w:p w14:paraId="6EFE082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1.03</w:t>
            </w:r>
          </w:p>
        </w:tc>
        <w:tc>
          <w:tcPr>
            <w:tcW w:w="851" w:type="dxa"/>
            <w:gridSpan w:val="2"/>
          </w:tcPr>
          <w:p w14:paraId="228CE55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672</w:t>
            </w:r>
          </w:p>
        </w:tc>
        <w:tc>
          <w:tcPr>
            <w:tcW w:w="708" w:type="dxa"/>
          </w:tcPr>
          <w:p w14:paraId="1247149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AD5F26" w:rsidRPr="001A46BD" w14:paraId="1AAFE905" w14:textId="77777777" w:rsidTr="00817D01">
        <w:tc>
          <w:tcPr>
            <w:tcW w:w="1903" w:type="dxa"/>
          </w:tcPr>
          <w:p w14:paraId="0156982B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DEM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TROL</w:t>
            </w:r>
            <w:r w:rsidRPr="001A46B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3010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(CША)</w:t>
            </w:r>
          </w:p>
        </w:tc>
        <w:tc>
          <w:tcPr>
            <w:tcW w:w="826" w:type="dxa"/>
            <w:gridSpan w:val="3"/>
          </w:tcPr>
          <w:p w14:paraId="7218523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2A178C8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570" w:type="dxa"/>
            <w:gridSpan w:val="2"/>
          </w:tcPr>
          <w:p w14:paraId="64762BF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2" w:type="dxa"/>
            <w:gridSpan w:val="2"/>
          </w:tcPr>
          <w:p w14:paraId="2481B3A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</w:tcPr>
          <w:p w14:paraId="1ED57FA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7F8F2B2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67" w:type="dxa"/>
            <w:gridSpan w:val="2"/>
          </w:tcPr>
          <w:p w14:paraId="3276FF7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15.4</w:t>
            </w:r>
          </w:p>
        </w:tc>
        <w:tc>
          <w:tcPr>
            <w:tcW w:w="570" w:type="dxa"/>
            <w:gridSpan w:val="2"/>
          </w:tcPr>
          <w:p w14:paraId="1A34182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65.7</w:t>
            </w:r>
          </w:p>
        </w:tc>
        <w:tc>
          <w:tcPr>
            <w:tcW w:w="993" w:type="dxa"/>
            <w:gridSpan w:val="2"/>
          </w:tcPr>
          <w:p w14:paraId="5B90784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0.96</w:t>
            </w:r>
          </w:p>
        </w:tc>
        <w:tc>
          <w:tcPr>
            <w:tcW w:w="851" w:type="dxa"/>
            <w:gridSpan w:val="2"/>
          </w:tcPr>
          <w:p w14:paraId="5062EDE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695</w:t>
            </w:r>
          </w:p>
        </w:tc>
        <w:tc>
          <w:tcPr>
            <w:tcW w:w="708" w:type="dxa"/>
          </w:tcPr>
          <w:p w14:paraId="7E4E3E1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0.98</w:t>
            </w:r>
          </w:p>
        </w:tc>
      </w:tr>
      <w:tr w:rsidR="00AD5F26" w:rsidRPr="001A46BD" w14:paraId="555D332F" w14:textId="77777777" w:rsidTr="00817D01">
        <w:tc>
          <w:tcPr>
            <w:tcW w:w="1903" w:type="dxa"/>
          </w:tcPr>
          <w:p w14:paraId="698B2C5F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DEM</w:t>
            </w:r>
            <w:r w:rsidRPr="001A46B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TROL-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3020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(CША)</w:t>
            </w:r>
          </w:p>
        </w:tc>
        <w:tc>
          <w:tcPr>
            <w:tcW w:w="826" w:type="dxa"/>
            <w:gridSpan w:val="3"/>
          </w:tcPr>
          <w:p w14:paraId="1B32244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6DA5D97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570" w:type="dxa"/>
            <w:gridSpan w:val="2"/>
          </w:tcPr>
          <w:p w14:paraId="0E94436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2" w:type="dxa"/>
            <w:gridSpan w:val="2"/>
          </w:tcPr>
          <w:p w14:paraId="68EAC7D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</w:tcPr>
          <w:p w14:paraId="1200915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3AD580F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767" w:type="dxa"/>
            <w:gridSpan w:val="2"/>
          </w:tcPr>
          <w:p w14:paraId="2BC157F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16.9</w:t>
            </w:r>
          </w:p>
        </w:tc>
        <w:tc>
          <w:tcPr>
            <w:tcW w:w="570" w:type="dxa"/>
            <w:gridSpan w:val="2"/>
          </w:tcPr>
          <w:p w14:paraId="3357E56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62.4</w:t>
            </w:r>
          </w:p>
        </w:tc>
        <w:tc>
          <w:tcPr>
            <w:tcW w:w="993" w:type="dxa"/>
            <w:gridSpan w:val="2"/>
          </w:tcPr>
          <w:p w14:paraId="4E08C8B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0.88</w:t>
            </w:r>
          </w:p>
        </w:tc>
        <w:tc>
          <w:tcPr>
            <w:tcW w:w="851" w:type="dxa"/>
            <w:gridSpan w:val="2"/>
          </w:tcPr>
          <w:p w14:paraId="4208A03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694</w:t>
            </w:r>
          </w:p>
        </w:tc>
        <w:tc>
          <w:tcPr>
            <w:tcW w:w="708" w:type="dxa"/>
          </w:tcPr>
          <w:p w14:paraId="5FF8583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0.98</w:t>
            </w:r>
          </w:p>
        </w:tc>
      </w:tr>
      <w:tr w:rsidR="00AD5F26" w:rsidRPr="001A46BD" w14:paraId="63443A7B" w14:textId="77777777" w:rsidTr="00817D01">
        <w:tc>
          <w:tcPr>
            <w:tcW w:w="1903" w:type="dxa"/>
          </w:tcPr>
          <w:p w14:paraId="73817FE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26" w:type="dxa"/>
            <w:gridSpan w:val="3"/>
          </w:tcPr>
          <w:p w14:paraId="4A153F2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70" w:type="dxa"/>
            <w:gridSpan w:val="2"/>
          </w:tcPr>
          <w:p w14:paraId="2C247A7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70" w:type="dxa"/>
            <w:gridSpan w:val="2"/>
          </w:tcPr>
          <w:p w14:paraId="0E7BAD2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72" w:type="dxa"/>
            <w:gridSpan w:val="2"/>
          </w:tcPr>
          <w:p w14:paraId="39AF982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70" w:type="dxa"/>
          </w:tcPr>
          <w:p w14:paraId="206CCCD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647" w:type="dxa"/>
          </w:tcPr>
          <w:p w14:paraId="08FBF2B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67" w:type="dxa"/>
            <w:gridSpan w:val="2"/>
          </w:tcPr>
          <w:p w14:paraId="449ADAF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70" w:type="dxa"/>
            <w:gridSpan w:val="2"/>
          </w:tcPr>
          <w:p w14:paraId="03CF7EC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993" w:type="dxa"/>
            <w:gridSpan w:val="2"/>
          </w:tcPr>
          <w:p w14:paraId="4A3EE5C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2"/>
          </w:tcPr>
          <w:p w14:paraId="6A02664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14:paraId="7919865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AD5F26" w:rsidRPr="001A46BD" w14:paraId="369F1AA7" w14:textId="77777777" w:rsidTr="00817D01">
        <w:tc>
          <w:tcPr>
            <w:tcW w:w="1903" w:type="dxa"/>
          </w:tcPr>
          <w:p w14:paraId="4B847067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DEMT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ROL</w:t>
            </w:r>
            <w:r w:rsidRPr="001A46B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4017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(CША)</w:t>
            </w:r>
          </w:p>
        </w:tc>
        <w:tc>
          <w:tcPr>
            <w:tcW w:w="826" w:type="dxa"/>
            <w:gridSpan w:val="3"/>
          </w:tcPr>
          <w:p w14:paraId="32D8F29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47DF562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570" w:type="dxa"/>
            <w:gridSpan w:val="2"/>
          </w:tcPr>
          <w:p w14:paraId="5DF92B6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2" w:type="dxa"/>
            <w:gridSpan w:val="2"/>
          </w:tcPr>
          <w:p w14:paraId="3B03C7D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</w:tcPr>
          <w:p w14:paraId="1B167BB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4895EC6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67" w:type="dxa"/>
            <w:gridSpan w:val="2"/>
          </w:tcPr>
          <w:p w14:paraId="3A9C31F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23.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70" w:type="dxa"/>
            <w:gridSpan w:val="2"/>
          </w:tcPr>
          <w:p w14:paraId="1534DFA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gridSpan w:val="2"/>
          </w:tcPr>
          <w:p w14:paraId="287552E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0.63</w:t>
            </w:r>
          </w:p>
        </w:tc>
        <w:tc>
          <w:tcPr>
            <w:tcW w:w="851" w:type="dxa"/>
            <w:gridSpan w:val="2"/>
          </w:tcPr>
          <w:p w14:paraId="37FB239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718</w:t>
            </w:r>
          </w:p>
        </w:tc>
        <w:tc>
          <w:tcPr>
            <w:tcW w:w="708" w:type="dxa"/>
          </w:tcPr>
          <w:p w14:paraId="38913B5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0.95</w:t>
            </w:r>
          </w:p>
        </w:tc>
      </w:tr>
      <w:tr w:rsidR="00AD5F26" w:rsidRPr="001A46BD" w14:paraId="70BD6808" w14:textId="77777777" w:rsidTr="00817D01">
        <w:tc>
          <w:tcPr>
            <w:tcW w:w="1903" w:type="dxa"/>
          </w:tcPr>
          <w:p w14:paraId="10CE5788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DEMT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ROL</w:t>
            </w:r>
            <w:r w:rsidRPr="001A46B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4026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(CША)</w:t>
            </w:r>
          </w:p>
        </w:tc>
        <w:tc>
          <w:tcPr>
            <w:tcW w:w="826" w:type="dxa"/>
            <w:gridSpan w:val="3"/>
          </w:tcPr>
          <w:p w14:paraId="5700AE3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5029059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570" w:type="dxa"/>
            <w:gridSpan w:val="2"/>
          </w:tcPr>
          <w:p w14:paraId="50C965B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2" w:type="dxa"/>
            <w:gridSpan w:val="2"/>
          </w:tcPr>
          <w:p w14:paraId="5950568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</w:tcPr>
          <w:p w14:paraId="7A15521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1EFB014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767" w:type="dxa"/>
            <w:gridSpan w:val="2"/>
          </w:tcPr>
          <w:p w14:paraId="1E6D51E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23.5</w:t>
            </w:r>
          </w:p>
        </w:tc>
        <w:tc>
          <w:tcPr>
            <w:tcW w:w="570" w:type="dxa"/>
            <w:gridSpan w:val="2"/>
          </w:tcPr>
          <w:p w14:paraId="62EC7CA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47.8</w:t>
            </w:r>
          </w:p>
        </w:tc>
        <w:tc>
          <w:tcPr>
            <w:tcW w:w="993" w:type="dxa"/>
            <w:gridSpan w:val="2"/>
          </w:tcPr>
          <w:p w14:paraId="2576520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0.63</w:t>
            </w:r>
          </w:p>
        </w:tc>
        <w:tc>
          <w:tcPr>
            <w:tcW w:w="851" w:type="dxa"/>
            <w:gridSpan w:val="2"/>
          </w:tcPr>
          <w:p w14:paraId="4734D39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725</w:t>
            </w:r>
          </w:p>
        </w:tc>
        <w:tc>
          <w:tcPr>
            <w:tcW w:w="708" w:type="dxa"/>
          </w:tcPr>
          <w:p w14:paraId="50A54E6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0.94</w:t>
            </w:r>
          </w:p>
        </w:tc>
      </w:tr>
      <w:tr w:rsidR="00AD5F26" w:rsidRPr="001A46BD" w14:paraId="354ECC19" w14:textId="77777777" w:rsidTr="00817D01">
        <w:tc>
          <w:tcPr>
            <w:tcW w:w="1903" w:type="dxa"/>
          </w:tcPr>
          <w:p w14:paraId="2D4CF7F7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DEMT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ROL</w:t>
            </w:r>
            <w:r w:rsidRPr="001A46B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4110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(CША)</w:t>
            </w:r>
          </w:p>
        </w:tc>
        <w:tc>
          <w:tcPr>
            <w:tcW w:w="826" w:type="dxa"/>
            <w:gridSpan w:val="3"/>
          </w:tcPr>
          <w:p w14:paraId="7CD1785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0B02E25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570" w:type="dxa"/>
            <w:gridSpan w:val="2"/>
          </w:tcPr>
          <w:p w14:paraId="08B1448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2" w:type="dxa"/>
            <w:gridSpan w:val="2"/>
          </w:tcPr>
          <w:p w14:paraId="139E8F4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</w:tcPr>
          <w:p w14:paraId="44EADB3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00E90A6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67" w:type="dxa"/>
            <w:gridSpan w:val="2"/>
          </w:tcPr>
          <w:p w14:paraId="0740CC1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.4</w:t>
            </w:r>
          </w:p>
        </w:tc>
        <w:tc>
          <w:tcPr>
            <w:tcW w:w="570" w:type="dxa"/>
            <w:gridSpan w:val="2"/>
          </w:tcPr>
          <w:p w14:paraId="5BE24A7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50.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2"/>
          </w:tcPr>
          <w:p w14:paraId="134EF6A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0.64</w:t>
            </w:r>
          </w:p>
        </w:tc>
        <w:tc>
          <w:tcPr>
            <w:tcW w:w="851" w:type="dxa"/>
            <w:gridSpan w:val="2"/>
          </w:tcPr>
          <w:p w14:paraId="575A4BB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709</w:t>
            </w:r>
          </w:p>
        </w:tc>
        <w:tc>
          <w:tcPr>
            <w:tcW w:w="708" w:type="dxa"/>
          </w:tcPr>
          <w:p w14:paraId="3E17E23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0.96</w:t>
            </w:r>
          </w:p>
        </w:tc>
      </w:tr>
      <w:tr w:rsidR="00AD5F26" w:rsidRPr="001A46BD" w14:paraId="24DBD6B1" w14:textId="77777777" w:rsidTr="00817D01">
        <w:tc>
          <w:tcPr>
            <w:tcW w:w="1903" w:type="dxa"/>
          </w:tcPr>
          <w:p w14:paraId="2AF8ACAE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DEMTROL</w:t>
            </w:r>
            <w:r w:rsidRPr="001A46B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4115 (CША)</w:t>
            </w:r>
          </w:p>
        </w:tc>
        <w:tc>
          <w:tcPr>
            <w:tcW w:w="826" w:type="dxa"/>
            <w:gridSpan w:val="3"/>
          </w:tcPr>
          <w:p w14:paraId="210561A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667F563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570" w:type="dxa"/>
            <w:gridSpan w:val="2"/>
          </w:tcPr>
          <w:p w14:paraId="3E1AADE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64</w:t>
            </w:r>
          </w:p>
        </w:tc>
        <w:tc>
          <w:tcPr>
            <w:tcW w:w="572" w:type="dxa"/>
            <w:gridSpan w:val="2"/>
          </w:tcPr>
          <w:p w14:paraId="208E6CC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70" w:type="dxa"/>
          </w:tcPr>
          <w:p w14:paraId="12F003C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1CCDE24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767" w:type="dxa"/>
            <w:gridSpan w:val="2"/>
          </w:tcPr>
          <w:p w14:paraId="216F8B3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23.4</w:t>
            </w:r>
          </w:p>
        </w:tc>
        <w:tc>
          <w:tcPr>
            <w:tcW w:w="570" w:type="dxa"/>
            <w:gridSpan w:val="2"/>
          </w:tcPr>
          <w:p w14:paraId="4F3CEF1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48.0</w:t>
            </w:r>
          </w:p>
        </w:tc>
        <w:tc>
          <w:tcPr>
            <w:tcW w:w="993" w:type="dxa"/>
            <w:gridSpan w:val="2"/>
          </w:tcPr>
          <w:p w14:paraId="6FACEF9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0.64</w:t>
            </w:r>
          </w:p>
        </w:tc>
        <w:tc>
          <w:tcPr>
            <w:tcW w:w="851" w:type="dxa"/>
            <w:gridSpan w:val="2"/>
          </w:tcPr>
          <w:p w14:paraId="587144F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726</w:t>
            </w:r>
          </w:p>
        </w:tc>
        <w:tc>
          <w:tcPr>
            <w:tcW w:w="708" w:type="dxa"/>
          </w:tcPr>
          <w:p w14:paraId="0C6F4CA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0.93</w:t>
            </w:r>
          </w:p>
        </w:tc>
      </w:tr>
      <w:tr w:rsidR="00AD5F26" w:rsidRPr="001A46BD" w14:paraId="486966F9" w14:textId="77777777" w:rsidTr="00817D01">
        <w:tc>
          <w:tcPr>
            <w:tcW w:w="1903" w:type="dxa"/>
          </w:tcPr>
          <w:p w14:paraId="20C81719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DEMTROL</w:t>
            </w:r>
            <w:r w:rsidRPr="001A46B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4120 (CША)</w:t>
            </w:r>
          </w:p>
        </w:tc>
        <w:tc>
          <w:tcPr>
            <w:tcW w:w="826" w:type="dxa"/>
            <w:gridSpan w:val="3"/>
          </w:tcPr>
          <w:p w14:paraId="372AE8E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0435E96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570" w:type="dxa"/>
            <w:gridSpan w:val="2"/>
          </w:tcPr>
          <w:p w14:paraId="23487F3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64</w:t>
            </w:r>
          </w:p>
        </w:tc>
        <w:tc>
          <w:tcPr>
            <w:tcW w:w="572" w:type="dxa"/>
            <w:gridSpan w:val="2"/>
          </w:tcPr>
          <w:p w14:paraId="2F46516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70" w:type="dxa"/>
          </w:tcPr>
          <w:p w14:paraId="37ADBB2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1EF0AB3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767" w:type="dxa"/>
            <w:gridSpan w:val="2"/>
          </w:tcPr>
          <w:p w14:paraId="11E6439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23.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70" w:type="dxa"/>
            <w:gridSpan w:val="2"/>
          </w:tcPr>
          <w:p w14:paraId="49BBB81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2"/>
          </w:tcPr>
          <w:p w14:paraId="4191579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0.64</w:t>
            </w:r>
          </w:p>
        </w:tc>
        <w:tc>
          <w:tcPr>
            <w:tcW w:w="851" w:type="dxa"/>
            <w:gridSpan w:val="2"/>
          </w:tcPr>
          <w:p w14:paraId="7FD9250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730</w:t>
            </w:r>
          </w:p>
        </w:tc>
        <w:tc>
          <w:tcPr>
            <w:tcW w:w="708" w:type="dxa"/>
          </w:tcPr>
          <w:p w14:paraId="486E3EB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0.93</w:t>
            </w:r>
          </w:p>
        </w:tc>
      </w:tr>
      <w:tr w:rsidR="00AD5F26" w:rsidRPr="001A46BD" w14:paraId="6B20C809" w14:textId="77777777" w:rsidTr="00817D01">
        <w:tc>
          <w:tcPr>
            <w:tcW w:w="1903" w:type="dxa"/>
          </w:tcPr>
          <w:p w14:paraId="0EA02C89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DEMT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ROL</w:t>
            </w:r>
            <w:r w:rsidRPr="001A46B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5030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(CША)</w:t>
            </w:r>
          </w:p>
        </w:tc>
        <w:tc>
          <w:tcPr>
            <w:tcW w:w="826" w:type="dxa"/>
            <w:gridSpan w:val="3"/>
          </w:tcPr>
          <w:p w14:paraId="31D9419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76B5EBB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570" w:type="dxa"/>
            <w:gridSpan w:val="2"/>
          </w:tcPr>
          <w:p w14:paraId="3C20854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2" w:type="dxa"/>
            <w:gridSpan w:val="2"/>
          </w:tcPr>
          <w:p w14:paraId="46A4C3E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</w:tcPr>
          <w:p w14:paraId="39FBBAE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093ED95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767" w:type="dxa"/>
            <w:gridSpan w:val="2"/>
          </w:tcPr>
          <w:p w14:paraId="4B2382E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28.1</w:t>
            </w:r>
          </w:p>
        </w:tc>
        <w:tc>
          <w:tcPr>
            <w:tcW w:w="570" w:type="dxa"/>
            <w:gridSpan w:val="2"/>
          </w:tcPr>
          <w:p w14:paraId="2C62355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37.5</w:t>
            </w:r>
          </w:p>
        </w:tc>
        <w:tc>
          <w:tcPr>
            <w:tcW w:w="993" w:type="dxa"/>
            <w:gridSpan w:val="2"/>
          </w:tcPr>
          <w:p w14:paraId="4EA4CE0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0.53</w:t>
            </w:r>
          </w:p>
        </w:tc>
        <w:tc>
          <w:tcPr>
            <w:tcW w:w="851" w:type="dxa"/>
            <w:gridSpan w:val="2"/>
          </w:tcPr>
          <w:p w14:paraId="2381B03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924</w:t>
            </w:r>
          </w:p>
        </w:tc>
        <w:tc>
          <w:tcPr>
            <w:tcW w:w="708" w:type="dxa"/>
          </w:tcPr>
          <w:p w14:paraId="4151687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0.74</w:t>
            </w:r>
          </w:p>
        </w:tc>
      </w:tr>
      <w:tr w:rsidR="00AD5F26" w:rsidRPr="001A46BD" w14:paraId="64BFA76C" w14:textId="77777777" w:rsidTr="00817D01">
        <w:tc>
          <w:tcPr>
            <w:tcW w:w="1903" w:type="dxa"/>
          </w:tcPr>
          <w:p w14:paraId="63A6ED50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DEMT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ROL</w:t>
            </w:r>
            <w:r w:rsidRPr="001A46B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5050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(CША)</w:t>
            </w:r>
          </w:p>
        </w:tc>
        <w:tc>
          <w:tcPr>
            <w:tcW w:w="826" w:type="dxa"/>
            <w:gridSpan w:val="3"/>
          </w:tcPr>
          <w:p w14:paraId="15EB139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765A850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570" w:type="dxa"/>
            <w:gridSpan w:val="2"/>
          </w:tcPr>
          <w:p w14:paraId="09AE583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2" w:type="dxa"/>
            <w:gridSpan w:val="2"/>
          </w:tcPr>
          <w:p w14:paraId="007A83B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</w:tcPr>
          <w:p w14:paraId="771B6EC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7276833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67" w:type="dxa"/>
            <w:gridSpan w:val="2"/>
          </w:tcPr>
          <w:p w14:paraId="4794CB2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19.8</w:t>
            </w:r>
          </w:p>
        </w:tc>
        <w:tc>
          <w:tcPr>
            <w:tcW w:w="570" w:type="dxa"/>
            <w:gridSpan w:val="2"/>
          </w:tcPr>
          <w:p w14:paraId="32420F2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56.0</w:t>
            </w:r>
          </w:p>
        </w:tc>
        <w:tc>
          <w:tcPr>
            <w:tcW w:w="993" w:type="dxa"/>
            <w:gridSpan w:val="2"/>
          </w:tcPr>
          <w:p w14:paraId="2B4C144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0.75</w:t>
            </w:r>
          </w:p>
        </w:tc>
        <w:tc>
          <w:tcPr>
            <w:tcW w:w="851" w:type="dxa"/>
            <w:gridSpan w:val="2"/>
          </w:tcPr>
          <w:p w14:paraId="20B38C3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708" w:type="dxa"/>
          </w:tcPr>
          <w:p w14:paraId="2317D7D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0.85</w:t>
            </w:r>
          </w:p>
        </w:tc>
      </w:tr>
      <w:tr w:rsidR="00AD5F26" w:rsidRPr="001A46BD" w14:paraId="7B406161" w14:textId="77777777" w:rsidTr="00817D01">
        <w:tc>
          <w:tcPr>
            <w:tcW w:w="1903" w:type="dxa"/>
          </w:tcPr>
          <w:p w14:paraId="2786B80C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DEMT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ROL</w:t>
            </w:r>
            <w:r w:rsidRPr="001A46B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5130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(CША)</w:t>
            </w:r>
          </w:p>
        </w:tc>
        <w:tc>
          <w:tcPr>
            <w:tcW w:w="826" w:type="dxa"/>
            <w:gridSpan w:val="3"/>
          </w:tcPr>
          <w:p w14:paraId="764F67B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5F4AE2F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570" w:type="dxa"/>
            <w:gridSpan w:val="2"/>
          </w:tcPr>
          <w:p w14:paraId="56F332D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2" w:type="dxa"/>
            <w:gridSpan w:val="2"/>
          </w:tcPr>
          <w:p w14:paraId="4AF34D8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</w:tcPr>
          <w:p w14:paraId="72F14C6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2E0D76B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767" w:type="dxa"/>
            <w:gridSpan w:val="2"/>
          </w:tcPr>
          <w:p w14:paraId="558F4BA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19.9</w:t>
            </w:r>
          </w:p>
        </w:tc>
        <w:tc>
          <w:tcPr>
            <w:tcW w:w="570" w:type="dxa"/>
            <w:gridSpan w:val="2"/>
          </w:tcPr>
          <w:p w14:paraId="7555257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55.7</w:t>
            </w:r>
          </w:p>
        </w:tc>
        <w:tc>
          <w:tcPr>
            <w:tcW w:w="993" w:type="dxa"/>
            <w:gridSpan w:val="2"/>
          </w:tcPr>
          <w:p w14:paraId="5E8B5F7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0.75</w:t>
            </w:r>
          </w:p>
        </w:tc>
        <w:tc>
          <w:tcPr>
            <w:tcW w:w="851" w:type="dxa"/>
            <w:gridSpan w:val="2"/>
          </w:tcPr>
          <w:p w14:paraId="23D9F6E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796</w:t>
            </w:r>
          </w:p>
        </w:tc>
        <w:tc>
          <w:tcPr>
            <w:tcW w:w="708" w:type="dxa"/>
          </w:tcPr>
          <w:p w14:paraId="7BE0D46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0.85</w:t>
            </w:r>
          </w:p>
        </w:tc>
      </w:tr>
      <w:tr w:rsidR="00AD5F26" w:rsidRPr="001A46BD" w14:paraId="043DDED5" w14:textId="77777777" w:rsidTr="00817D01">
        <w:tc>
          <w:tcPr>
            <w:tcW w:w="1903" w:type="dxa"/>
          </w:tcPr>
          <w:p w14:paraId="6FE4C5D7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DEMT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ROL</w:t>
            </w:r>
            <w:r w:rsidRPr="001A46B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5150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(CША)</w:t>
            </w:r>
          </w:p>
        </w:tc>
        <w:tc>
          <w:tcPr>
            <w:tcW w:w="826" w:type="dxa"/>
            <w:gridSpan w:val="3"/>
          </w:tcPr>
          <w:p w14:paraId="3686AFD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6814596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570" w:type="dxa"/>
            <w:gridSpan w:val="2"/>
          </w:tcPr>
          <w:p w14:paraId="6FB72BF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2" w:type="dxa"/>
            <w:gridSpan w:val="2"/>
          </w:tcPr>
          <w:p w14:paraId="611DC71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</w:tcPr>
          <w:p w14:paraId="4E6BB80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157F323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67" w:type="dxa"/>
            <w:gridSpan w:val="2"/>
          </w:tcPr>
          <w:p w14:paraId="4BB5593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21.0</w:t>
            </w:r>
          </w:p>
        </w:tc>
        <w:tc>
          <w:tcPr>
            <w:tcW w:w="570" w:type="dxa"/>
            <w:gridSpan w:val="2"/>
          </w:tcPr>
          <w:p w14:paraId="072D786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53.3</w:t>
            </w:r>
          </w:p>
        </w:tc>
        <w:tc>
          <w:tcPr>
            <w:tcW w:w="993" w:type="dxa"/>
            <w:gridSpan w:val="2"/>
          </w:tcPr>
          <w:p w14:paraId="7670582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0.71</w:t>
            </w:r>
          </w:p>
        </w:tc>
        <w:tc>
          <w:tcPr>
            <w:tcW w:w="851" w:type="dxa"/>
            <w:gridSpan w:val="2"/>
          </w:tcPr>
          <w:p w14:paraId="4EF21F5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819</w:t>
            </w:r>
          </w:p>
        </w:tc>
        <w:tc>
          <w:tcPr>
            <w:tcW w:w="708" w:type="dxa"/>
          </w:tcPr>
          <w:p w14:paraId="39A82FC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0.83</w:t>
            </w:r>
          </w:p>
        </w:tc>
      </w:tr>
      <w:tr w:rsidR="00AD5F26" w:rsidRPr="001A46BD" w14:paraId="6FC99254" w14:textId="77777777" w:rsidTr="00817D01">
        <w:tc>
          <w:tcPr>
            <w:tcW w:w="1903" w:type="dxa"/>
          </w:tcPr>
          <w:p w14:paraId="549A3651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DMO-080041 </w:t>
            </w:r>
            <w:r w:rsidRPr="001A46BD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(CША, BH)</w:t>
            </w:r>
          </w:p>
        </w:tc>
        <w:tc>
          <w:tcPr>
            <w:tcW w:w="826" w:type="dxa"/>
            <w:gridSpan w:val="3"/>
          </w:tcPr>
          <w:p w14:paraId="3B22B05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3CD30D0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570" w:type="dxa"/>
            <w:gridSpan w:val="2"/>
          </w:tcPr>
          <w:p w14:paraId="07A7E48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2" w:type="dxa"/>
            <w:gridSpan w:val="2"/>
          </w:tcPr>
          <w:p w14:paraId="4EF76CE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</w:tcPr>
          <w:p w14:paraId="0519D3E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4AE313A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767" w:type="dxa"/>
            <w:gridSpan w:val="2"/>
          </w:tcPr>
          <w:p w14:paraId="04765D4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12.1</w:t>
            </w:r>
          </w:p>
        </w:tc>
        <w:tc>
          <w:tcPr>
            <w:tcW w:w="570" w:type="dxa"/>
            <w:gridSpan w:val="2"/>
          </w:tcPr>
          <w:p w14:paraId="4BE5B56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73.1</w:t>
            </w:r>
          </w:p>
        </w:tc>
        <w:tc>
          <w:tcPr>
            <w:tcW w:w="993" w:type="dxa"/>
            <w:gridSpan w:val="2"/>
          </w:tcPr>
          <w:p w14:paraId="466C076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1.23</w:t>
            </w:r>
          </w:p>
        </w:tc>
        <w:tc>
          <w:tcPr>
            <w:tcW w:w="851" w:type="dxa"/>
            <w:gridSpan w:val="2"/>
          </w:tcPr>
          <w:p w14:paraId="3963F67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591</w:t>
            </w:r>
          </w:p>
        </w:tc>
        <w:tc>
          <w:tcPr>
            <w:tcW w:w="708" w:type="dxa"/>
          </w:tcPr>
          <w:p w14:paraId="4AF3387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1.15</w:t>
            </w:r>
          </w:p>
        </w:tc>
      </w:tr>
      <w:tr w:rsidR="00AD5F26" w:rsidRPr="001A46BD" w14:paraId="3420EF93" w14:textId="77777777" w:rsidTr="00817D01">
        <w:tc>
          <w:tcPr>
            <w:tcW w:w="1903" w:type="dxa"/>
          </w:tcPr>
          <w:p w14:paraId="22FF98B4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DMO-</w:t>
            </w:r>
            <w:r w:rsidRPr="001A46BD">
              <w:rPr>
                <w:rStyle w:val="a4"/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  <w:lang w:val="az-Latn-AZ"/>
              </w:rPr>
              <w:t>86520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(CША, BH)</w:t>
            </w:r>
          </w:p>
        </w:tc>
        <w:tc>
          <w:tcPr>
            <w:tcW w:w="826" w:type="dxa"/>
            <w:gridSpan w:val="3"/>
          </w:tcPr>
          <w:p w14:paraId="4291F25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740B530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570" w:type="dxa"/>
            <w:gridSpan w:val="2"/>
          </w:tcPr>
          <w:p w14:paraId="717D997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2" w:type="dxa"/>
            <w:gridSpan w:val="2"/>
          </w:tcPr>
          <w:p w14:paraId="7A76888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</w:tcPr>
          <w:p w14:paraId="305FC84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6594338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67" w:type="dxa"/>
            <w:gridSpan w:val="2"/>
          </w:tcPr>
          <w:p w14:paraId="018977B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11.7</w:t>
            </w:r>
          </w:p>
        </w:tc>
        <w:tc>
          <w:tcPr>
            <w:tcW w:w="570" w:type="dxa"/>
            <w:gridSpan w:val="2"/>
          </w:tcPr>
          <w:p w14:paraId="11C19D3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74.0</w:t>
            </w:r>
          </w:p>
        </w:tc>
        <w:tc>
          <w:tcPr>
            <w:tcW w:w="993" w:type="dxa"/>
            <w:gridSpan w:val="2"/>
          </w:tcPr>
          <w:p w14:paraId="4BBA022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1.27</w:t>
            </w:r>
          </w:p>
        </w:tc>
        <w:tc>
          <w:tcPr>
            <w:tcW w:w="851" w:type="dxa"/>
            <w:gridSpan w:val="2"/>
          </w:tcPr>
          <w:p w14:paraId="39F0909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576</w:t>
            </w:r>
          </w:p>
        </w:tc>
        <w:tc>
          <w:tcPr>
            <w:tcW w:w="708" w:type="dxa"/>
          </w:tcPr>
          <w:p w14:paraId="5CE7652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1.18</w:t>
            </w:r>
          </w:p>
        </w:tc>
      </w:tr>
      <w:tr w:rsidR="00AD5F26" w:rsidRPr="001A46BD" w14:paraId="204FB139" w14:textId="77777777" w:rsidTr="00817D01">
        <w:tc>
          <w:tcPr>
            <w:tcW w:w="1903" w:type="dxa"/>
          </w:tcPr>
          <w:p w14:paraId="6E93A2C8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DMO-</w:t>
            </w:r>
            <w:r w:rsidRPr="001A46BD">
              <w:rPr>
                <w:rStyle w:val="a4"/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  <w:lang w:val="az-Latn-AZ"/>
              </w:rPr>
              <w:t>86</w:t>
            </w:r>
            <w:r w:rsidRPr="001A46BD">
              <w:rPr>
                <w:rStyle w:val="a4"/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334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(CША, BH)</w:t>
            </w:r>
          </w:p>
        </w:tc>
        <w:tc>
          <w:tcPr>
            <w:tcW w:w="826" w:type="dxa"/>
            <w:gridSpan w:val="3"/>
          </w:tcPr>
          <w:p w14:paraId="30D8BE5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060A771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570" w:type="dxa"/>
            <w:gridSpan w:val="2"/>
          </w:tcPr>
          <w:p w14:paraId="5A88117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2" w:type="dxa"/>
            <w:gridSpan w:val="2"/>
          </w:tcPr>
          <w:p w14:paraId="3111CC3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</w:tcPr>
          <w:p w14:paraId="12D4C56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07A5F5A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767" w:type="dxa"/>
            <w:gridSpan w:val="2"/>
          </w:tcPr>
          <w:p w14:paraId="04CEF85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10.9</w:t>
            </w:r>
          </w:p>
        </w:tc>
        <w:tc>
          <w:tcPr>
            <w:tcW w:w="570" w:type="dxa"/>
            <w:gridSpan w:val="2"/>
          </w:tcPr>
          <w:p w14:paraId="131908A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75.8</w:t>
            </w:r>
          </w:p>
        </w:tc>
        <w:tc>
          <w:tcPr>
            <w:tcW w:w="993" w:type="dxa"/>
            <w:gridSpan w:val="2"/>
          </w:tcPr>
          <w:p w14:paraId="426EB91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1.36</w:t>
            </w:r>
          </w:p>
        </w:tc>
        <w:tc>
          <w:tcPr>
            <w:tcW w:w="851" w:type="dxa"/>
            <w:gridSpan w:val="2"/>
          </w:tcPr>
          <w:p w14:paraId="2CBFF5A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589</w:t>
            </w:r>
          </w:p>
        </w:tc>
        <w:tc>
          <w:tcPr>
            <w:tcW w:w="708" w:type="dxa"/>
          </w:tcPr>
          <w:p w14:paraId="5B3F23D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1.15</w:t>
            </w:r>
          </w:p>
        </w:tc>
      </w:tr>
      <w:tr w:rsidR="00AD5F26" w:rsidRPr="001A46BD" w14:paraId="515D0F9E" w14:textId="77777777" w:rsidTr="00817D01">
        <w:tc>
          <w:tcPr>
            <w:tcW w:w="1903" w:type="dxa"/>
          </w:tcPr>
          <w:p w14:paraId="2C4EACAD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Randem-22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CША</w:t>
            </w:r>
            <w:r w:rsidRPr="001A46BD">
              <w:rPr>
                <w:rFonts w:ascii="Times New Roman" w:hAnsi="Times New Roman" w:cs="Times New Roman"/>
                <w:sz w:val="14"/>
                <w:szCs w:val="14"/>
              </w:rPr>
              <w:t>RN)</w:t>
            </w:r>
            <w:r w:rsidRPr="001A46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26" w:type="dxa"/>
            <w:gridSpan w:val="3"/>
          </w:tcPr>
          <w:p w14:paraId="614341F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6C456CE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570" w:type="dxa"/>
            <w:gridSpan w:val="2"/>
          </w:tcPr>
          <w:p w14:paraId="3E6FB62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2" w:type="dxa"/>
            <w:gridSpan w:val="2"/>
          </w:tcPr>
          <w:p w14:paraId="5EABE71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</w:tcPr>
          <w:p w14:paraId="03CD069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вус</w:t>
            </w:r>
          </w:p>
        </w:tc>
        <w:tc>
          <w:tcPr>
            <w:tcW w:w="647" w:type="dxa"/>
          </w:tcPr>
          <w:p w14:paraId="6B81BEC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67" w:type="dxa"/>
            <w:gridSpan w:val="2"/>
          </w:tcPr>
          <w:p w14:paraId="6B805A1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13.2</w:t>
            </w:r>
          </w:p>
        </w:tc>
        <w:tc>
          <w:tcPr>
            <w:tcW w:w="570" w:type="dxa"/>
            <w:gridSpan w:val="2"/>
          </w:tcPr>
          <w:p w14:paraId="360D0BF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70.5</w:t>
            </w:r>
          </w:p>
        </w:tc>
        <w:tc>
          <w:tcPr>
            <w:tcW w:w="993" w:type="dxa"/>
            <w:gridSpan w:val="2"/>
          </w:tcPr>
          <w:p w14:paraId="2D917E1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1.13</w:t>
            </w:r>
          </w:p>
        </w:tc>
        <w:tc>
          <w:tcPr>
            <w:tcW w:w="851" w:type="dxa"/>
            <w:gridSpan w:val="2"/>
          </w:tcPr>
          <w:p w14:paraId="41A007E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783</w:t>
            </w:r>
          </w:p>
        </w:tc>
        <w:tc>
          <w:tcPr>
            <w:tcW w:w="708" w:type="dxa"/>
          </w:tcPr>
          <w:p w14:paraId="335B51C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0.86</w:t>
            </w:r>
          </w:p>
        </w:tc>
      </w:tr>
      <w:tr w:rsidR="00AD5F26" w:rsidRPr="001A46BD" w14:paraId="1E230584" w14:textId="77777777" w:rsidTr="00817D01">
        <w:tc>
          <w:tcPr>
            <w:tcW w:w="1903" w:type="dxa"/>
          </w:tcPr>
          <w:p w14:paraId="7A2CEF72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Randem-22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CША</w:t>
            </w:r>
            <w:r w:rsidRPr="001A46BD">
              <w:rPr>
                <w:rFonts w:ascii="Times New Roman" w:hAnsi="Times New Roman" w:cs="Times New Roman"/>
                <w:sz w:val="14"/>
                <w:szCs w:val="14"/>
              </w:rPr>
              <w:t>RN</w:t>
            </w:r>
          </w:p>
        </w:tc>
        <w:tc>
          <w:tcPr>
            <w:tcW w:w="826" w:type="dxa"/>
            <w:gridSpan w:val="3"/>
          </w:tcPr>
          <w:p w14:paraId="28EADA7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СлД</w:t>
            </w:r>
          </w:p>
        </w:tc>
        <w:tc>
          <w:tcPr>
            <w:tcW w:w="570" w:type="dxa"/>
            <w:gridSpan w:val="2"/>
          </w:tcPr>
          <w:p w14:paraId="54CB7FA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570" w:type="dxa"/>
            <w:gridSpan w:val="2"/>
          </w:tcPr>
          <w:p w14:paraId="1DED695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2" w:type="dxa"/>
            <w:gridSpan w:val="2"/>
          </w:tcPr>
          <w:p w14:paraId="37EED42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</w:tcPr>
          <w:p w14:paraId="604D695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вус</w:t>
            </w:r>
          </w:p>
        </w:tc>
        <w:tc>
          <w:tcPr>
            <w:tcW w:w="647" w:type="dxa"/>
          </w:tcPr>
          <w:p w14:paraId="14CFA0B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767" w:type="dxa"/>
            <w:gridSpan w:val="2"/>
          </w:tcPr>
          <w:p w14:paraId="7C54C84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6.7</w:t>
            </w:r>
          </w:p>
        </w:tc>
        <w:tc>
          <w:tcPr>
            <w:tcW w:w="570" w:type="dxa"/>
            <w:gridSpan w:val="2"/>
          </w:tcPr>
          <w:p w14:paraId="5B94DA3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85.2</w:t>
            </w:r>
          </w:p>
        </w:tc>
        <w:tc>
          <w:tcPr>
            <w:tcW w:w="993" w:type="dxa"/>
            <w:gridSpan w:val="2"/>
          </w:tcPr>
          <w:p w14:paraId="788411E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2.22</w:t>
            </w:r>
          </w:p>
        </w:tc>
        <w:tc>
          <w:tcPr>
            <w:tcW w:w="851" w:type="dxa"/>
            <w:gridSpan w:val="2"/>
          </w:tcPr>
          <w:p w14:paraId="7DB06F6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427</w:t>
            </w:r>
          </w:p>
        </w:tc>
        <w:tc>
          <w:tcPr>
            <w:tcW w:w="708" w:type="dxa"/>
          </w:tcPr>
          <w:p w14:paraId="74AFFA5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1.59</w:t>
            </w:r>
          </w:p>
        </w:tc>
      </w:tr>
      <w:tr w:rsidR="00AD5F26" w:rsidRPr="001A46BD" w14:paraId="7138F4F4" w14:textId="77777777" w:rsidTr="00817D01">
        <w:tc>
          <w:tcPr>
            <w:tcW w:w="1903" w:type="dxa"/>
          </w:tcPr>
          <w:p w14:paraId="409757D1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Randem-22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CША</w:t>
            </w:r>
            <w:r w:rsidRPr="001A46BD">
              <w:rPr>
                <w:rFonts w:ascii="Times New Roman" w:hAnsi="Times New Roman" w:cs="Times New Roman"/>
                <w:sz w:val="14"/>
                <w:szCs w:val="14"/>
              </w:rPr>
              <w:t>RN</w:t>
            </w:r>
          </w:p>
        </w:tc>
        <w:tc>
          <w:tcPr>
            <w:tcW w:w="826" w:type="dxa"/>
            <w:gridSpan w:val="3"/>
          </w:tcPr>
          <w:p w14:paraId="0910D5F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65EDA49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570" w:type="dxa"/>
            <w:gridSpan w:val="2"/>
          </w:tcPr>
          <w:p w14:paraId="68D1489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2" w:type="dxa"/>
            <w:gridSpan w:val="2"/>
          </w:tcPr>
          <w:p w14:paraId="3FD9D69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</w:tcPr>
          <w:p w14:paraId="230A389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вус</w:t>
            </w:r>
          </w:p>
        </w:tc>
        <w:tc>
          <w:tcPr>
            <w:tcW w:w="647" w:type="dxa"/>
          </w:tcPr>
          <w:p w14:paraId="5A2AF67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67" w:type="dxa"/>
            <w:gridSpan w:val="2"/>
          </w:tcPr>
          <w:p w14:paraId="3D3E10B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12.3</w:t>
            </w:r>
          </w:p>
        </w:tc>
        <w:tc>
          <w:tcPr>
            <w:tcW w:w="570" w:type="dxa"/>
            <w:gridSpan w:val="2"/>
          </w:tcPr>
          <w:p w14:paraId="111516E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72.7</w:t>
            </w:r>
          </w:p>
        </w:tc>
        <w:tc>
          <w:tcPr>
            <w:tcW w:w="993" w:type="dxa"/>
            <w:gridSpan w:val="2"/>
          </w:tcPr>
          <w:p w14:paraId="711B5EA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1.21</w:t>
            </w:r>
          </w:p>
        </w:tc>
        <w:tc>
          <w:tcPr>
            <w:tcW w:w="851" w:type="dxa"/>
            <w:gridSpan w:val="2"/>
          </w:tcPr>
          <w:p w14:paraId="420AE6E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462</w:t>
            </w:r>
          </w:p>
        </w:tc>
        <w:tc>
          <w:tcPr>
            <w:tcW w:w="708" w:type="dxa"/>
          </w:tcPr>
          <w:p w14:paraId="3748718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1.47</w:t>
            </w:r>
          </w:p>
        </w:tc>
      </w:tr>
      <w:tr w:rsidR="00AD5F26" w:rsidRPr="001A46BD" w14:paraId="0E48564A" w14:textId="77777777" w:rsidTr="00817D01">
        <w:tc>
          <w:tcPr>
            <w:tcW w:w="1903" w:type="dxa"/>
          </w:tcPr>
          <w:p w14:paraId="311A2077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Randem-22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CША</w:t>
            </w:r>
            <w:r w:rsidRPr="001A46BD">
              <w:rPr>
                <w:rFonts w:ascii="Times New Roman" w:hAnsi="Times New Roman" w:cs="Times New Roman"/>
                <w:sz w:val="14"/>
                <w:szCs w:val="14"/>
              </w:rPr>
              <w:t>RN</w:t>
            </w:r>
          </w:p>
        </w:tc>
        <w:tc>
          <w:tcPr>
            <w:tcW w:w="826" w:type="dxa"/>
            <w:gridSpan w:val="3"/>
          </w:tcPr>
          <w:p w14:paraId="525C376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36C5E01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570" w:type="dxa"/>
            <w:gridSpan w:val="2"/>
          </w:tcPr>
          <w:p w14:paraId="6032368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2" w:type="dxa"/>
            <w:gridSpan w:val="2"/>
          </w:tcPr>
          <w:p w14:paraId="0163D6E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</w:tcPr>
          <w:p w14:paraId="6E3741C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вус</w:t>
            </w:r>
          </w:p>
        </w:tc>
        <w:tc>
          <w:tcPr>
            <w:tcW w:w="647" w:type="dxa"/>
          </w:tcPr>
          <w:p w14:paraId="58E3CA3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767" w:type="dxa"/>
            <w:gridSpan w:val="2"/>
          </w:tcPr>
          <w:p w14:paraId="35D23BB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10.2</w:t>
            </w:r>
          </w:p>
        </w:tc>
        <w:tc>
          <w:tcPr>
            <w:tcW w:w="570" w:type="dxa"/>
            <w:gridSpan w:val="2"/>
          </w:tcPr>
          <w:p w14:paraId="5D4A704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77.4</w:t>
            </w:r>
          </w:p>
        </w:tc>
        <w:tc>
          <w:tcPr>
            <w:tcW w:w="993" w:type="dxa"/>
            <w:gridSpan w:val="2"/>
          </w:tcPr>
          <w:p w14:paraId="0BC1B9C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1.46</w:t>
            </w:r>
          </w:p>
        </w:tc>
        <w:tc>
          <w:tcPr>
            <w:tcW w:w="851" w:type="dxa"/>
            <w:gridSpan w:val="2"/>
          </w:tcPr>
          <w:p w14:paraId="2201797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601</w:t>
            </w:r>
          </w:p>
        </w:tc>
        <w:tc>
          <w:tcPr>
            <w:tcW w:w="708" w:type="dxa"/>
          </w:tcPr>
          <w:p w14:paraId="2D9D801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1.13</w:t>
            </w:r>
          </w:p>
        </w:tc>
      </w:tr>
      <w:tr w:rsidR="00AD5F26" w:rsidRPr="001A46BD" w14:paraId="47C0F643" w14:textId="77777777" w:rsidTr="00817D01">
        <w:tc>
          <w:tcPr>
            <w:tcW w:w="1903" w:type="dxa"/>
          </w:tcPr>
          <w:p w14:paraId="08231D7E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Randem-22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24(</w:t>
            </w:r>
            <w:r w:rsidRPr="001A46BD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CША</w:t>
            </w:r>
            <w:r w:rsidRPr="001A46BD">
              <w:rPr>
                <w:rFonts w:ascii="Times New Roman" w:hAnsi="Times New Roman" w:cs="Times New Roman"/>
                <w:sz w:val="14"/>
                <w:szCs w:val="14"/>
              </w:rPr>
              <w:t>RN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1A46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26" w:type="dxa"/>
            <w:gridSpan w:val="3"/>
          </w:tcPr>
          <w:p w14:paraId="462F1EA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18B6AE4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570" w:type="dxa"/>
            <w:gridSpan w:val="2"/>
          </w:tcPr>
          <w:p w14:paraId="33489E9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2" w:type="dxa"/>
            <w:gridSpan w:val="2"/>
          </w:tcPr>
          <w:p w14:paraId="03F863D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</w:tcPr>
          <w:p w14:paraId="6B1BF5C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вус</w:t>
            </w:r>
          </w:p>
        </w:tc>
        <w:tc>
          <w:tcPr>
            <w:tcW w:w="647" w:type="dxa"/>
          </w:tcPr>
          <w:p w14:paraId="2AB144C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67" w:type="dxa"/>
            <w:gridSpan w:val="2"/>
          </w:tcPr>
          <w:p w14:paraId="6DA8BD5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12.6</w:t>
            </w:r>
          </w:p>
        </w:tc>
        <w:tc>
          <w:tcPr>
            <w:tcW w:w="570" w:type="dxa"/>
            <w:gridSpan w:val="2"/>
          </w:tcPr>
          <w:p w14:paraId="7D74A92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71.9</w:t>
            </w:r>
          </w:p>
        </w:tc>
        <w:tc>
          <w:tcPr>
            <w:tcW w:w="993" w:type="dxa"/>
            <w:gridSpan w:val="2"/>
          </w:tcPr>
          <w:p w14:paraId="7F89B1B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1.18</w:t>
            </w:r>
          </w:p>
        </w:tc>
        <w:tc>
          <w:tcPr>
            <w:tcW w:w="851" w:type="dxa"/>
            <w:gridSpan w:val="2"/>
          </w:tcPr>
          <w:p w14:paraId="6073285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684</w:t>
            </w:r>
          </w:p>
        </w:tc>
        <w:tc>
          <w:tcPr>
            <w:tcW w:w="708" w:type="dxa"/>
          </w:tcPr>
          <w:p w14:paraId="3CDEBB3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0.99</w:t>
            </w:r>
          </w:p>
        </w:tc>
      </w:tr>
      <w:tr w:rsidR="00AD5F26" w:rsidRPr="001A46BD" w14:paraId="59AA82A0" w14:textId="77777777" w:rsidTr="00817D01">
        <w:tc>
          <w:tcPr>
            <w:tcW w:w="1903" w:type="dxa"/>
          </w:tcPr>
          <w:p w14:paraId="50B4348B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Randem-22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26(</w:t>
            </w:r>
            <w:r w:rsidRPr="001A46BD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CША</w:t>
            </w:r>
            <w:r w:rsidRPr="001A46BD">
              <w:rPr>
                <w:rFonts w:ascii="Times New Roman" w:hAnsi="Times New Roman" w:cs="Times New Roman"/>
                <w:sz w:val="14"/>
                <w:szCs w:val="14"/>
              </w:rPr>
              <w:t>RN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1A46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26" w:type="dxa"/>
            <w:gridSpan w:val="3"/>
          </w:tcPr>
          <w:p w14:paraId="2C5087E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287B30E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570" w:type="dxa"/>
            <w:gridSpan w:val="2"/>
          </w:tcPr>
          <w:p w14:paraId="190F719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2" w:type="dxa"/>
            <w:gridSpan w:val="2"/>
          </w:tcPr>
          <w:p w14:paraId="0085BB1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</w:tcPr>
          <w:p w14:paraId="2567709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0C5842A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767" w:type="dxa"/>
            <w:gridSpan w:val="2"/>
          </w:tcPr>
          <w:p w14:paraId="3100E8A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9.9</w:t>
            </w:r>
          </w:p>
        </w:tc>
        <w:tc>
          <w:tcPr>
            <w:tcW w:w="570" w:type="dxa"/>
            <w:gridSpan w:val="2"/>
          </w:tcPr>
          <w:p w14:paraId="0AEB104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78.0</w:t>
            </w:r>
          </w:p>
        </w:tc>
        <w:tc>
          <w:tcPr>
            <w:tcW w:w="993" w:type="dxa"/>
            <w:gridSpan w:val="2"/>
          </w:tcPr>
          <w:p w14:paraId="76DD14D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1.50</w:t>
            </w:r>
          </w:p>
        </w:tc>
        <w:tc>
          <w:tcPr>
            <w:tcW w:w="851" w:type="dxa"/>
            <w:gridSpan w:val="2"/>
          </w:tcPr>
          <w:p w14:paraId="1A74E9B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670</w:t>
            </w:r>
          </w:p>
        </w:tc>
        <w:tc>
          <w:tcPr>
            <w:tcW w:w="708" w:type="dxa"/>
          </w:tcPr>
          <w:p w14:paraId="1236C18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1.01</w:t>
            </w:r>
          </w:p>
        </w:tc>
      </w:tr>
      <w:tr w:rsidR="00AD5F26" w:rsidRPr="001A46BD" w14:paraId="1BDCF69C" w14:textId="77777777" w:rsidTr="00817D01">
        <w:tc>
          <w:tcPr>
            <w:tcW w:w="1903" w:type="dxa"/>
          </w:tcPr>
          <w:p w14:paraId="7D620B43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400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26" w:type="dxa"/>
            <w:gridSpan w:val="3"/>
          </w:tcPr>
          <w:p w14:paraId="3557130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6882FAE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570" w:type="dxa"/>
            <w:gridSpan w:val="2"/>
          </w:tcPr>
          <w:p w14:paraId="03DFF1D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2" w:type="dxa"/>
            <w:gridSpan w:val="2"/>
          </w:tcPr>
          <w:p w14:paraId="414EA0D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</w:tcPr>
          <w:p w14:paraId="007D7E7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6968BE8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67" w:type="dxa"/>
            <w:gridSpan w:val="2"/>
          </w:tcPr>
          <w:p w14:paraId="7262C03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11.6</w:t>
            </w:r>
          </w:p>
        </w:tc>
        <w:tc>
          <w:tcPr>
            <w:tcW w:w="570" w:type="dxa"/>
            <w:gridSpan w:val="2"/>
          </w:tcPr>
          <w:p w14:paraId="51762FD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74.3</w:t>
            </w:r>
          </w:p>
        </w:tc>
        <w:tc>
          <w:tcPr>
            <w:tcW w:w="993" w:type="dxa"/>
            <w:gridSpan w:val="2"/>
          </w:tcPr>
          <w:p w14:paraId="3E15336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1.28</w:t>
            </w:r>
          </w:p>
        </w:tc>
        <w:tc>
          <w:tcPr>
            <w:tcW w:w="851" w:type="dxa"/>
            <w:gridSpan w:val="2"/>
          </w:tcPr>
          <w:p w14:paraId="4E60CA8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692</w:t>
            </w:r>
          </w:p>
        </w:tc>
        <w:tc>
          <w:tcPr>
            <w:tcW w:w="708" w:type="dxa"/>
          </w:tcPr>
          <w:p w14:paraId="7246A96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0.98</w:t>
            </w:r>
          </w:p>
        </w:tc>
      </w:tr>
      <w:tr w:rsidR="00AD5F26" w:rsidRPr="001A46BD" w14:paraId="6ADE0FBA" w14:textId="77777777" w:rsidTr="00817D01">
        <w:tc>
          <w:tcPr>
            <w:tcW w:w="1903" w:type="dxa"/>
          </w:tcPr>
          <w:p w14:paraId="06ED88A1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400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26" w:type="dxa"/>
            <w:gridSpan w:val="3"/>
          </w:tcPr>
          <w:p w14:paraId="619F46A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366751E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570" w:type="dxa"/>
            <w:gridSpan w:val="2"/>
          </w:tcPr>
          <w:p w14:paraId="34BE232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2" w:type="dxa"/>
            <w:gridSpan w:val="2"/>
          </w:tcPr>
          <w:p w14:paraId="7D582C6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</w:tcPr>
          <w:p w14:paraId="3AACF21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17D13C7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767" w:type="dxa"/>
            <w:gridSpan w:val="2"/>
          </w:tcPr>
          <w:p w14:paraId="5108A93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9.2</w:t>
            </w:r>
          </w:p>
        </w:tc>
        <w:tc>
          <w:tcPr>
            <w:tcW w:w="570" w:type="dxa"/>
            <w:gridSpan w:val="2"/>
          </w:tcPr>
          <w:p w14:paraId="544FBD7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79.6</w:t>
            </w:r>
          </w:p>
        </w:tc>
        <w:tc>
          <w:tcPr>
            <w:tcW w:w="993" w:type="dxa"/>
            <w:gridSpan w:val="2"/>
          </w:tcPr>
          <w:p w14:paraId="1223E04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1.62</w:t>
            </w:r>
          </w:p>
        </w:tc>
        <w:tc>
          <w:tcPr>
            <w:tcW w:w="851" w:type="dxa"/>
            <w:gridSpan w:val="2"/>
          </w:tcPr>
          <w:p w14:paraId="055F2B0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708" w:type="dxa"/>
          </w:tcPr>
          <w:p w14:paraId="2F0195D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1.09</w:t>
            </w:r>
          </w:p>
        </w:tc>
      </w:tr>
      <w:tr w:rsidR="00AD5F26" w:rsidRPr="001A46BD" w14:paraId="1F54FD39" w14:textId="77777777" w:rsidTr="00817D01">
        <w:tc>
          <w:tcPr>
            <w:tcW w:w="1903" w:type="dxa"/>
          </w:tcPr>
          <w:p w14:paraId="640E3C5E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400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26" w:type="dxa"/>
            <w:gridSpan w:val="3"/>
          </w:tcPr>
          <w:p w14:paraId="112ECE4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4BAC0B0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570" w:type="dxa"/>
            <w:gridSpan w:val="2"/>
          </w:tcPr>
          <w:p w14:paraId="222FDCD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2" w:type="dxa"/>
            <w:gridSpan w:val="2"/>
          </w:tcPr>
          <w:p w14:paraId="2138010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</w:tcPr>
          <w:p w14:paraId="7C8BD94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1C1B8F6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67" w:type="dxa"/>
            <w:gridSpan w:val="2"/>
          </w:tcPr>
          <w:p w14:paraId="685919C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9.5</w:t>
            </w:r>
          </w:p>
        </w:tc>
        <w:tc>
          <w:tcPr>
            <w:tcW w:w="570" w:type="dxa"/>
            <w:gridSpan w:val="2"/>
          </w:tcPr>
          <w:p w14:paraId="3D3F3D2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78.8</w:t>
            </w:r>
          </w:p>
        </w:tc>
        <w:tc>
          <w:tcPr>
            <w:tcW w:w="993" w:type="dxa"/>
            <w:gridSpan w:val="2"/>
          </w:tcPr>
          <w:p w14:paraId="3E1950F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1.57</w:t>
            </w:r>
          </w:p>
        </w:tc>
        <w:tc>
          <w:tcPr>
            <w:tcW w:w="851" w:type="dxa"/>
            <w:gridSpan w:val="2"/>
          </w:tcPr>
          <w:p w14:paraId="6C44DB9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614</w:t>
            </w:r>
          </w:p>
        </w:tc>
        <w:tc>
          <w:tcPr>
            <w:tcW w:w="708" w:type="dxa"/>
          </w:tcPr>
          <w:p w14:paraId="28AA10D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1.11</w:t>
            </w:r>
          </w:p>
        </w:tc>
      </w:tr>
      <w:tr w:rsidR="00AD5F26" w:rsidRPr="001A46BD" w14:paraId="3EF07AD9" w14:textId="77777777" w:rsidTr="00817D01">
        <w:tc>
          <w:tcPr>
            <w:tcW w:w="1903" w:type="dxa"/>
          </w:tcPr>
          <w:p w14:paraId="1A832384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400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26" w:type="dxa"/>
            <w:gridSpan w:val="3"/>
          </w:tcPr>
          <w:p w14:paraId="33F62E1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0652BF2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570" w:type="dxa"/>
            <w:gridSpan w:val="2"/>
          </w:tcPr>
          <w:p w14:paraId="2F7B5D9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2" w:type="dxa"/>
            <w:gridSpan w:val="2"/>
          </w:tcPr>
          <w:p w14:paraId="2AC1FBF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</w:tcPr>
          <w:p w14:paraId="6EECF11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12EA444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767" w:type="dxa"/>
            <w:gridSpan w:val="2"/>
          </w:tcPr>
          <w:p w14:paraId="4049CC0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12.4</w:t>
            </w:r>
          </w:p>
        </w:tc>
        <w:tc>
          <w:tcPr>
            <w:tcW w:w="570" w:type="dxa"/>
            <w:gridSpan w:val="2"/>
          </w:tcPr>
          <w:p w14:paraId="6A2514E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72.5</w:t>
            </w:r>
          </w:p>
        </w:tc>
        <w:tc>
          <w:tcPr>
            <w:tcW w:w="993" w:type="dxa"/>
            <w:gridSpan w:val="2"/>
          </w:tcPr>
          <w:p w14:paraId="2B9F3B5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1.20</w:t>
            </w:r>
          </w:p>
        </w:tc>
        <w:tc>
          <w:tcPr>
            <w:tcW w:w="851" w:type="dxa"/>
            <w:gridSpan w:val="2"/>
          </w:tcPr>
          <w:p w14:paraId="16B3F0D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649</w:t>
            </w:r>
          </w:p>
        </w:tc>
        <w:tc>
          <w:tcPr>
            <w:tcW w:w="708" w:type="dxa"/>
          </w:tcPr>
          <w:p w14:paraId="102A399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1.05</w:t>
            </w:r>
          </w:p>
        </w:tc>
      </w:tr>
      <w:tr w:rsidR="00AD5F26" w:rsidRPr="001A46BD" w14:paraId="2CF4EC45" w14:textId="77777777" w:rsidTr="00817D01">
        <w:tc>
          <w:tcPr>
            <w:tcW w:w="1903" w:type="dxa"/>
          </w:tcPr>
          <w:p w14:paraId="2AA5AFA0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Е-501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500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26" w:type="dxa"/>
            <w:gridSpan w:val="3"/>
          </w:tcPr>
          <w:p w14:paraId="314F49F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49D5757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570" w:type="dxa"/>
            <w:gridSpan w:val="2"/>
          </w:tcPr>
          <w:p w14:paraId="1D07AC2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2" w:type="dxa"/>
            <w:gridSpan w:val="2"/>
          </w:tcPr>
          <w:p w14:paraId="4A62F7F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</w:tcPr>
          <w:p w14:paraId="51CF2B8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13C686E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67" w:type="dxa"/>
            <w:gridSpan w:val="2"/>
          </w:tcPr>
          <w:p w14:paraId="42314A9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13.5</w:t>
            </w:r>
          </w:p>
        </w:tc>
        <w:tc>
          <w:tcPr>
            <w:tcW w:w="570" w:type="dxa"/>
            <w:gridSpan w:val="2"/>
          </w:tcPr>
          <w:p w14:paraId="78076F6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70.0</w:t>
            </w:r>
          </w:p>
        </w:tc>
        <w:tc>
          <w:tcPr>
            <w:tcW w:w="993" w:type="dxa"/>
            <w:gridSpan w:val="2"/>
          </w:tcPr>
          <w:p w14:paraId="504A8A0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851" w:type="dxa"/>
            <w:gridSpan w:val="2"/>
          </w:tcPr>
          <w:p w14:paraId="569D274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668</w:t>
            </w:r>
          </w:p>
        </w:tc>
        <w:tc>
          <w:tcPr>
            <w:tcW w:w="708" w:type="dxa"/>
          </w:tcPr>
          <w:p w14:paraId="65F96DC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1.02</w:t>
            </w:r>
          </w:p>
        </w:tc>
      </w:tr>
      <w:tr w:rsidR="00AD5F26" w:rsidRPr="001A46BD" w14:paraId="167572EB" w14:textId="77777777" w:rsidTr="00817D01">
        <w:tc>
          <w:tcPr>
            <w:tcW w:w="1903" w:type="dxa"/>
          </w:tcPr>
          <w:p w14:paraId="4B18D467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Е-502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500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26" w:type="dxa"/>
            <w:gridSpan w:val="3"/>
          </w:tcPr>
          <w:p w14:paraId="12995C3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207494C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570" w:type="dxa"/>
            <w:gridSpan w:val="2"/>
          </w:tcPr>
          <w:p w14:paraId="337CA9D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2" w:type="dxa"/>
            <w:gridSpan w:val="2"/>
          </w:tcPr>
          <w:p w14:paraId="508BF67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</w:tcPr>
          <w:p w14:paraId="247A316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7EC5386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767" w:type="dxa"/>
            <w:gridSpan w:val="2"/>
          </w:tcPr>
          <w:p w14:paraId="6F11529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15.0</w:t>
            </w:r>
          </w:p>
        </w:tc>
        <w:tc>
          <w:tcPr>
            <w:tcW w:w="570" w:type="dxa"/>
            <w:gridSpan w:val="2"/>
          </w:tcPr>
          <w:p w14:paraId="0699FA8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66.7</w:t>
            </w:r>
          </w:p>
        </w:tc>
        <w:tc>
          <w:tcPr>
            <w:tcW w:w="993" w:type="dxa"/>
            <w:gridSpan w:val="2"/>
          </w:tcPr>
          <w:p w14:paraId="5C2C727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0.99</w:t>
            </w:r>
          </w:p>
        </w:tc>
        <w:tc>
          <w:tcPr>
            <w:tcW w:w="851" w:type="dxa"/>
            <w:gridSpan w:val="2"/>
          </w:tcPr>
          <w:p w14:paraId="302F46B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</w:tc>
        <w:tc>
          <w:tcPr>
            <w:tcW w:w="708" w:type="dxa"/>
          </w:tcPr>
          <w:p w14:paraId="20B9E43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0.91</w:t>
            </w:r>
          </w:p>
        </w:tc>
      </w:tr>
      <w:tr w:rsidR="00AD5F26" w:rsidRPr="001A46BD" w14:paraId="38E17FB7" w14:textId="77777777" w:rsidTr="00817D01">
        <w:tc>
          <w:tcPr>
            <w:tcW w:w="1903" w:type="dxa"/>
          </w:tcPr>
          <w:p w14:paraId="32C65FCA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Е-503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500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26" w:type="dxa"/>
            <w:gridSpan w:val="3"/>
          </w:tcPr>
          <w:p w14:paraId="7F55879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0F40C44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570" w:type="dxa"/>
            <w:gridSpan w:val="2"/>
          </w:tcPr>
          <w:p w14:paraId="42B7298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2" w:type="dxa"/>
            <w:gridSpan w:val="2"/>
          </w:tcPr>
          <w:p w14:paraId="07C0969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</w:tcPr>
          <w:p w14:paraId="025E702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7C00883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67" w:type="dxa"/>
            <w:gridSpan w:val="2"/>
          </w:tcPr>
          <w:p w14:paraId="3B75905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14.9</w:t>
            </w:r>
          </w:p>
        </w:tc>
        <w:tc>
          <w:tcPr>
            <w:tcW w:w="570" w:type="dxa"/>
            <w:gridSpan w:val="2"/>
          </w:tcPr>
          <w:p w14:paraId="282FA14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66.9</w:t>
            </w:r>
          </w:p>
        </w:tc>
        <w:tc>
          <w:tcPr>
            <w:tcW w:w="993" w:type="dxa"/>
            <w:gridSpan w:val="2"/>
          </w:tcPr>
          <w:p w14:paraId="464B707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</w:tcPr>
          <w:p w14:paraId="57277F1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674</w:t>
            </w:r>
          </w:p>
        </w:tc>
        <w:tc>
          <w:tcPr>
            <w:tcW w:w="708" w:type="dxa"/>
          </w:tcPr>
          <w:p w14:paraId="2143961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1.01</w:t>
            </w:r>
          </w:p>
        </w:tc>
      </w:tr>
      <w:tr w:rsidR="00AD5F26" w:rsidRPr="001A46BD" w14:paraId="42DDDA0D" w14:textId="77777777" w:rsidTr="00817D01">
        <w:tc>
          <w:tcPr>
            <w:tcW w:w="1903" w:type="dxa"/>
          </w:tcPr>
          <w:p w14:paraId="3DED7263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Е-504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500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26" w:type="dxa"/>
            <w:gridSpan w:val="3"/>
          </w:tcPr>
          <w:p w14:paraId="594A10D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0973D50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570" w:type="dxa"/>
            <w:gridSpan w:val="2"/>
          </w:tcPr>
          <w:p w14:paraId="3BC042B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2" w:type="dxa"/>
            <w:gridSpan w:val="2"/>
          </w:tcPr>
          <w:p w14:paraId="59CD144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</w:tcPr>
          <w:p w14:paraId="2B904D9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59FDC3F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767" w:type="dxa"/>
            <w:gridSpan w:val="2"/>
          </w:tcPr>
          <w:p w14:paraId="7752DAD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15.7</w:t>
            </w:r>
          </w:p>
        </w:tc>
        <w:tc>
          <w:tcPr>
            <w:tcW w:w="570" w:type="dxa"/>
            <w:gridSpan w:val="2"/>
          </w:tcPr>
          <w:p w14:paraId="40A1CE8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65.2</w:t>
            </w:r>
          </w:p>
        </w:tc>
        <w:tc>
          <w:tcPr>
            <w:tcW w:w="993" w:type="dxa"/>
            <w:gridSpan w:val="2"/>
          </w:tcPr>
          <w:p w14:paraId="1A7D173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0.95</w:t>
            </w:r>
          </w:p>
        </w:tc>
        <w:tc>
          <w:tcPr>
            <w:tcW w:w="851" w:type="dxa"/>
            <w:gridSpan w:val="2"/>
          </w:tcPr>
          <w:p w14:paraId="4BF1653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693</w:t>
            </w:r>
          </w:p>
        </w:tc>
        <w:tc>
          <w:tcPr>
            <w:tcW w:w="708" w:type="dxa"/>
          </w:tcPr>
          <w:p w14:paraId="06C4B19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0.98</w:t>
            </w:r>
          </w:p>
        </w:tc>
      </w:tr>
      <w:tr w:rsidR="00AD5F26" w:rsidRPr="001A46BD" w14:paraId="747F87C1" w14:textId="77777777" w:rsidTr="00817D01">
        <w:tc>
          <w:tcPr>
            <w:tcW w:w="1903" w:type="dxa"/>
          </w:tcPr>
          <w:p w14:paraId="540309A6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Е-505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500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26" w:type="dxa"/>
            <w:gridSpan w:val="3"/>
          </w:tcPr>
          <w:p w14:paraId="139618D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0043F3C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570" w:type="dxa"/>
            <w:gridSpan w:val="2"/>
          </w:tcPr>
          <w:p w14:paraId="49EB126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2" w:type="dxa"/>
            <w:gridSpan w:val="2"/>
          </w:tcPr>
          <w:p w14:paraId="5A2E94D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</w:tcPr>
          <w:p w14:paraId="48121CD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79E9E25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67" w:type="dxa"/>
            <w:gridSpan w:val="2"/>
          </w:tcPr>
          <w:p w14:paraId="1C9CE2D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16.1</w:t>
            </w:r>
          </w:p>
        </w:tc>
        <w:tc>
          <w:tcPr>
            <w:tcW w:w="570" w:type="dxa"/>
            <w:gridSpan w:val="2"/>
          </w:tcPr>
          <w:p w14:paraId="49B75DF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64.1</w:t>
            </w:r>
          </w:p>
        </w:tc>
        <w:tc>
          <w:tcPr>
            <w:tcW w:w="993" w:type="dxa"/>
            <w:gridSpan w:val="2"/>
          </w:tcPr>
          <w:p w14:paraId="1A9DDE3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0.92</w:t>
            </w:r>
          </w:p>
        </w:tc>
        <w:tc>
          <w:tcPr>
            <w:tcW w:w="851" w:type="dxa"/>
            <w:gridSpan w:val="2"/>
          </w:tcPr>
          <w:p w14:paraId="356206D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726</w:t>
            </w:r>
          </w:p>
        </w:tc>
        <w:tc>
          <w:tcPr>
            <w:tcW w:w="708" w:type="dxa"/>
          </w:tcPr>
          <w:p w14:paraId="0CAD6EC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0.94</w:t>
            </w:r>
          </w:p>
        </w:tc>
      </w:tr>
      <w:tr w:rsidR="00AD5F26" w:rsidRPr="001A46BD" w14:paraId="3049477F" w14:textId="77777777" w:rsidTr="00817D01">
        <w:tc>
          <w:tcPr>
            <w:tcW w:w="1903" w:type="dxa"/>
          </w:tcPr>
          <w:p w14:paraId="5B87F18B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Е-506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500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26" w:type="dxa"/>
            <w:gridSpan w:val="3"/>
          </w:tcPr>
          <w:p w14:paraId="094A5A3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04736EA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570" w:type="dxa"/>
            <w:gridSpan w:val="2"/>
          </w:tcPr>
          <w:p w14:paraId="5B680C5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2" w:type="dxa"/>
            <w:gridSpan w:val="2"/>
          </w:tcPr>
          <w:p w14:paraId="41AEA7D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</w:tcPr>
          <w:p w14:paraId="6468F5E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29AFB91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767" w:type="dxa"/>
            <w:gridSpan w:val="2"/>
          </w:tcPr>
          <w:p w14:paraId="555BF34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14.6</w:t>
            </w:r>
          </w:p>
        </w:tc>
        <w:tc>
          <w:tcPr>
            <w:tcW w:w="570" w:type="dxa"/>
            <w:gridSpan w:val="2"/>
          </w:tcPr>
          <w:p w14:paraId="4390E1C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67.5</w:t>
            </w:r>
          </w:p>
        </w:tc>
        <w:tc>
          <w:tcPr>
            <w:tcW w:w="993" w:type="dxa"/>
            <w:gridSpan w:val="2"/>
          </w:tcPr>
          <w:p w14:paraId="28327A3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1.02</w:t>
            </w:r>
          </w:p>
        </w:tc>
        <w:tc>
          <w:tcPr>
            <w:tcW w:w="851" w:type="dxa"/>
            <w:gridSpan w:val="2"/>
          </w:tcPr>
          <w:p w14:paraId="3387718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672</w:t>
            </w:r>
          </w:p>
        </w:tc>
        <w:tc>
          <w:tcPr>
            <w:tcW w:w="708" w:type="dxa"/>
          </w:tcPr>
          <w:p w14:paraId="6E1B81A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1.01</w:t>
            </w:r>
          </w:p>
        </w:tc>
      </w:tr>
      <w:tr w:rsidR="00AD5F26" w:rsidRPr="001A46BD" w14:paraId="77639B60" w14:textId="77777777" w:rsidTr="00817D01">
        <w:tc>
          <w:tcPr>
            <w:tcW w:w="1903" w:type="dxa"/>
          </w:tcPr>
          <w:p w14:paraId="0648A197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Е-507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500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26" w:type="dxa"/>
            <w:gridSpan w:val="3"/>
          </w:tcPr>
          <w:p w14:paraId="2B6BD82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63500FC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570" w:type="dxa"/>
            <w:gridSpan w:val="2"/>
          </w:tcPr>
          <w:p w14:paraId="117A4DA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2" w:type="dxa"/>
            <w:gridSpan w:val="2"/>
          </w:tcPr>
          <w:p w14:paraId="1C023CB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</w:tcPr>
          <w:p w14:paraId="1CDFF6A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5706F52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67" w:type="dxa"/>
            <w:gridSpan w:val="2"/>
          </w:tcPr>
          <w:p w14:paraId="40F8D79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14.2</w:t>
            </w:r>
          </w:p>
        </w:tc>
        <w:tc>
          <w:tcPr>
            <w:tcW w:w="570" w:type="dxa"/>
            <w:gridSpan w:val="2"/>
          </w:tcPr>
          <w:p w14:paraId="25740C6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68.4</w:t>
            </w:r>
          </w:p>
        </w:tc>
        <w:tc>
          <w:tcPr>
            <w:tcW w:w="993" w:type="dxa"/>
            <w:gridSpan w:val="2"/>
          </w:tcPr>
          <w:p w14:paraId="700BD27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1.05</w:t>
            </w:r>
          </w:p>
        </w:tc>
        <w:tc>
          <w:tcPr>
            <w:tcW w:w="851" w:type="dxa"/>
            <w:gridSpan w:val="2"/>
          </w:tcPr>
          <w:p w14:paraId="1096B27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647</w:t>
            </w:r>
          </w:p>
        </w:tc>
        <w:tc>
          <w:tcPr>
            <w:tcW w:w="708" w:type="dxa"/>
          </w:tcPr>
          <w:p w14:paraId="0048795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1.05</w:t>
            </w:r>
          </w:p>
        </w:tc>
      </w:tr>
      <w:tr w:rsidR="00AD5F26" w:rsidRPr="001A46BD" w14:paraId="75F500A3" w14:textId="77777777" w:rsidTr="00817D01">
        <w:tc>
          <w:tcPr>
            <w:tcW w:w="1903" w:type="dxa"/>
          </w:tcPr>
          <w:p w14:paraId="434CA87D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Е-508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500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26" w:type="dxa"/>
            <w:gridSpan w:val="3"/>
          </w:tcPr>
          <w:p w14:paraId="6EE899F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6C66F79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570" w:type="dxa"/>
            <w:gridSpan w:val="2"/>
          </w:tcPr>
          <w:p w14:paraId="4536111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2" w:type="dxa"/>
            <w:gridSpan w:val="2"/>
          </w:tcPr>
          <w:p w14:paraId="463A44B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</w:tcPr>
          <w:p w14:paraId="446C1F5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02FC13A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767" w:type="dxa"/>
            <w:gridSpan w:val="2"/>
          </w:tcPr>
          <w:p w14:paraId="1B8B5BA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15.7</w:t>
            </w:r>
          </w:p>
        </w:tc>
        <w:tc>
          <w:tcPr>
            <w:tcW w:w="570" w:type="dxa"/>
            <w:gridSpan w:val="2"/>
          </w:tcPr>
          <w:p w14:paraId="4C47783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65.0</w:t>
            </w:r>
          </w:p>
        </w:tc>
        <w:tc>
          <w:tcPr>
            <w:tcW w:w="993" w:type="dxa"/>
            <w:gridSpan w:val="2"/>
          </w:tcPr>
          <w:p w14:paraId="6CDC04C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0.95</w:t>
            </w:r>
          </w:p>
        </w:tc>
        <w:tc>
          <w:tcPr>
            <w:tcW w:w="851" w:type="dxa"/>
            <w:gridSpan w:val="2"/>
          </w:tcPr>
          <w:p w14:paraId="4FB08A4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679</w:t>
            </w:r>
          </w:p>
        </w:tc>
        <w:tc>
          <w:tcPr>
            <w:tcW w:w="708" w:type="dxa"/>
          </w:tcPr>
          <w:p w14:paraId="42B6B2C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</w:tr>
      <w:tr w:rsidR="00AD5F26" w:rsidRPr="001A46BD" w14:paraId="321B77DE" w14:textId="77777777" w:rsidTr="00817D01">
        <w:tc>
          <w:tcPr>
            <w:tcW w:w="1903" w:type="dxa"/>
          </w:tcPr>
          <w:p w14:paraId="53265B95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Е-509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500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26" w:type="dxa"/>
            <w:gridSpan w:val="3"/>
          </w:tcPr>
          <w:p w14:paraId="0194526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3229E2C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570" w:type="dxa"/>
            <w:gridSpan w:val="2"/>
          </w:tcPr>
          <w:p w14:paraId="0BEDD05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2" w:type="dxa"/>
            <w:gridSpan w:val="2"/>
          </w:tcPr>
          <w:p w14:paraId="3D5DD1F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</w:tcPr>
          <w:p w14:paraId="534BB4D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1A65C41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67" w:type="dxa"/>
            <w:gridSpan w:val="2"/>
          </w:tcPr>
          <w:p w14:paraId="4D20AFB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14.2</w:t>
            </w:r>
          </w:p>
        </w:tc>
        <w:tc>
          <w:tcPr>
            <w:tcW w:w="570" w:type="dxa"/>
            <w:gridSpan w:val="2"/>
          </w:tcPr>
          <w:p w14:paraId="7A013DD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68.3</w:t>
            </w:r>
          </w:p>
        </w:tc>
        <w:tc>
          <w:tcPr>
            <w:tcW w:w="993" w:type="dxa"/>
            <w:gridSpan w:val="2"/>
          </w:tcPr>
          <w:p w14:paraId="1CAE5CD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1.05</w:t>
            </w:r>
          </w:p>
        </w:tc>
        <w:tc>
          <w:tcPr>
            <w:tcW w:w="851" w:type="dxa"/>
            <w:gridSpan w:val="2"/>
          </w:tcPr>
          <w:p w14:paraId="682B6D3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708" w:type="dxa"/>
          </w:tcPr>
          <w:p w14:paraId="6509555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1.06</w:t>
            </w:r>
          </w:p>
        </w:tc>
      </w:tr>
      <w:tr w:rsidR="00AD5F26" w:rsidRPr="001A46BD" w14:paraId="37E3CBC1" w14:textId="77777777" w:rsidTr="00817D01">
        <w:tc>
          <w:tcPr>
            <w:tcW w:w="1903" w:type="dxa"/>
          </w:tcPr>
          <w:p w14:paraId="62D25F41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Е-510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500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26" w:type="dxa"/>
            <w:gridSpan w:val="3"/>
          </w:tcPr>
          <w:p w14:paraId="3B9D382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197EF29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570" w:type="dxa"/>
            <w:gridSpan w:val="2"/>
          </w:tcPr>
          <w:p w14:paraId="362DC2A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2" w:type="dxa"/>
            <w:gridSpan w:val="2"/>
          </w:tcPr>
          <w:p w14:paraId="1491702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</w:tcPr>
          <w:p w14:paraId="2A88B98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5A42215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767" w:type="dxa"/>
            <w:gridSpan w:val="2"/>
          </w:tcPr>
          <w:p w14:paraId="36061AB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14.9</w:t>
            </w:r>
          </w:p>
        </w:tc>
        <w:tc>
          <w:tcPr>
            <w:tcW w:w="570" w:type="dxa"/>
            <w:gridSpan w:val="2"/>
          </w:tcPr>
          <w:p w14:paraId="233CA27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66.8</w:t>
            </w:r>
          </w:p>
        </w:tc>
        <w:tc>
          <w:tcPr>
            <w:tcW w:w="993" w:type="dxa"/>
            <w:gridSpan w:val="2"/>
          </w:tcPr>
          <w:p w14:paraId="6831BF5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</w:tcPr>
          <w:p w14:paraId="57856B9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681</w:t>
            </w:r>
          </w:p>
        </w:tc>
        <w:tc>
          <w:tcPr>
            <w:tcW w:w="708" w:type="dxa"/>
          </w:tcPr>
          <w:p w14:paraId="347CEED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0.99</w:t>
            </w:r>
          </w:p>
        </w:tc>
      </w:tr>
      <w:tr w:rsidR="00AD5F26" w:rsidRPr="001A46BD" w14:paraId="20B81B6A" w14:textId="77777777" w:rsidTr="00817D01">
        <w:tc>
          <w:tcPr>
            <w:tcW w:w="1903" w:type="dxa"/>
          </w:tcPr>
          <w:p w14:paraId="390C8B8C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Е-511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500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26" w:type="dxa"/>
            <w:gridSpan w:val="3"/>
          </w:tcPr>
          <w:p w14:paraId="31524AE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3D117AD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570" w:type="dxa"/>
            <w:gridSpan w:val="2"/>
          </w:tcPr>
          <w:p w14:paraId="62A2063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2" w:type="dxa"/>
            <w:gridSpan w:val="2"/>
          </w:tcPr>
          <w:p w14:paraId="7CD50E5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</w:tcPr>
          <w:p w14:paraId="14953AA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3BF851D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67" w:type="dxa"/>
            <w:gridSpan w:val="2"/>
          </w:tcPr>
          <w:p w14:paraId="4067926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13.4</w:t>
            </w:r>
          </w:p>
        </w:tc>
        <w:tc>
          <w:tcPr>
            <w:tcW w:w="570" w:type="dxa"/>
            <w:gridSpan w:val="2"/>
          </w:tcPr>
          <w:p w14:paraId="606813D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70.1</w:t>
            </w:r>
          </w:p>
        </w:tc>
        <w:tc>
          <w:tcPr>
            <w:tcW w:w="993" w:type="dxa"/>
            <w:gridSpan w:val="2"/>
          </w:tcPr>
          <w:p w14:paraId="13CF0A1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1.11</w:t>
            </w:r>
          </w:p>
        </w:tc>
        <w:tc>
          <w:tcPr>
            <w:tcW w:w="851" w:type="dxa"/>
            <w:gridSpan w:val="2"/>
          </w:tcPr>
          <w:p w14:paraId="08C1B63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704</w:t>
            </w:r>
          </w:p>
        </w:tc>
        <w:tc>
          <w:tcPr>
            <w:tcW w:w="708" w:type="dxa"/>
          </w:tcPr>
          <w:p w14:paraId="0A77605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0.96</w:t>
            </w:r>
          </w:p>
        </w:tc>
      </w:tr>
      <w:tr w:rsidR="00AD5F26" w:rsidRPr="001A46BD" w14:paraId="2582FE4F" w14:textId="77777777" w:rsidTr="00817D01">
        <w:tc>
          <w:tcPr>
            <w:tcW w:w="1903" w:type="dxa"/>
          </w:tcPr>
          <w:p w14:paraId="52006642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Е-512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500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26" w:type="dxa"/>
            <w:gridSpan w:val="3"/>
          </w:tcPr>
          <w:p w14:paraId="745FC70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1962EAE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570" w:type="dxa"/>
            <w:gridSpan w:val="2"/>
          </w:tcPr>
          <w:p w14:paraId="02D9681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2" w:type="dxa"/>
            <w:gridSpan w:val="2"/>
          </w:tcPr>
          <w:p w14:paraId="697C317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</w:tcPr>
          <w:p w14:paraId="5C81C77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79CF1EE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767" w:type="dxa"/>
            <w:gridSpan w:val="2"/>
          </w:tcPr>
          <w:p w14:paraId="19E0DCC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13.7</w:t>
            </w:r>
          </w:p>
        </w:tc>
        <w:tc>
          <w:tcPr>
            <w:tcW w:w="570" w:type="dxa"/>
            <w:gridSpan w:val="2"/>
          </w:tcPr>
          <w:p w14:paraId="6283ABD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69.6</w:t>
            </w:r>
          </w:p>
        </w:tc>
        <w:tc>
          <w:tcPr>
            <w:tcW w:w="993" w:type="dxa"/>
            <w:gridSpan w:val="2"/>
          </w:tcPr>
          <w:p w14:paraId="7065461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1.09</w:t>
            </w:r>
          </w:p>
        </w:tc>
        <w:tc>
          <w:tcPr>
            <w:tcW w:w="851" w:type="dxa"/>
            <w:gridSpan w:val="2"/>
          </w:tcPr>
          <w:p w14:paraId="783F473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715</w:t>
            </w:r>
          </w:p>
        </w:tc>
        <w:tc>
          <w:tcPr>
            <w:tcW w:w="708" w:type="dxa"/>
          </w:tcPr>
          <w:p w14:paraId="2E9BAE8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0.95</w:t>
            </w:r>
          </w:p>
        </w:tc>
      </w:tr>
      <w:tr w:rsidR="00AD5F26" w:rsidRPr="001A46BD" w14:paraId="585720E7" w14:textId="77777777" w:rsidTr="00817D01">
        <w:trPr>
          <w:trHeight w:val="70"/>
        </w:trPr>
        <w:tc>
          <w:tcPr>
            <w:tcW w:w="1903" w:type="dxa"/>
          </w:tcPr>
          <w:p w14:paraId="2D62D5F2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Е-513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500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26" w:type="dxa"/>
            <w:gridSpan w:val="3"/>
          </w:tcPr>
          <w:p w14:paraId="43B6761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49DC12C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570" w:type="dxa"/>
            <w:gridSpan w:val="2"/>
          </w:tcPr>
          <w:p w14:paraId="1AC9941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2" w:type="dxa"/>
            <w:gridSpan w:val="2"/>
          </w:tcPr>
          <w:p w14:paraId="424325D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</w:tcPr>
          <w:p w14:paraId="250FDA7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6C3CB88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67" w:type="dxa"/>
            <w:gridSpan w:val="2"/>
          </w:tcPr>
          <w:p w14:paraId="7080272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14.6</w:t>
            </w:r>
          </w:p>
        </w:tc>
        <w:tc>
          <w:tcPr>
            <w:tcW w:w="570" w:type="dxa"/>
            <w:gridSpan w:val="2"/>
          </w:tcPr>
          <w:p w14:paraId="7F6BC73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67.6</w:t>
            </w:r>
          </w:p>
        </w:tc>
        <w:tc>
          <w:tcPr>
            <w:tcW w:w="993" w:type="dxa"/>
            <w:gridSpan w:val="2"/>
          </w:tcPr>
          <w:p w14:paraId="64C7133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1.02</w:t>
            </w:r>
          </w:p>
        </w:tc>
        <w:tc>
          <w:tcPr>
            <w:tcW w:w="851" w:type="dxa"/>
            <w:gridSpan w:val="2"/>
          </w:tcPr>
          <w:p w14:paraId="4438739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683</w:t>
            </w:r>
          </w:p>
        </w:tc>
        <w:tc>
          <w:tcPr>
            <w:tcW w:w="708" w:type="dxa"/>
          </w:tcPr>
          <w:p w14:paraId="44B7C04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0.99</w:t>
            </w:r>
          </w:p>
        </w:tc>
      </w:tr>
      <w:tr w:rsidR="00AD5F26" w:rsidRPr="001A46BD" w14:paraId="5BF9DFE6" w14:textId="77777777" w:rsidTr="00817D01">
        <w:tc>
          <w:tcPr>
            <w:tcW w:w="1903" w:type="dxa"/>
          </w:tcPr>
          <w:p w14:paraId="21962CF7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Е-514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500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26" w:type="dxa"/>
            <w:gridSpan w:val="3"/>
          </w:tcPr>
          <w:p w14:paraId="1947BA8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6FCC7D4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570" w:type="dxa"/>
            <w:gridSpan w:val="2"/>
          </w:tcPr>
          <w:p w14:paraId="12EDEBC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2" w:type="dxa"/>
            <w:gridSpan w:val="2"/>
          </w:tcPr>
          <w:p w14:paraId="4C7AD79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</w:tcPr>
          <w:p w14:paraId="1FAD420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54C9CFC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767" w:type="dxa"/>
            <w:gridSpan w:val="2"/>
          </w:tcPr>
          <w:p w14:paraId="5D3577C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13.0</w:t>
            </w:r>
          </w:p>
        </w:tc>
        <w:tc>
          <w:tcPr>
            <w:tcW w:w="570" w:type="dxa"/>
            <w:gridSpan w:val="2"/>
          </w:tcPr>
          <w:p w14:paraId="6740459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71.2</w:t>
            </w:r>
          </w:p>
        </w:tc>
        <w:tc>
          <w:tcPr>
            <w:tcW w:w="993" w:type="dxa"/>
            <w:gridSpan w:val="2"/>
          </w:tcPr>
          <w:p w14:paraId="27BA6BD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1.14</w:t>
            </w:r>
          </w:p>
        </w:tc>
        <w:tc>
          <w:tcPr>
            <w:tcW w:w="851" w:type="dxa"/>
            <w:gridSpan w:val="2"/>
          </w:tcPr>
          <w:p w14:paraId="35C8544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617</w:t>
            </w:r>
          </w:p>
        </w:tc>
        <w:tc>
          <w:tcPr>
            <w:tcW w:w="708" w:type="dxa"/>
          </w:tcPr>
          <w:p w14:paraId="6156DA1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</w:p>
        </w:tc>
      </w:tr>
      <w:tr w:rsidR="00AD5F26" w:rsidRPr="001A46BD" w14:paraId="3E52A8E8" w14:textId="77777777" w:rsidTr="00817D01">
        <w:tc>
          <w:tcPr>
            <w:tcW w:w="1903" w:type="dxa"/>
          </w:tcPr>
          <w:p w14:paraId="1C0F6D33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Е-515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500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26" w:type="dxa"/>
            <w:gridSpan w:val="3"/>
          </w:tcPr>
          <w:p w14:paraId="16DCED8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34924AF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570" w:type="dxa"/>
            <w:gridSpan w:val="2"/>
          </w:tcPr>
          <w:p w14:paraId="6B537CB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2" w:type="dxa"/>
            <w:gridSpan w:val="2"/>
          </w:tcPr>
          <w:p w14:paraId="7CE34F4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</w:tcPr>
          <w:p w14:paraId="3765C4B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5637890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67" w:type="dxa"/>
            <w:gridSpan w:val="2"/>
          </w:tcPr>
          <w:p w14:paraId="2B918DE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11.2</w:t>
            </w:r>
          </w:p>
        </w:tc>
        <w:tc>
          <w:tcPr>
            <w:tcW w:w="570" w:type="dxa"/>
            <w:gridSpan w:val="2"/>
          </w:tcPr>
          <w:p w14:paraId="09FD395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75.0</w:t>
            </w:r>
          </w:p>
        </w:tc>
        <w:tc>
          <w:tcPr>
            <w:tcW w:w="993" w:type="dxa"/>
            <w:gridSpan w:val="2"/>
          </w:tcPr>
          <w:p w14:paraId="528CE24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1.33</w:t>
            </w:r>
          </w:p>
        </w:tc>
        <w:tc>
          <w:tcPr>
            <w:tcW w:w="851" w:type="dxa"/>
            <w:gridSpan w:val="2"/>
          </w:tcPr>
          <w:p w14:paraId="01D2397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573</w:t>
            </w:r>
          </w:p>
        </w:tc>
        <w:tc>
          <w:tcPr>
            <w:tcW w:w="708" w:type="dxa"/>
          </w:tcPr>
          <w:p w14:paraId="78F3DC2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1.18</w:t>
            </w:r>
          </w:p>
        </w:tc>
      </w:tr>
      <w:tr w:rsidR="00AD5F26" w:rsidRPr="001A46BD" w14:paraId="63B81473" w14:textId="77777777" w:rsidTr="00817D01">
        <w:tc>
          <w:tcPr>
            <w:tcW w:w="1903" w:type="dxa"/>
          </w:tcPr>
          <w:p w14:paraId="04268EBF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Е-516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500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26" w:type="dxa"/>
            <w:gridSpan w:val="3"/>
          </w:tcPr>
          <w:p w14:paraId="563EED4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4721D05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570" w:type="dxa"/>
            <w:gridSpan w:val="2"/>
          </w:tcPr>
          <w:p w14:paraId="7741F2F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2" w:type="dxa"/>
            <w:gridSpan w:val="2"/>
          </w:tcPr>
          <w:p w14:paraId="3811EBE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</w:tcPr>
          <w:p w14:paraId="2292F8F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7B6620F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767" w:type="dxa"/>
            <w:gridSpan w:val="2"/>
          </w:tcPr>
          <w:p w14:paraId="180B08D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12.7</w:t>
            </w:r>
          </w:p>
        </w:tc>
        <w:tc>
          <w:tcPr>
            <w:tcW w:w="570" w:type="dxa"/>
            <w:gridSpan w:val="2"/>
          </w:tcPr>
          <w:p w14:paraId="7A5EA54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71.8</w:t>
            </w:r>
          </w:p>
        </w:tc>
        <w:tc>
          <w:tcPr>
            <w:tcW w:w="993" w:type="dxa"/>
            <w:gridSpan w:val="2"/>
          </w:tcPr>
          <w:p w14:paraId="1BF75CB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1.17</w:t>
            </w:r>
          </w:p>
        </w:tc>
        <w:tc>
          <w:tcPr>
            <w:tcW w:w="851" w:type="dxa"/>
            <w:gridSpan w:val="2"/>
          </w:tcPr>
          <w:p w14:paraId="7BAD0D6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584</w:t>
            </w:r>
          </w:p>
        </w:tc>
        <w:tc>
          <w:tcPr>
            <w:tcW w:w="708" w:type="dxa"/>
          </w:tcPr>
          <w:p w14:paraId="38E9283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1.16</w:t>
            </w:r>
          </w:p>
        </w:tc>
      </w:tr>
      <w:tr w:rsidR="00AD5F26" w:rsidRPr="001A46BD" w14:paraId="48F6BD11" w14:textId="77777777" w:rsidTr="00817D01">
        <w:tc>
          <w:tcPr>
            <w:tcW w:w="1903" w:type="dxa"/>
          </w:tcPr>
          <w:p w14:paraId="27F57D82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Е-517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500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26" w:type="dxa"/>
            <w:gridSpan w:val="3"/>
          </w:tcPr>
          <w:p w14:paraId="0FDCB62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2143B18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570" w:type="dxa"/>
            <w:gridSpan w:val="2"/>
          </w:tcPr>
          <w:p w14:paraId="3CFF7CD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2" w:type="dxa"/>
            <w:gridSpan w:val="2"/>
          </w:tcPr>
          <w:p w14:paraId="3064047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</w:tcPr>
          <w:p w14:paraId="080B247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2E82B2A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67" w:type="dxa"/>
            <w:gridSpan w:val="2"/>
          </w:tcPr>
          <w:p w14:paraId="670CD78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13.8</w:t>
            </w:r>
          </w:p>
        </w:tc>
        <w:tc>
          <w:tcPr>
            <w:tcW w:w="570" w:type="dxa"/>
            <w:gridSpan w:val="2"/>
          </w:tcPr>
          <w:p w14:paraId="72B569F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69.3</w:t>
            </w:r>
          </w:p>
        </w:tc>
        <w:tc>
          <w:tcPr>
            <w:tcW w:w="993" w:type="dxa"/>
            <w:gridSpan w:val="2"/>
          </w:tcPr>
          <w:p w14:paraId="34AE7E8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1.08</w:t>
            </w:r>
          </w:p>
        </w:tc>
        <w:tc>
          <w:tcPr>
            <w:tcW w:w="851" w:type="dxa"/>
            <w:gridSpan w:val="2"/>
          </w:tcPr>
          <w:p w14:paraId="253990A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590</w:t>
            </w:r>
          </w:p>
        </w:tc>
        <w:tc>
          <w:tcPr>
            <w:tcW w:w="708" w:type="dxa"/>
          </w:tcPr>
          <w:p w14:paraId="2C6F680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1.15</w:t>
            </w:r>
          </w:p>
        </w:tc>
      </w:tr>
      <w:tr w:rsidR="00AD5F26" w:rsidRPr="001A46BD" w14:paraId="572BB740" w14:textId="77777777" w:rsidTr="00817D01">
        <w:tc>
          <w:tcPr>
            <w:tcW w:w="1903" w:type="dxa"/>
          </w:tcPr>
          <w:p w14:paraId="3CC01DED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Е-518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500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26" w:type="dxa"/>
            <w:gridSpan w:val="3"/>
          </w:tcPr>
          <w:p w14:paraId="3148E46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546E9B4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570" w:type="dxa"/>
            <w:gridSpan w:val="2"/>
          </w:tcPr>
          <w:p w14:paraId="3246FF0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2" w:type="dxa"/>
            <w:gridSpan w:val="2"/>
          </w:tcPr>
          <w:p w14:paraId="68B2976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</w:tcPr>
          <w:p w14:paraId="2666CE1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50FD1E5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767" w:type="dxa"/>
            <w:gridSpan w:val="2"/>
          </w:tcPr>
          <w:p w14:paraId="1983106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13.6</w:t>
            </w:r>
          </w:p>
        </w:tc>
        <w:tc>
          <w:tcPr>
            <w:tcW w:w="570" w:type="dxa"/>
            <w:gridSpan w:val="2"/>
          </w:tcPr>
          <w:p w14:paraId="541A37B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69.8</w:t>
            </w:r>
          </w:p>
        </w:tc>
        <w:tc>
          <w:tcPr>
            <w:tcW w:w="993" w:type="dxa"/>
            <w:gridSpan w:val="2"/>
          </w:tcPr>
          <w:p w14:paraId="0CD7FC3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1.09</w:t>
            </w:r>
          </w:p>
        </w:tc>
        <w:tc>
          <w:tcPr>
            <w:tcW w:w="851" w:type="dxa"/>
            <w:gridSpan w:val="2"/>
          </w:tcPr>
          <w:p w14:paraId="54F46FB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641</w:t>
            </w:r>
          </w:p>
        </w:tc>
        <w:tc>
          <w:tcPr>
            <w:tcW w:w="708" w:type="dxa"/>
          </w:tcPr>
          <w:p w14:paraId="406E011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1.06</w:t>
            </w:r>
          </w:p>
        </w:tc>
      </w:tr>
      <w:tr w:rsidR="00AD5F26" w:rsidRPr="001A46BD" w14:paraId="3003A430" w14:textId="77777777" w:rsidTr="00817D01">
        <w:tc>
          <w:tcPr>
            <w:tcW w:w="1903" w:type="dxa"/>
          </w:tcPr>
          <w:p w14:paraId="4321F66E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Е-519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500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26" w:type="dxa"/>
            <w:gridSpan w:val="3"/>
          </w:tcPr>
          <w:p w14:paraId="08F7AE2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20E1FAD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570" w:type="dxa"/>
            <w:gridSpan w:val="2"/>
          </w:tcPr>
          <w:p w14:paraId="18610C0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2" w:type="dxa"/>
            <w:gridSpan w:val="2"/>
          </w:tcPr>
          <w:p w14:paraId="5E17676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</w:tcPr>
          <w:p w14:paraId="42E67B6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1F185BC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67" w:type="dxa"/>
            <w:gridSpan w:val="2"/>
          </w:tcPr>
          <w:p w14:paraId="0486DBA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13.5</w:t>
            </w:r>
          </w:p>
        </w:tc>
        <w:tc>
          <w:tcPr>
            <w:tcW w:w="570" w:type="dxa"/>
            <w:gridSpan w:val="2"/>
          </w:tcPr>
          <w:p w14:paraId="44A686F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70.0</w:t>
            </w:r>
          </w:p>
        </w:tc>
        <w:tc>
          <w:tcPr>
            <w:tcW w:w="993" w:type="dxa"/>
            <w:gridSpan w:val="2"/>
          </w:tcPr>
          <w:p w14:paraId="43957D8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851" w:type="dxa"/>
            <w:gridSpan w:val="2"/>
          </w:tcPr>
          <w:p w14:paraId="58FCF01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636</w:t>
            </w:r>
          </w:p>
        </w:tc>
        <w:tc>
          <w:tcPr>
            <w:tcW w:w="708" w:type="dxa"/>
          </w:tcPr>
          <w:p w14:paraId="7A948D7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1.07</w:t>
            </w:r>
          </w:p>
        </w:tc>
      </w:tr>
      <w:tr w:rsidR="00AD5F26" w:rsidRPr="001A46BD" w14:paraId="7CC4FDE5" w14:textId="77777777" w:rsidTr="00817D01">
        <w:tc>
          <w:tcPr>
            <w:tcW w:w="1903" w:type="dxa"/>
          </w:tcPr>
          <w:p w14:paraId="16BE8175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Е-520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500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26" w:type="dxa"/>
            <w:gridSpan w:val="3"/>
          </w:tcPr>
          <w:p w14:paraId="25792BF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3497662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570" w:type="dxa"/>
            <w:gridSpan w:val="2"/>
          </w:tcPr>
          <w:p w14:paraId="2F361F4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2" w:type="dxa"/>
            <w:gridSpan w:val="2"/>
          </w:tcPr>
          <w:p w14:paraId="4A5B13C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</w:tcPr>
          <w:p w14:paraId="231388F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вус</w:t>
            </w:r>
          </w:p>
        </w:tc>
        <w:tc>
          <w:tcPr>
            <w:tcW w:w="647" w:type="dxa"/>
          </w:tcPr>
          <w:p w14:paraId="3F7A88B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767" w:type="dxa"/>
            <w:gridSpan w:val="2"/>
          </w:tcPr>
          <w:p w14:paraId="5ADB4FD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19.8</w:t>
            </w:r>
          </w:p>
        </w:tc>
        <w:tc>
          <w:tcPr>
            <w:tcW w:w="570" w:type="dxa"/>
            <w:gridSpan w:val="2"/>
          </w:tcPr>
          <w:p w14:paraId="2A92948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56.0</w:t>
            </w:r>
          </w:p>
        </w:tc>
        <w:tc>
          <w:tcPr>
            <w:tcW w:w="993" w:type="dxa"/>
            <w:gridSpan w:val="2"/>
          </w:tcPr>
          <w:p w14:paraId="54595D2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0.75</w:t>
            </w:r>
          </w:p>
        </w:tc>
        <w:tc>
          <w:tcPr>
            <w:tcW w:w="851" w:type="dxa"/>
            <w:gridSpan w:val="2"/>
          </w:tcPr>
          <w:p w14:paraId="0356A38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862</w:t>
            </w:r>
          </w:p>
        </w:tc>
        <w:tc>
          <w:tcPr>
            <w:tcW w:w="708" w:type="dxa"/>
          </w:tcPr>
          <w:p w14:paraId="2DCBC15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0.79</w:t>
            </w:r>
          </w:p>
        </w:tc>
      </w:tr>
      <w:tr w:rsidR="00AD5F26" w:rsidRPr="001A46BD" w14:paraId="478AF194" w14:textId="77777777" w:rsidTr="00817D01">
        <w:tc>
          <w:tcPr>
            <w:tcW w:w="1903" w:type="dxa"/>
          </w:tcPr>
          <w:p w14:paraId="2C4D2B7C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Е-521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500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26" w:type="dxa"/>
            <w:gridSpan w:val="3"/>
          </w:tcPr>
          <w:p w14:paraId="278A001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7432A6E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570" w:type="dxa"/>
            <w:gridSpan w:val="2"/>
          </w:tcPr>
          <w:p w14:paraId="563AEF3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2" w:type="dxa"/>
            <w:gridSpan w:val="2"/>
          </w:tcPr>
          <w:p w14:paraId="2DF833C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</w:tcPr>
          <w:p w14:paraId="25E80E0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вус</w:t>
            </w:r>
          </w:p>
        </w:tc>
        <w:tc>
          <w:tcPr>
            <w:tcW w:w="647" w:type="dxa"/>
          </w:tcPr>
          <w:p w14:paraId="526DD74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67" w:type="dxa"/>
            <w:gridSpan w:val="2"/>
          </w:tcPr>
          <w:p w14:paraId="5AE8073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20.3</w:t>
            </w:r>
          </w:p>
        </w:tc>
        <w:tc>
          <w:tcPr>
            <w:tcW w:w="570" w:type="dxa"/>
            <w:gridSpan w:val="2"/>
          </w:tcPr>
          <w:p w14:paraId="1268EB8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54.8</w:t>
            </w:r>
          </w:p>
        </w:tc>
        <w:tc>
          <w:tcPr>
            <w:tcW w:w="993" w:type="dxa"/>
            <w:gridSpan w:val="2"/>
          </w:tcPr>
          <w:p w14:paraId="5E21204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0.73</w:t>
            </w:r>
          </w:p>
        </w:tc>
        <w:tc>
          <w:tcPr>
            <w:tcW w:w="851" w:type="dxa"/>
            <w:gridSpan w:val="2"/>
          </w:tcPr>
          <w:p w14:paraId="37E0AD3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897</w:t>
            </w:r>
          </w:p>
        </w:tc>
        <w:tc>
          <w:tcPr>
            <w:tcW w:w="708" w:type="dxa"/>
          </w:tcPr>
          <w:p w14:paraId="416129B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0.76</w:t>
            </w:r>
          </w:p>
        </w:tc>
      </w:tr>
      <w:tr w:rsidR="00AD5F26" w:rsidRPr="001A46BD" w14:paraId="258C1304" w14:textId="77777777" w:rsidTr="00817D01">
        <w:tc>
          <w:tcPr>
            <w:tcW w:w="1903" w:type="dxa"/>
          </w:tcPr>
          <w:p w14:paraId="3862A444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Е-522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500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26" w:type="dxa"/>
            <w:gridSpan w:val="3"/>
          </w:tcPr>
          <w:p w14:paraId="3B4494F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51131CB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570" w:type="dxa"/>
            <w:gridSpan w:val="2"/>
          </w:tcPr>
          <w:p w14:paraId="6541B50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2" w:type="dxa"/>
            <w:gridSpan w:val="2"/>
          </w:tcPr>
          <w:p w14:paraId="24C9D25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</w:tcPr>
          <w:p w14:paraId="6D97FBF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вус</w:t>
            </w:r>
          </w:p>
        </w:tc>
        <w:tc>
          <w:tcPr>
            <w:tcW w:w="647" w:type="dxa"/>
          </w:tcPr>
          <w:p w14:paraId="7AA95BA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767" w:type="dxa"/>
            <w:gridSpan w:val="2"/>
          </w:tcPr>
          <w:p w14:paraId="4E2E603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18.7</w:t>
            </w:r>
          </w:p>
        </w:tc>
        <w:tc>
          <w:tcPr>
            <w:tcW w:w="570" w:type="dxa"/>
            <w:gridSpan w:val="2"/>
          </w:tcPr>
          <w:p w14:paraId="642D5D7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58.4</w:t>
            </w:r>
          </w:p>
        </w:tc>
        <w:tc>
          <w:tcPr>
            <w:tcW w:w="993" w:type="dxa"/>
            <w:gridSpan w:val="2"/>
          </w:tcPr>
          <w:p w14:paraId="3B678F5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0.80</w:t>
            </w:r>
          </w:p>
        </w:tc>
        <w:tc>
          <w:tcPr>
            <w:tcW w:w="851" w:type="dxa"/>
            <w:gridSpan w:val="2"/>
          </w:tcPr>
          <w:p w14:paraId="0EF413F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844</w:t>
            </w:r>
          </w:p>
        </w:tc>
        <w:tc>
          <w:tcPr>
            <w:tcW w:w="708" w:type="dxa"/>
          </w:tcPr>
          <w:p w14:paraId="44AFC10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0.80</w:t>
            </w:r>
          </w:p>
        </w:tc>
      </w:tr>
      <w:tr w:rsidR="00AD5F26" w:rsidRPr="001A46BD" w14:paraId="7BE5EB47" w14:textId="77777777" w:rsidTr="00817D01">
        <w:tc>
          <w:tcPr>
            <w:tcW w:w="1903" w:type="dxa"/>
          </w:tcPr>
          <w:p w14:paraId="09C23728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Е-523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500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26" w:type="dxa"/>
            <w:gridSpan w:val="3"/>
          </w:tcPr>
          <w:p w14:paraId="7ACA9D9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4A0BD20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570" w:type="dxa"/>
            <w:gridSpan w:val="2"/>
          </w:tcPr>
          <w:p w14:paraId="4285A7F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2" w:type="dxa"/>
            <w:gridSpan w:val="2"/>
          </w:tcPr>
          <w:p w14:paraId="1C89A2D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</w:tcPr>
          <w:p w14:paraId="673A0D5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391DC12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67" w:type="dxa"/>
            <w:gridSpan w:val="2"/>
          </w:tcPr>
          <w:p w14:paraId="4586ED9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13.2</w:t>
            </w:r>
          </w:p>
        </w:tc>
        <w:tc>
          <w:tcPr>
            <w:tcW w:w="570" w:type="dxa"/>
            <w:gridSpan w:val="2"/>
          </w:tcPr>
          <w:p w14:paraId="6456D66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70.7</w:t>
            </w:r>
          </w:p>
        </w:tc>
        <w:tc>
          <w:tcPr>
            <w:tcW w:w="993" w:type="dxa"/>
            <w:gridSpan w:val="2"/>
          </w:tcPr>
          <w:p w14:paraId="726C585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1.13</w:t>
            </w:r>
          </w:p>
        </w:tc>
        <w:tc>
          <w:tcPr>
            <w:tcW w:w="851" w:type="dxa"/>
            <w:gridSpan w:val="2"/>
          </w:tcPr>
          <w:p w14:paraId="418574B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670</w:t>
            </w:r>
          </w:p>
        </w:tc>
        <w:tc>
          <w:tcPr>
            <w:tcW w:w="708" w:type="dxa"/>
          </w:tcPr>
          <w:p w14:paraId="37DB876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1.01</w:t>
            </w:r>
          </w:p>
        </w:tc>
      </w:tr>
      <w:tr w:rsidR="00AD5F26" w:rsidRPr="001A46BD" w14:paraId="26146DAF" w14:textId="77777777" w:rsidTr="00817D01">
        <w:tc>
          <w:tcPr>
            <w:tcW w:w="1903" w:type="dxa"/>
          </w:tcPr>
          <w:p w14:paraId="3E800ED6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Е-524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500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26" w:type="dxa"/>
            <w:gridSpan w:val="3"/>
          </w:tcPr>
          <w:p w14:paraId="51C5EDF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314664A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570" w:type="dxa"/>
            <w:gridSpan w:val="2"/>
          </w:tcPr>
          <w:p w14:paraId="74916C8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2" w:type="dxa"/>
            <w:gridSpan w:val="2"/>
          </w:tcPr>
          <w:p w14:paraId="09FC966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</w:tcPr>
          <w:p w14:paraId="3A2221D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4A781E3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767" w:type="dxa"/>
            <w:gridSpan w:val="2"/>
          </w:tcPr>
          <w:p w14:paraId="7D2B6B1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14.1</w:t>
            </w:r>
          </w:p>
        </w:tc>
        <w:tc>
          <w:tcPr>
            <w:tcW w:w="570" w:type="dxa"/>
            <w:gridSpan w:val="2"/>
          </w:tcPr>
          <w:p w14:paraId="05B8F02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68.6</w:t>
            </w:r>
          </w:p>
        </w:tc>
        <w:tc>
          <w:tcPr>
            <w:tcW w:w="993" w:type="dxa"/>
            <w:gridSpan w:val="2"/>
          </w:tcPr>
          <w:p w14:paraId="22E2FAD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1.05</w:t>
            </w:r>
          </w:p>
        </w:tc>
        <w:tc>
          <w:tcPr>
            <w:tcW w:w="851" w:type="dxa"/>
            <w:gridSpan w:val="2"/>
          </w:tcPr>
          <w:p w14:paraId="78BDD3A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685</w:t>
            </w:r>
          </w:p>
        </w:tc>
        <w:tc>
          <w:tcPr>
            <w:tcW w:w="708" w:type="dxa"/>
          </w:tcPr>
          <w:p w14:paraId="256EC8A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0.99</w:t>
            </w:r>
          </w:p>
        </w:tc>
      </w:tr>
      <w:tr w:rsidR="00AD5F26" w:rsidRPr="001A46BD" w14:paraId="1F7034E6" w14:textId="77777777" w:rsidTr="00817D01">
        <w:tc>
          <w:tcPr>
            <w:tcW w:w="1903" w:type="dxa"/>
          </w:tcPr>
          <w:p w14:paraId="78C0A332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Е-525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500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26" w:type="dxa"/>
            <w:gridSpan w:val="3"/>
          </w:tcPr>
          <w:p w14:paraId="1141A01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1DA74DA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570" w:type="dxa"/>
            <w:gridSpan w:val="2"/>
          </w:tcPr>
          <w:p w14:paraId="3659C09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2" w:type="dxa"/>
            <w:gridSpan w:val="2"/>
          </w:tcPr>
          <w:p w14:paraId="2C3EA6B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</w:tcPr>
          <w:p w14:paraId="7A8F95D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717482F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67" w:type="dxa"/>
            <w:gridSpan w:val="2"/>
          </w:tcPr>
          <w:p w14:paraId="1DD1358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14.0</w:t>
            </w:r>
          </w:p>
        </w:tc>
        <w:tc>
          <w:tcPr>
            <w:tcW w:w="570" w:type="dxa"/>
            <w:gridSpan w:val="2"/>
          </w:tcPr>
          <w:p w14:paraId="7DFFDA0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68.9</w:t>
            </w:r>
          </w:p>
        </w:tc>
        <w:tc>
          <w:tcPr>
            <w:tcW w:w="993" w:type="dxa"/>
            <w:gridSpan w:val="2"/>
          </w:tcPr>
          <w:p w14:paraId="5B5D2CA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1.06</w:t>
            </w:r>
          </w:p>
        </w:tc>
        <w:tc>
          <w:tcPr>
            <w:tcW w:w="851" w:type="dxa"/>
            <w:gridSpan w:val="2"/>
          </w:tcPr>
          <w:p w14:paraId="20867C9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652</w:t>
            </w:r>
          </w:p>
        </w:tc>
        <w:tc>
          <w:tcPr>
            <w:tcW w:w="708" w:type="dxa"/>
          </w:tcPr>
          <w:p w14:paraId="6266DE6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1.04</w:t>
            </w:r>
          </w:p>
        </w:tc>
      </w:tr>
      <w:tr w:rsidR="00AD5F26" w:rsidRPr="001A46BD" w14:paraId="59EF3988" w14:textId="77777777" w:rsidTr="00817D01">
        <w:tc>
          <w:tcPr>
            <w:tcW w:w="1903" w:type="dxa"/>
          </w:tcPr>
          <w:p w14:paraId="2EAA1699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Е-526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500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26" w:type="dxa"/>
            <w:gridSpan w:val="3"/>
          </w:tcPr>
          <w:p w14:paraId="4E31CA8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6733091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570" w:type="dxa"/>
            <w:gridSpan w:val="2"/>
          </w:tcPr>
          <w:p w14:paraId="2BF16B3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2" w:type="dxa"/>
            <w:gridSpan w:val="2"/>
          </w:tcPr>
          <w:p w14:paraId="67ABC47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</w:tcPr>
          <w:p w14:paraId="439E24F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24FCCFA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767" w:type="dxa"/>
            <w:gridSpan w:val="2"/>
          </w:tcPr>
          <w:p w14:paraId="11B61A4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12.1</w:t>
            </w:r>
          </w:p>
        </w:tc>
        <w:tc>
          <w:tcPr>
            <w:tcW w:w="570" w:type="dxa"/>
            <w:gridSpan w:val="2"/>
          </w:tcPr>
          <w:p w14:paraId="121BA20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73.0</w:t>
            </w:r>
          </w:p>
        </w:tc>
        <w:tc>
          <w:tcPr>
            <w:tcW w:w="993" w:type="dxa"/>
            <w:gridSpan w:val="2"/>
          </w:tcPr>
          <w:p w14:paraId="4924179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1.23</w:t>
            </w:r>
          </w:p>
        </w:tc>
        <w:tc>
          <w:tcPr>
            <w:tcW w:w="851" w:type="dxa"/>
            <w:gridSpan w:val="2"/>
          </w:tcPr>
          <w:p w14:paraId="08AA2AB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623</w:t>
            </w:r>
          </w:p>
        </w:tc>
        <w:tc>
          <w:tcPr>
            <w:tcW w:w="708" w:type="dxa"/>
          </w:tcPr>
          <w:p w14:paraId="03366C8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1.09</w:t>
            </w:r>
          </w:p>
        </w:tc>
      </w:tr>
      <w:tr w:rsidR="00AD5F26" w:rsidRPr="001A46BD" w14:paraId="3D377204" w14:textId="77777777" w:rsidTr="00817D01">
        <w:tc>
          <w:tcPr>
            <w:tcW w:w="1903" w:type="dxa"/>
          </w:tcPr>
          <w:p w14:paraId="497F0E38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Е-527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500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26" w:type="dxa"/>
            <w:gridSpan w:val="3"/>
          </w:tcPr>
          <w:p w14:paraId="2A5155D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0D569DE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570" w:type="dxa"/>
            <w:gridSpan w:val="2"/>
          </w:tcPr>
          <w:p w14:paraId="4EF4725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2" w:type="dxa"/>
            <w:gridSpan w:val="2"/>
          </w:tcPr>
          <w:p w14:paraId="12D47CF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</w:tcPr>
          <w:p w14:paraId="7CCB742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2435287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67" w:type="dxa"/>
            <w:gridSpan w:val="2"/>
          </w:tcPr>
          <w:p w14:paraId="265DF43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12.8</w:t>
            </w:r>
          </w:p>
        </w:tc>
        <w:tc>
          <w:tcPr>
            <w:tcW w:w="570" w:type="dxa"/>
            <w:gridSpan w:val="2"/>
          </w:tcPr>
          <w:p w14:paraId="7D6F729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71.5</w:t>
            </w:r>
          </w:p>
        </w:tc>
        <w:tc>
          <w:tcPr>
            <w:tcW w:w="993" w:type="dxa"/>
            <w:gridSpan w:val="2"/>
          </w:tcPr>
          <w:p w14:paraId="378B1D8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1.16</w:t>
            </w:r>
          </w:p>
        </w:tc>
        <w:tc>
          <w:tcPr>
            <w:tcW w:w="851" w:type="dxa"/>
            <w:gridSpan w:val="2"/>
          </w:tcPr>
          <w:p w14:paraId="6EF8EA2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708" w:type="dxa"/>
          </w:tcPr>
          <w:p w14:paraId="5E3BF51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1.11</w:t>
            </w:r>
          </w:p>
        </w:tc>
      </w:tr>
      <w:tr w:rsidR="00AD5F26" w:rsidRPr="001A46BD" w14:paraId="7DC572CD" w14:textId="77777777" w:rsidTr="00817D01">
        <w:tc>
          <w:tcPr>
            <w:tcW w:w="1903" w:type="dxa"/>
          </w:tcPr>
          <w:p w14:paraId="131DCF6F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Е-528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500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26" w:type="dxa"/>
            <w:gridSpan w:val="3"/>
          </w:tcPr>
          <w:p w14:paraId="79AB8FD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45BA25F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570" w:type="dxa"/>
            <w:gridSpan w:val="2"/>
          </w:tcPr>
          <w:p w14:paraId="1150308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2" w:type="dxa"/>
            <w:gridSpan w:val="2"/>
          </w:tcPr>
          <w:p w14:paraId="4C6382A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</w:tcPr>
          <w:p w14:paraId="20988DC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1782B7F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767" w:type="dxa"/>
            <w:gridSpan w:val="2"/>
          </w:tcPr>
          <w:p w14:paraId="0CD982C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14.9</w:t>
            </w:r>
          </w:p>
        </w:tc>
        <w:tc>
          <w:tcPr>
            <w:tcW w:w="570" w:type="dxa"/>
            <w:gridSpan w:val="2"/>
          </w:tcPr>
          <w:p w14:paraId="0F7B27F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66.9</w:t>
            </w:r>
          </w:p>
        </w:tc>
        <w:tc>
          <w:tcPr>
            <w:tcW w:w="993" w:type="dxa"/>
            <w:gridSpan w:val="2"/>
          </w:tcPr>
          <w:p w14:paraId="02BA265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</w:tcPr>
          <w:p w14:paraId="3A5DED7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699</w:t>
            </w:r>
          </w:p>
        </w:tc>
        <w:tc>
          <w:tcPr>
            <w:tcW w:w="708" w:type="dxa"/>
          </w:tcPr>
          <w:p w14:paraId="406BAC8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0.97</w:t>
            </w:r>
          </w:p>
        </w:tc>
      </w:tr>
      <w:tr w:rsidR="00AD5F26" w:rsidRPr="001A46BD" w14:paraId="19B196A6" w14:textId="77777777" w:rsidTr="00817D01">
        <w:tc>
          <w:tcPr>
            <w:tcW w:w="1903" w:type="dxa"/>
          </w:tcPr>
          <w:p w14:paraId="1AD22D8B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Е-529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500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26" w:type="dxa"/>
            <w:gridSpan w:val="3"/>
          </w:tcPr>
          <w:p w14:paraId="0C29E5C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3E6079D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570" w:type="dxa"/>
            <w:gridSpan w:val="2"/>
          </w:tcPr>
          <w:p w14:paraId="162F7E6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2" w:type="dxa"/>
            <w:gridSpan w:val="2"/>
          </w:tcPr>
          <w:p w14:paraId="3710357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</w:tcPr>
          <w:p w14:paraId="03DF009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1D26D18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67" w:type="dxa"/>
            <w:gridSpan w:val="2"/>
          </w:tcPr>
          <w:p w14:paraId="75415A7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13.0</w:t>
            </w:r>
          </w:p>
        </w:tc>
        <w:tc>
          <w:tcPr>
            <w:tcW w:w="570" w:type="dxa"/>
            <w:gridSpan w:val="2"/>
          </w:tcPr>
          <w:p w14:paraId="6737B3E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71.2</w:t>
            </w:r>
          </w:p>
        </w:tc>
        <w:tc>
          <w:tcPr>
            <w:tcW w:w="993" w:type="dxa"/>
            <w:gridSpan w:val="2"/>
          </w:tcPr>
          <w:p w14:paraId="5EFDCC1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1.15</w:t>
            </w:r>
          </w:p>
        </w:tc>
        <w:tc>
          <w:tcPr>
            <w:tcW w:w="851" w:type="dxa"/>
            <w:gridSpan w:val="2"/>
          </w:tcPr>
          <w:p w14:paraId="498B24A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651</w:t>
            </w:r>
          </w:p>
        </w:tc>
        <w:tc>
          <w:tcPr>
            <w:tcW w:w="708" w:type="dxa"/>
          </w:tcPr>
          <w:p w14:paraId="7A0B2C5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1.04</w:t>
            </w:r>
          </w:p>
        </w:tc>
      </w:tr>
      <w:tr w:rsidR="00AD5F26" w:rsidRPr="001A46BD" w14:paraId="14949FEA" w14:textId="77777777" w:rsidTr="00817D01">
        <w:tc>
          <w:tcPr>
            <w:tcW w:w="1903" w:type="dxa"/>
          </w:tcPr>
          <w:p w14:paraId="4CED0DE2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Е-530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500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26" w:type="dxa"/>
            <w:gridSpan w:val="3"/>
          </w:tcPr>
          <w:p w14:paraId="3D3A7E0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0802A89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570" w:type="dxa"/>
            <w:gridSpan w:val="2"/>
          </w:tcPr>
          <w:p w14:paraId="690A89F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2" w:type="dxa"/>
            <w:gridSpan w:val="2"/>
          </w:tcPr>
          <w:p w14:paraId="545B8BC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</w:tcPr>
          <w:p w14:paraId="570EB40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6A1D3CB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767" w:type="dxa"/>
            <w:gridSpan w:val="2"/>
          </w:tcPr>
          <w:p w14:paraId="7EB03AC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11.7</w:t>
            </w:r>
          </w:p>
        </w:tc>
        <w:tc>
          <w:tcPr>
            <w:tcW w:w="570" w:type="dxa"/>
            <w:gridSpan w:val="2"/>
          </w:tcPr>
          <w:p w14:paraId="49CD05B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74.0</w:t>
            </w:r>
          </w:p>
        </w:tc>
        <w:tc>
          <w:tcPr>
            <w:tcW w:w="993" w:type="dxa"/>
            <w:gridSpan w:val="2"/>
          </w:tcPr>
          <w:p w14:paraId="59613AA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1.27</w:t>
            </w:r>
          </w:p>
        </w:tc>
        <w:tc>
          <w:tcPr>
            <w:tcW w:w="851" w:type="dxa"/>
            <w:gridSpan w:val="2"/>
          </w:tcPr>
          <w:p w14:paraId="0215396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564</w:t>
            </w:r>
          </w:p>
        </w:tc>
        <w:tc>
          <w:tcPr>
            <w:tcW w:w="708" w:type="dxa"/>
          </w:tcPr>
          <w:p w14:paraId="0348A2A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1.20</w:t>
            </w:r>
          </w:p>
        </w:tc>
      </w:tr>
      <w:tr w:rsidR="00AD5F26" w:rsidRPr="001A46BD" w14:paraId="4749BC1C" w14:textId="77777777" w:rsidTr="00817D01">
        <w:tc>
          <w:tcPr>
            <w:tcW w:w="1903" w:type="dxa"/>
          </w:tcPr>
          <w:p w14:paraId="24C783CF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Е-531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500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26" w:type="dxa"/>
            <w:gridSpan w:val="3"/>
          </w:tcPr>
          <w:p w14:paraId="15186A1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64A9FBF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570" w:type="dxa"/>
            <w:gridSpan w:val="2"/>
          </w:tcPr>
          <w:p w14:paraId="683350B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2" w:type="dxa"/>
            <w:gridSpan w:val="2"/>
          </w:tcPr>
          <w:p w14:paraId="13ACB2E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</w:tcPr>
          <w:p w14:paraId="6359399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71041E1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67" w:type="dxa"/>
            <w:gridSpan w:val="2"/>
          </w:tcPr>
          <w:p w14:paraId="460435D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14.0</w:t>
            </w:r>
          </w:p>
        </w:tc>
        <w:tc>
          <w:tcPr>
            <w:tcW w:w="570" w:type="dxa"/>
            <w:gridSpan w:val="2"/>
          </w:tcPr>
          <w:p w14:paraId="2A9199B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68.9</w:t>
            </w:r>
          </w:p>
        </w:tc>
        <w:tc>
          <w:tcPr>
            <w:tcW w:w="993" w:type="dxa"/>
            <w:gridSpan w:val="2"/>
          </w:tcPr>
          <w:p w14:paraId="2EC31F4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1.06</w:t>
            </w:r>
          </w:p>
        </w:tc>
        <w:tc>
          <w:tcPr>
            <w:tcW w:w="851" w:type="dxa"/>
            <w:gridSpan w:val="2"/>
          </w:tcPr>
          <w:p w14:paraId="0E93D52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677</w:t>
            </w:r>
          </w:p>
        </w:tc>
        <w:tc>
          <w:tcPr>
            <w:tcW w:w="708" w:type="dxa"/>
          </w:tcPr>
          <w:p w14:paraId="5865751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</w:tr>
      <w:tr w:rsidR="00AD5F26" w:rsidRPr="001A46BD" w14:paraId="44C91F04" w14:textId="77777777" w:rsidTr="00817D01">
        <w:tc>
          <w:tcPr>
            <w:tcW w:w="1903" w:type="dxa"/>
          </w:tcPr>
          <w:p w14:paraId="72C26652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Е-532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500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26" w:type="dxa"/>
            <w:gridSpan w:val="3"/>
          </w:tcPr>
          <w:p w14:paraId="26DC4410" w14:textId="77777777" w:rsidR="00AD5F26" w:rsidRPr="001A46BD" w:rsidRDefault="00AD5F26" w:rsidP="00817D01">
            <w:pPr>
              <w:jc w:val="center"/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6B2BDF6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570" w:type="dxa"/>
            <w:gridSpan w:val="2"/>
          </w:tcPr>
          <w:p w14:paraId="0D27024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2" w:type="dxa"/>
            <w:gridSpan w:val="2"/>
          </w:tcPr>
          <w:p w14:paraId="2C8E778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</w:tcPr>
          <w:p w14:paraId="708BDF1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40FB456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767" w:type="dxa"/>
            <w:gridSpan w:val="2"/>
          </w:tcPr>
          <w:p w14:paraId="02A299F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11.4</w:t>
            </w:r>
          </w:p>
        </w:tc>
        <w:tc>
          <w:tcPr>
            <w:tcW w:w="570" w:type="dxa"/>
            <w:gridSpan w:val="2"/>
          </w:tcPr>
          <w:p w14:paraId="32F8B9B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74.7</w:t>
            </w:r>
          </w:p>
        </w:tc>
        <w:tc>
          <w:tcPr>
            <w:tcW w:w="993" w:type="dxa"/>
            <w:gridSpan w:val="2"/>
          </w:tcPr>
          <w:p w14:paraId="0AF9BBC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1.31</w:t>
            </w:r>
          </w:p>
        </w:tc>
        <w:tc>
          <w:tcPr>
            <w:tcW w:w="851" w:type="dxa"/>
            <w:gridSpan w:val="2"/>
          </w:tcPr>
          <w:p w14:paraId="29A4F23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590</w:t>
            </w:r>
          </w:p>
        </w:tc>
        <w:tc>
          <w:tcPr>
            <w:tcW w:w="708" w:type="dxa"/>
          </w:tcPr>
          <w:p w14:paraId="37EE1C8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1.15</w:t>
            </w:r>
          </w:p>
        </w:tc>
      </w:tr>
      <w:tr w:rsidR="00AD5F26" w:rsidRPr="001A46BD" w14:paraId="7CD9538A" w14:textId="77777777" w:rsidTr="00817D01">
        <w:tc>
          <w:tcPr>
            <w:tcW w:w="1903" w:type="dxa"/>
          </w:tcPr>
          <w:p w14:paraId="72B7AA3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26" w:type="dxa"/>
            <w:gridSpan w:val="3"/>
          </w:tcPr>
          <w:p w14:paraId="0B0A61B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70" w:type="dxa"/>
            <w:gridSpan w:val="2"/>
          </w:tcPr>
          <w:p w14:paraId="2854747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70" w:type="dxa"/>
            <w:gridSpan w:val="2"/>
          </w:tcPr>
          <w:p w14:paraId="4B03D24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72" w:type="dxa"/>
            <w:gridSpan w:val="2"/>
          </w:tcPr>
          <w:p w14:paraId="6CA7466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70" w:type="dxa"/>
          </w:tcPr>
          <w:p w14:paraId="684508B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647" w:type="dxa"/>
          </w:tcPr>
          <w:p w14:paraId="3B6BC43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67" w:type="dxa"/>
            <w:gridSpan w:val="2"/>
          </w:tcPr>
          <w:p w14:paraId="3053889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70" w:type="dxa"/>
            <w:gridSpan w:val="2"/>
          </w:tcPr>
          <w:p w14:paraId="0FABC01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993" w:type="dxa"/>
            <w:gridSpan w:val="2"/>
          </w:tcPr>
          <w:p w14:paraId="4AF4941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2"/>
          </w:tcPr>
          <w:p w14:paraId="23E1DB2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14:paraId="2AA0FB6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AD5F26" w:rsidRPr="001A46BD" w14:paraId="5EFC80B7" w14:textId="77777777" w:rsidTr="00817D01">
        <w:tc>
          <w:tcPr>
            <w:tcW w:w="1903" w:type="dxa"/>
          </w:tcPr>
          <w:p w14:paraId="3866CD05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Е-533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500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26" w:type="dxa"/>
            <w:gridSpan w:val="3"/>
          </w:tcPr>
          <w:p w14:paraId="5AD40445" w14:textId="77777777" w:rsidR="00AD5F26" w:rsidRPr="001A46BD" w:rsidRDefault="00AD5F26" w:rsidP="00817D01">
            <w:pPr>
              <w:jc w:val="center"/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12B4A18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570" w:type="dxa"/>
            <w:gridSpan w:val="2"/>
          </w:tcPr>
          <w:p w14:paraId="36A5CFC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2" w:type="dxa"/>
            <w:gridSpan w:val="2"/>
          </w:tcPr>
          <w:p w14:paraId="1220B1F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</w:tcPr>
          <w:p w14:paraId="0B579B0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3AE26C8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67" w:type="dxa"/>
            <w:gridSpan w:val="2"/>
          </w:tcPr>
          <w:p w14:paraId="1B693D0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13.7</w:t>
            </w:r>
          </w:p>
        </w:tc>
        <w:tc>
          <w:tcPr>
            <w:tcW w:w="570" w:type="dxa"/>
            <w:gridSpan w:val="2"/>
          </w:tcPr>
          <w:p w14:paraId="2F55DBF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69.5</w:t>
            </w:r>
          </w:p>
        </w:tc>
        <w:tc>
          <w:tcPr>
            <w:tcW w:w="993" w:type="dxa"/>
            <w:gridSpan w:val="2"/>
          </w:tcPr>
          <w:p w14:paraId="0BE3E6E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1.09</w:t>
            </w:r>
          </w:p>
        </w:tc>
        <w:tc>
          <w:tcPr>
            <w:tcW w:w="851" w:type="dxa"/>
            <w:gridSpan w:val="2"/>
          </w:tcPr>
          <w:p w14:paraId="411DD56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617</w:t>
            </w:r>
          </w:p>
        </w:tc>
        <w:tc>
          <w:tcPr>
            <w:tcW w:w="708" w:type="dxa"/>
          </w:tcPr>
          <w:p w14:paraId="3091A89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1.10</w:t>
            </w:r>
          </w:p>
        </w:tc>
      </w:tr>
      <w:tr w:rsidR="00AD5F26" w:rsidRPr="001A46BD" w14:paraId="3BAE3B9F" w14:textId="77777777" w:rsidTr="00817D01">
        <w:tc>
          <w:tcPr>
            <w:tcW w:w="1903" w:type="dxa"/>
          </w:tcPr>
          <w:p w14:paraId="17E2D59C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Е-534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500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26" w:type="dxa"/>
            <w:gridSpan w:val="3"/>
          </w:tcPr>
          <w:p w14:paraId="74296F13" w14:textId="77777777" w:rsidR="00AD5F26" w:rsidRPr="001A46BD" w:rsidRDefault="00AD5F26" w:rsidP="00817D01">
            <w:pPr>
              <w:jc w:val="center"/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74972EF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570" w:type="dxa"/>
            <w:gridSpan w:val="2"/>
          </w:tcPr>
          <w:p w14:paraId="66F114A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2" w:type="dxa"/>
            <w:gridSpan w:val="2"/>
          </w:tcPr>
          <w:p w14:paraId="49B1B4D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</w:tcPr>
          <w:p w14:paraId="4174619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28D0DFD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767" w:type="dxa"/>
            <w:gridSpan w:val="2"/>
          </w:tcPr>
          <w:p w14:paraId="7028B40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11.6</w:t>
            </w:r>
          </w:p>
        </w:tc>
        <w:tc>
          <w:tcPr>
            <w:tcW w:w="570" w:type="dxa"/>
            <w:gridSpan w:val="2"/>
          </w:tcPr>
          <w:p w14:paraId="648EE70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74.2</w:t>
            </w:r>
          </w:p>
        </w:tc>
        <w:tc>
          <w:tcPr>
            <w:tcW w:w="993" w:type="dxa"/>
            <w:gridSpan w:val="2"/>
          </w:tcPr>
          <w:p w14:paraId="5941CED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1.28</w:t>
            </w:r>
          </w:p>
        </w:tc>
        <w:tc>
          <w:tcPr>
            <w:tcW w:w="851" w:type="dxa"/>
            <w:gridSpan w:val="2"/>
          </w:tcPr>
          <w:p w14:paraId="4CA8B2A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605</w:t>
            </w:r>
          </w:p>
        </w:tc>
        <w:tc>
          <w:tcPr>
            <w:tcW w:w="708" w:type="dxa"/>
          </w:tcPr>
          <w:p w14:paraId="7EDB3C8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1.12</w:t>
            </w:r>
          </w:p>
        </w:tc>
      </w:tr>
      <w:tr w:rsidR="00AD5F26" w:rsidRPr="001A46BD" w14:paraId="5D7ECD58" w14:textId="77777777" w:rsidTr="00817D01">
        <w:tc>
          <w:tcPr>
            <w:tcW w:w="1903" w:type="dxa"/>
          </w:tcPr>
          <w:p w14:paraId="26321350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Е-535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500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26" w:type="dxa"/>
            <w:gridSpan w:val="3"/>
          </w:tcPr>
          <w:p w14:paraId="6A1BA1A7" w14:textId="77777777" w:rsidR="00AD5F26" w:rsidRPr="001A46BD" w:rsidRDefault="00AD5F26" w:rsidP="00817D01">
            <w:pPr>
              <w:jc w:val="center"/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4115695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570" w:type="dxa"/>
            <w:gridSpan w:val="2"/>
          </w:tcPr>
          <w:p w14:paraId="6D77417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2" w:type="dxa"/>
            <w:gridSpan w:val="2"/>
          </w:tcPr>
          <w:p w14:paraId="13174CA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</w:tcPr>
          <w:p w14:paraId="7FE51F3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13ECC00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67" w:type="dxa"/>
            <w:gridSpan w:val="2"/>
          </w:tcPr>
          <w:p w14:paraId="7C8EB39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25.7</w:t>
            </w:r>
          </w:p>
        </w:tc>
        <w:tc>
          <w:tcPr>
            <w:tcW w:w="570" w:type="dxa"/>
            <w:gridSpan w:val="2"/>
          </w:tcPr>
          <w:p w14:paraId="098D724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42.8</w:t>
            </w:r>
          </w:p>
        </w:tc>
        <w:tc>
          <w:tcPr>
            <w:tcW w:w="993" w:type="dxa"/>
            <w:gridSpan w:val="2"/>
          </w:tcPr>
          <w:p w14:paraId="12665C3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0.58</w:t>
            </w:r>
          </w:p>
        </w:tc>
        <w:tc>
          <w:tcPr>
            <w:tcW w:w="851" w:type="dxa"/>
            <w:gridSpan w:val="2"/>
          </w:tcPr>
          <w:p w14:paraId="7BECBA4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708" w:type="dxa"/>
          </w:tcPr>
          <w:p w14:paraId="43B3A2F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0.68</w:t>
            </w:r>
          </w:p>
        </w:tc>
      </w:tr>
      <w:tr w:rsidR="00AD5F26" w:rsidRPr="001A46BD" w14:paraId="42546EC0" w14:textId="77777777" w:rsidTr="00817D01">
        <w:tc>
          <w:tcPr>
            <w:tcW w:w="1903" w:type="dxa"/>
          </w:tcPr>
          <w:p w14:paraId="649881FB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Е-536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500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26" w:type="dxa"/>
            <w:gridSpan w:val="3"/>
          </w:tcPr>
          <w:p w14:paraId="49BF724B" w14:textId="77777777" w:rsidR="00AD5F26" w:rsidRPr="001A46BD" w:rsidRDefault="00AD5F26" w:rsidP="00817D01">
            <w:pPr>
              <w:jc w:val="center"/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5090879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570" w:type="dxa"/>
            <w:gridSpan w:val="2"/>
          </w:tcPr>
          <w:p w14:paraId="53AF0F6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2" w:type="dxa"/>
            <w:gridSpan w:val="2"/>
          </w:tcPr>
          <w:p w14:paraId="7DEF21A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</w:tcPr>
          <w:p w14:paraId="59EA32A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08A6BCD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767" w:type="dxa"/>
            <w:gridSpan w:val="2"/>
          </w:tcPr>
          <w:p w14:paraId="7FA73B1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11.2</w:t>
            </w:r>
          </w:p>
        </w:tc>
        <w:tc>
          <w:tcPr>
            <w:tcW w:w="570" w:type="dxa"/>
            <w:gridSpan w:val="2"/>
          </w:tcPr>
          <w:p w14:paraId="4D933AB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75.1</w:t>
            </w:r>
          </w:p>
        </w:tc>
        <w:tc>
          <w:tcPr>
            <w:tcW w:w="993" w:type="dxa"/>
            <w:gridSpan w:val="2"/>
          </w:tcPr>
          <w:p w14:paraId="2440A2C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1.33</w:t>
            </w:r>
          </w:p>
        </w:tc>
        <w:tc>
          <w:tcPr>
            <w:tcW w:w="851" w:type="dxa"/>
            <w:gridSpan w:val="2"/>
          </w:tcPr>
          <w:p w14:paraId="5EB252E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613</w:t>
            </w:r>
          </w:p>
        </w:tc>
        <w:tc>
          <w:tcPr>
            <w:tcW w:w="708" w:type="dxa"/>
          </w:tcPr>
          <w:p w14:paraId="7A23969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1.11</w:t>
            </w:r>
          </w:p>
        </w:tc>
      </w:tr>
      <w:tr w:rsidR="00AD5F26" w:rsidRPr="001A46BD" w14:paraId="078EA9F5" w14:textId="77777777" w:rsidTr="00817D01">
        <w:tc>
          <w:tcPr>
            <w:tcW w:w="1903" w:type="dxa"/>
          </w:tcPr>
          <w:p w14:paraId="3C29A493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-602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600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26" w:type="dxa"/>
            <w:gridSpan w:val="3"/>
          </w:tcPr>
          <w:p w14:paraId="249B79A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СлД</w:t>
            </w:r>
          </w:p>
        </w:tc>
        <w:tc>
          <w:tcPr>
            <w:tcW w:w="570" w:type="dxa"/>
            <w:gridSpan w:val="2"/>
          </w:tcPr>
          <w:p w14:paraId="7B97359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570" w:type="dxa"/>
            <w:gridSpan w:val="2"/>
          </w:tcPr>
          <w:p w14:paraId="72EEC81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2" w:type="dxa"/>
            <w:gridSpan w:val="2"/>
          </w:tcPr>
          <w:p w14:paraId="4D7F71C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</w:tcPr>
          <w:p w14:paraId="2D3C9B2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091952C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67" w:type="dxa"/>
            <w:gridSpan w:val="2"/>
          </w:tcPr>
          <w:p w14:paraId="2B888E4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5.4</w:t>
            </w:r>
          </w:p>
        </w:tc>
        <w:tc>
          <w:tcPr>
            <w:tcW w:w="570" w:type="dxa"/>
            <w:gridSpan w:val="2"/>
          </w:tcPr>
          <w:p w14:paraId="30C8182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88.0</w:t>
            </w:r>
          </w:p>
        </w:tc>
        <w:tc>
          <w:tcPr>
            <w:tcW w:w="993" w:type="dxa"/>
            <w:gridSpan w:val="2"/>
          </w:tcPr>
          <w:p w14:paraId="07539DD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2.76</w:t>
            </w:r>
          </w:p>
        </w:tc>
        <w:tc>
          <w:tcPr>
            <w:tcW w:w="851" w:type="dxa"/>
            <w:gridSpan w:val="2"/>
          </w:tcPr>
          <w:p w14:paraId="2DDBC6E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708" w:type="dxa"/>
          </w:tcPr>
          <w:p w14:paraId="636A7EC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3.80</w:t>
            </w:r>
          </w:p>
        </w:tc>
      </w:tr>
      <w:tr w:rsidR="00AD5F26" w:rsidRPr="001A46BD" w14:paraId="76097F0C" w14:textId="77777777" w:rsidTr="00817D01">
        <w:tc>
          <w:tcPr>
            <w:tcW w:w="1903" w:type="dxa"/>
          </w:tcPr>
          <w:p w14:paraId="071AD3AE" w14:textId="77777777" w:rsidR="00AD5F26" w:rsidRPr="001A46BD" w:rsidRDefault="00AD5F26" w:rsidP="00817D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-603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600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26" w:type="dxa"/>
            <w:gridSpan w:val="3"/>
          </w:tcPr>
          <w:p w14:paraId="2B376C1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СлД</w:t>
            </w:r>
          </w:p>
        </w:tc>
        <w:tc>
          <w:tcPr>
            <w:tcW w:w="570" w:type="dxa"/>
            <w:gridSpan w:val="2"/>
          </w:tcPr>
          <w:p w14:paraId="083B6D5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570" w:type="dxa"/>
            <w:gridSpan w:val="2"/>
          </w:tcPr>
          <w:p w14:paraId="6ADDEC5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2" w:type="dxa"/>
            <w:gridSpan w:val="2"/>
          </w:tcPr>
          <w:p w14:paraId="5EC14BC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</w:tcPr>
          <w:p w14:paraId="388500B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617923C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67" w:type="dxa"/>
            <w:gridSpan w:val="2"/>
          </w:tcPr>
          <w:p w14:paraId="7F5E651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7.9</w:t>
            </w:r>
          </w:p>
        </w:tc>
        <w:tc>
          <w:tcPr>
            <w:tcW w:w="570" w:type="dxa"/>
            <w:gridSpan w:val="2"/>
          </w:tcPr>
          <w:p w14:paraId="63589DA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82.4</w:t>
            </w:r>
          </w:p>
        </w:tc>
        <w:tc>
          <w:tcPr>
            <w:tcW w:w="993" w:type="dxa"/>
            <w:gridSpan w:val="2"/>
          </w:tcPr>
          <w:p w14:paraId="59A53DB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1.89</w:t>
            </w:r>
          </w:p>
        </w:tc>
        <w:tc>
          <w:tcPr>
            <w:tcW w:w="851" w:type="dxa"/>
            <w:gridSpan w:val="2"/>
          </w:tcPr>
          <w:p w14:paraId="333DE08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708" w:type="dxa"/>
          </w:tcPr>
          <w:p w14:paraId="67DBCB0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2.94</w:t>
            </w:r>
          </w:p>
        </w:tc>
      </w:tr>
      <w:tr w:rsidR="00AD5F26" w:rsidRPr="001A46BD" w14:paraId="6EADB095" w14:textId="77777777" w:rsidTr="00817D01">
        <w:tc>
          <w:tcPr>
            <w:tcW w:w="1903" w:type="dxa"/>
          </w:tcPr>
          <w:p w14:paraId="655BDA94" w14:textId="77777777" w:rsidR="00AD5F26" w:rsidRPr="001A46BD" w:rsidRDefault="00AD5F26" w:rsidP="00817D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-607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600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26" w:type="dxa"/>
            <w:gridSpan w:val="3"/>
          </w:tcPr>
          <w:p w14:paraId="0FDD5D4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СлД</w:t>
            </w:r>
          </w:p>
        </w:tc>
        <w:tc>
          <w:tcPr>
            <w:tcW w:w="570" w:type="dxa"/>
            <w:gridSpan w:val="2"/>
          </w:tcPr>
          <w:p w14:paraId="3A50036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570" w:type="dxa"/>
            <w:gridSpan w:val="2"/>
          </w:tcPr>
          <w:p w14:paraId="2AA01A8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2" w:type="dxa"/>
            <w:gridSpan w:val="2"/>
          </w:tcPr>
          <w:p w14:paraId="5B26942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</w:tcPr>
          <w:p w14:paraId="720E26E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23F684F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67" w:type="dxa"/>
            <w:gridSpan w:val="2"/>
          </w:tcPr>
          <w:p w14:paraId="4357E20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7.3</w:t>
            </w:r>
          </w:p>
        </w:tc>
        <w:tc>
          <w:tcPr>
            <w:tcW w:w="570" w:type="dxa"/>
            <w:gridSpan w:val="2"/>
          </w:tcPr>
          <w:p w14:paraId="1D88034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83.7</w:t>
            </w:r>
          </w:p>
        </w:tc>
        <w:tc>
          <w:tcPr>
            <w:tcW w:w="993" w:type="dxa"/>
            <w:gridSpan w:val="2"/>
          </w:tcPr>
          <w:p w14:paraId="05F1E27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2.04</w:t>
            </w:r>
          </w:p>
        </w:tc>
        <w:tc>
          <w:tcPr>
            <w:tcW w:w="851" w:type="dxa"/>
            <w:gridSpan w:val="2"/>
          </w:tcPr>
          <w:p w14:paraId="2B89501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708" w:type="dxa"/>
          </w:tcPr>
          <w:p w14:paraId="4DD13A1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3.00</w:t>
            </w:r>
          </w:p>
        </w:tc>
      </w:tr>
      <w:tr w:rsidR="00AD5F26" w:rsidRPr="001A46BD" w14:paraId="1568E82B" w14:textId="77777777" w:rsidTr="00817D01">
        <w:tc>
          <w:tcPr>
            <w:tcW w:w="1903" w:type="dxa"/>
          </w:tcPr>
          <w:p w14:paraId="185C417D" w14:textId="77777777" w:rsidR="00AD5F26" w:rsidRPr="001A46BD" w:rsidRDefault="00AD5F26" w:rsidP="00817D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-610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600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26" w:type="dxa"/>
            <w:gridSpan w:val="3"/>
          </w:tcPr>
          <w:p w14:paraId="2649078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СлД</w:t>
            </w:r>
          </w:p>
        </w:tc>
        <w:tc>
          <w:tcPr>
            <w:tcW w:w="570" w:type="dxa"/>
            <w:gridSpan w:val="2"/>
          </w:tcPr>
          <w:p w14:paraId="5AB31CA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570" w:type="dxa"/>
            <w:gridSpan w:val="2"/>
          </w:tcPr>
          <w:p w14:paraId="245E7B7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2" w:type="dxa"/>
            <w:gridSpan w:val="2"/>
          </w:tcPr>
          <w:p w14:paraId="57B2A34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</w:tcPr>
          <w:p w14:paraId="7B2E8C9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43D5819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67" w:type="dxa"/>
            <w:gridSpan w:val="2"/>
          </w:tcPr>
          <w:p w14:paraId="70D9187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8.5</w:t>
            </w:r>
          </w:p>
        </w:tc>
        <w:tc>
          <w:tcPr>
            <w:tcW w:w="570" w:type="dxa"/>
            <w:gridSpan w:val="2"/>
          </w:tcPr>
          <w:p w14:paraId="538C067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81.0</w:t>
            </w:r>
          </w:p>
        </w:tc>
        <w:tc>
          <w:tcPr>
            <w:tcW w:w="993" w:type="dxa"/>
            <w:gridSpan w:val="2"/>
          </w:tcPr>
          <w:p w14:paraId="3DE1B61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1.75</w:t>
            </w:r>
          </w:p>
        </w:tc>
        <w:tc>
          <w:tcPr>
            <w:tcW w:w="851" w:type="dxa"/>
            <w:gridSpan w:val="2"/>
          </w:tcPr>
          <w:p w14:paraId="171256B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336</w:t>
            </w:r>
          </w:p>
        </w:tc>
        <w:tc>
          <w:tcPr>
            <w:tcW w:w="708" w:type="dxa"/>
          </w:tcPr>
          <w:p w14:paraId="35944D5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2.02</w:t>
            </w:r>
          </w:p>
        </w:tc>
      </w:tr>
      <w:tr w:rsidR="00AD5F26" w:rsidRPr="001A46BD" w14:paraId="18C3BFDC" w14:textId="77777777" w:rsidTr="00817D01">
        <w:tc>
          <w:tcPr>
            <w:tcW w:w="1903" w:type="dxa"/>
          </w:tcPr>
          <w:p w14:paraId="749F6500" w14:textId="77777777" w:rsidR="00AD5F26" w:rsidRPr="001A46BD" w:rsidRDefault="00AD5F26" w:rsidP="00817D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-611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600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26" w:type="dxa"/>
            <w:gridSpan w:val="3"/>
          </w:tcPr>
          <w:p w14:paraId="21F2B7B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СлД</w:t>
            </w:r>
          </w:p>
        </w:tc>
        <w:tc>
          <w:tcPr>
            <w:tcW w:w="570" w:type="dxa"/>
            <w:gridSpan w:val="2"/>
          </w:tcPr>
          <w:p w14:paraId="777EFE7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570" w:type="dxa"/>
            <w:gridSpan w:val="2"/>
          </w:tcPr>
          <w:p w14:paraId="5DF4CEE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2" w:type="dxa"/>
            <w:gridSpan w:val="2"/>
          </w:tcPr>
          <w:p w14:paraId="13B3673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</w:tcPr>
          <w:p w14:paraId="648A776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2F13718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67" w:type="dxa"/>
            <w:gridSpan w:val="2"/>
          </w:tcPr>
          <w:p w14:paraId="17F709F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7.4</w:t>
            </w:r>
          </w:p>
        </w:tc>
        <w:tc>
          <w:tcPr>
            <w:tcW w:w="570" w:type="dxa"/>
            <w:gridSpan w:val="2"/>
          </w:tcPr>
          <w:p w14:paraId="7B46B60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83.5</w:t>
            </w:r>
          </w:p>
        </w:tc>
        <w:tc>
          <w:tcPr>
            <w:tcW w:w="993" w:type="dxa"/>
            <w:gridSpan w:val="2"/>
          </w:tcPr>
          <w:p w14:paraId="62C20E3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2.01</w:t>
            </w:r>
          </w:p>
        </w:tc>
        <w:tc>
          <w:tcPr>
            <w:tcW w:w="851" w:type="dxa"/>
            <w:gridSpan w:val="2"/>
          </w:tcPr>
          <w:p w14:paraId="49A7847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708" w:type="dxa"/>
          </w:tcPr>
          <w:p w14:paraId="3A92473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3.09</w:t>
            </w:r>
          </w:p>
        </w:tc>
      </w:tr>
      <w:tr w:rsidR="00AD5F26" w:rsidRPr="001A46BD" w14:paraId="1E61F8A3" w14:textId="77777777" w:rsidTr="00817D01">
        <w:tc>
          <w:tcPr>
            <w:tcW w:w="1903" w:type="dxa"/>
          </w:tcPr>
          <w:p w14:paraId="28A42674" w14:textId="77777777" w:rsidR="00AD5F26" w:rsidRPr="001A46BD" w:rsidRDefault="00AD5F26" w:rsidP="00817D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-612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600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26" w:type="dxa"/>
            <w:gridSpan w:val="3"/>
          </w:tcPr>
          <w:p w14:paraId="3C63E73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СлД</w:t>
            </w:r>
          </w:p>
        </w:tc>
        <w:tc>
          <w:tcPr>
            <w:tcW w:w="570" w:type="dxa"/>
            <w:gridSpan w:val="2"/>
          </w:tcPr>
          <w:p w14:paraId="5FA9EFD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570" w:type="dxa"/>
            <w:gridSpan w:val="2"/>
          </w:tcPr>
          <w:p w14:paraId="1563C4A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2" w:type="dxa"/>
            <w:gridSpan w:val="2"/>
          </w:tcPr>
          <w:p w14:paraId="2F7D276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</w:tcPr>
          <w:p w14:paraId="6F5E166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078E41C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67" w:type="dxa"/>
            <w:gridSpan w:val="2"/>
          </w:tcPr>
          <w:p w14:paraId="777EAA3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8.3</w:t>
            </w:r>
          </w:p>
        </w:tc>
        <w:tc>
          <w:tcPr>
            <w:tcW w:w="570" w:type="dxa"/>
            <w:gridSpan w:val="2"/>
          </w:tcPr>
          <w:p w14:paraId="5155C76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81.6</w:t>
            </w:r>
          </w:p>
        </w:tc>
        <w:tc>
          <w:tcPr>
            <w:tcW w:w="993" w:type="dxa"/>
            <w:gridSpan w:val="2"/>
          </w:tcPr>
          <w:p w14:paraId="62D0250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1.79</w:t>
            </w:r>
          </w:p>
        </w:tc>
        <w:tc>
          <w:tcPr>
            <w:tcW w:w="851" w:type="dxa"/>
            <w:gridSpan w:val="2"/>
          </w:tcPr>
          <w:p w14:paraId="6628FFC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328</w:t>
            </w:r>
          </w:p>
        </w:tc>
        <w:tc>
          <w:tcPr>
            <w:tcW w:w="708" w:type="dxa"/>
          </w:tcPr>
          <w:p w14:paraId="4DE9D37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2.07</w:t>
            </w:r>
          </w:p>
        </w:tc>
      </w:tr>
      <w:tr w:rsidR="00AD5F26" w:rsidRPr="001A46BD" w14:paraId="2BCEB79D" w14:textId="77777777" w:rsidTr="00817D01">
        <w:tc>
          <w:tcPr>
            <w:tcW w:w="1903" w:type="dxa"/>
          </w:tcPr>
          <w:p w14:paraId="2F8C437B" w14:textId="77777777" w:rsidR="00AD5F26" w:rsidRPr="001A46BD" w:rsidRDefault="00AD5F26" w:rsidP="00817D0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Сontro</w:t>
            </w:r>
            <w:r w:rsidRPr="001A46B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</w:t>
            </w:r>
          </w:p>
        </w:tc>
        <w:tc>
          <w:tcPr>
            <w:tcW w:w="826" w:type="dxa"/>
            <w:gridSpan w:val="3"/>
          </w:tcPr>
          <w:p w14:paraId="33059D5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0" w:type="dxa"/>
            <w:gridSpan w:val="2"/>
          </w:tcPr>
          <w:p w14:paraId="79724D1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0" w:type="dxa"/>
            <w:gridSpan w:val="2"/>
          </w:tcPr>
          <w:p w14:paraId="3104BC4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572" w:type="dxa"/>
            <w:gridSpan w:val="2"/>
          </w:tcPr>
          <w:p w14:paraId="1DB6F35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</w:tcPr>
          <w:p w14:paraId="0EA20F6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47" w:type="dxa"/>
          </w:tcPr>
          <w:p w14:paraId="7A3577C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67" w:type="dxa"/>
            <w:gridSpan w:val="2"/>
          </w:tcPr>
          <w:p w14:paraId="7040B7D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31</w:t>
            </w: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1A46B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570" w:type="dxa"/>
            <w:gridSpan w:val="2"/>
          </w:tcPr>
          <w:p w14:paraId="7DDA06A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30</w:t>
            </w: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1A46B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993" w:type="dxa"/>
            <w:gridSpan w:val="2"/>
          </w:tcPr>
          <w:p w14:paraId="303D1FA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1A46B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48</w:t>
            </w:r>
          </w:p>
        </w:tc>
        <w:tc>
          <w:tcPr>
            <w:tcW w:w="851" w:type="dxa"/>
            <w:gridSpan w:val="2"/>
          </w:tcPr>
          <w:p w14:paraId="33F37F4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875</w:t>
            </w:r>
          </w:p>
        </w:tc>
        <w:tc>
          <w:tcPr>
            <w:tcW w:w="708" w:type="dxa"/>
          </w:tcPr>
          <w:p w14:paraId="1F661F6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1A46B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77</w:t>
            </w:r>
          </w:p>
        </w:tc>
      </w:tr>
      <w:tr w:rsidR="00AD5F26" w:rsidRPr="001A46BD" w14:paraId="617BD6C0" w14:textId="77777777" w:rsidTr="00817D01">
        <w:tc>
          <w:tcPr>
            <w:tcW w:w="1903" w:type="dxa"/>
          </w:tcPr>
          <w:p w14:paraId="3466C0AD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Randem-22</w:t>
            </w:r>
            <w:r w:rsidRPr="001A46BD"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  <w:r w:rsidRPr="001A46B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(</w:t>
            </w: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БД)</w:t>
            </w:r>
          </w:p>
        </w:tc>
        <w:tc>
          <w:tcPr>
            <w:tcW w:w="826" w:type="dxa"/>
            <w:gridSpan w:val="3"/>
          </w:tcPr>
          <w:p w14:paraId="64FA80F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7933696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70" w:type="dxa"/>
            <w:gridSpan w:val="2"/>
          </w:tcPr>
          <w:p w14:paraId="4460CD5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572" w:type="dxa"/>
            <w:gridSpan w:val="2"/>
          </w:tcPr>
          <w:p w14:paraId="50B38DB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</w:tcPr>
          <w:p w14:paraId="1350043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7FBE72F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67" w:type="dxa"/>
            <w:gridSpan w:val="2"/>
          </w:tcPr>
          <w:p w14:paraId="484C73E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A46BD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14.9</w:t>
            </w:r>
            <w:r w:rsidRPr="001A46BD">
              <w:rPr>
                <w:rFonts w:ascii="Times New Roman" w:hAnsi="Times New Roman" w:cs="Times New Roman"/>
                <w:b/>
                <w:sz w:val="14"/>
                <w:szCs w:val="14"/>
              </w:rPr>
              <w:t>(БД)</w:t>
            </w:r>
          </w:p>
        </w:tc>
        <w:tc>
          <w:tcPr>
            <w:tcW w:w="570" w:type="dxa"/>
            <w:gridSpan w:val="2"/>
          </w:tcPr>
          <w:p w14:paraId="38070B3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66.9</w:t>
            </w:r>
          </w:p>
        </w:tc>
        <w:tc>
          <w:tcPr>
            <w:tcW w:w="993" w:type="dxa"/>
            <w:gridSpan w:val="2"/>
          </w:tcPr>
          <w:p w14:paraId="0145C32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gridSpan w:val="2"/>
          </w:tcPr>
          <w:p w14:paraId="6C5B786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680</w:t>
            </w:r>
            <w:r w:rsidRPr="001A46BD">
              <w:rPr>
                <w:rFonts w:ascii="Times New Roman" w:hAnsi="Times New Roman" w:cs="Times New Roman"/>
                <w:b/>
                <w:sz w:val="16"/>
                <w:szCs w:val="16"/>
              </w:rPr>
              <w:t>(БД)</w:t>
            </w:r>
          </w:p>
        </w:tc>
        <w:tc>
          <w:tcPr>
            <w:tcW w:w="708" w:type="dxa"/>
          </w:tcPr>
          <w:p w14:paraId="0C2779E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</w:tr>
      <w:tr w:rsidR="00AD5F26" w:rsidRPr="001A46BD" w14:paraId="48E71216" w14:textId="77777777" w:rsidTr="00817D01">
        <w:tc>
          <w:tcPr>
            <w:tcW w:w="9747" w:type="dxa"/>
            <w:gridSpan w:val="21"/>
          </w:tcPr>
          <w:p w14:paraId="66EA630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</w:rPr>
              <w:t xml:space="preserve">Сырая нефть месторождения ДТОО </w:t>
            </w: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«Жалгизтобемунай» 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(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 xml:space="preserve">с 2003 в экс-ции; </w:t>
            </w:r>
            <w:r w:rsidRPr="001A46BD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>ГОДН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 xml:space="preserve"> =182 000т; </w:t>
            </w:r>
            <w:r w:rsidRPr="001A46BD">
              <w:rPr>
                <w:rStyle w:val="a4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az-Latn-AZ"/>
              </w:rPr>
              <w:t xml:space="preserve"> </w:t>
            </w:r>
            <w:r w:rsidRPr="001A46BD">
              <w:rPr>
                <w:rStyle w:val="a4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az-Latn-AZ"/>
              </w:rPr>
              <w:sym w:font="Symbol" w:char="F072"/>
            </w:r>
            <w:r w:rsidRPr="001A46BD">
              <w:rPr>
                <w:rStyle w:val="a4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az-Latn-AZ"/>
              </w:rPr>
              <w:sym w:font="Symbol" w:char="F0BB"/>
            </w:r>
            <w:r w:rsidRPr="001A46BD">
              <w:rPr>
                <w:rStyle w:val="a4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940 </w:t>
            </w:r>
            <w:r w:rsidRPr="001A46BD">
              <w:rPr>
                <w:rStyle w:val="a4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az-Latn-AZ"/>
              </w:rPr>
              <w:t>kq/m</w:t>
            </w:r>
            <w:r w:rsidRPr="001A46BD">
              <w:rPr>
                <w:rStyle w:val="a4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vertAlign w:val="superscript"/>
                <w:lang w:val="az-Latn-AZ"/>
              </w:rPr>
              <w:t>3</w:t>
            </w:r>
            <w:r w:rsidRPr="001A46BD">
              <w:rPr>
                <w:rStyle w:val="a4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; обводненность: 32%; парафины: </w:t>
            </w:r>
            <w:r w:rsidRPr="001A46BD">
              <w:rPr>
                <w:rStyle w:val="a4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sym w:font="Symbol" w:char="F07E"/>
            </w:r>
            <w:r w:rsidRPr="001A46BD">
              <w:rPr>
                <w:rStyle w:val="a4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1,8%; смолы 15%;  асфальтены в среднем 5.25% </w:t>
            </w:r>
            <w:r w:rsidRPr="001A46BD">
              <w:rPr>
                <w:rStyle w:val="a4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sym w:font="Symbol" w:char="F05B"/>
            </w:r>
            <w:r w:rsidRPr="001A46BD">
              <w:rPr>
                <w:rStyle w:val="a4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26</w:t>
            </w:r>
            <w:r w:rsidRPr="001A46BD">
              <w:rPr>
                <w:rStyle w:val="a4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sym w:font="Symbol" w:char="F05D"/>
            </w:r>
            <w:r w:rsidRPr="001A46BD">
              <w:rPr>
                <w:rStyle w:val="a4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:</w:t>
            </w:r>
            <w:r w:rsidRPr="001A46BD">
              <w:rPr>
                <w:rStyle w:val="a4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az-Latn-AZ"/>
              </w:rPr>
              <w:t xml:space="preserve">)  </w:t>
            </w:r>
            <w:r w:rsidRPr="001A46BD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</w:p>
        </w:tc>
      </w:tr>
      <w:tr w:rsidR="00AD5F26" w:rsidRPr="001A46BD" w14:paraId="7786357B" w14:textId="77777777" w:rsidTr="00817D01">
        <w:trPr>
          <w:trHeight w:val="159"/>
        </w:trPr>
        <w:tc>
          <w:tcPr>
            <w:tcW w:w="1903" w:type="dxa"/>
            <w:vMerge w:val="restart"/>
            <w:tcBorders>
              <w:right w:val="single" w:sz="4" w:space="0" w:color="auto"/>
            </w:tcBorders>
          </w:tcPr>
          <w:p w14:paraId="63ADB57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Название деэмульгатора</w:t>
            </w:r>
          </w:p>
        </w:tc>
        <w:tc>
          <w:tcPr>
            <w:tcW w:w="826" w:type="dxa"/>
            <w:gridSpan w:val="3"/>
            <w:vMerge w:val="restart"/>
            <w:tcBorders>
              <w:right w:val="single" w:sz="4" w:space="0" w:color="auto"/>
            </w:tcBorders>
          </w:tcPr>
          <w:p w14:paraId="1A16E65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Эф-ть деэм-а</w:t>
            </w:r>
          </w:p>
        </w:tc>
        <w:tc>
          <w:tcPr>
            <w:tcW w:w="570" w:type="dxa"/>
            <w:gridSpan w:val="2"/>
            <w:vMerge w:val="restart"/>
            <w:tcBorders>
              <w:right w:val="single" w:sz="4" w:space="0" w:color="auto"/>
            </w:tcBorders>
          </w:tcPr>
          <w:p w14:paraId="7B8FE1E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S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az-Latn-AZ"/>
              </w:rPr>
              <w:t>c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59DA91F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</w:p>
        </w:tc>
        <w:tc>
          <w:tcPr>
            <w:tcW w:w="570" w:type="dxa"/>
            <w:gridSpan w:val="2"/>
            <w:vMerge w:val="restart"/>
            <w:tcBorders>
              <w:right w:val="single" w:sz="4" w:space="0" w:color="auto"/>
            </w:tcBorders>
          </w:tcPr>
          <w:p w14:paraId="311EA75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д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0006A30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o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</w:tc>
        <w:tc>
          <w:tcPr>
            <w:tcW w:w="572" w:type="dxa"/>
            <w:gridSpan w:val="2"/>
            <w:vMerge w:val="restart"/>
            <w:tcBorders>
              <w:right w:val="single" w:sz="4" w:space="0" w:color="auto"/>
            </w:tcBorders>
          </w:tcPr>
          <w:p w14:paraId="19A9F98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sym w:font="Symbol" w:char="F074"/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28D64E5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часы</w:t>
            </w:r>
          </w:p>
        </w:tc>
        <w:tc>
          <w:tcPr>
            <w:tcW w:w="770" w:type="dxa"/>
            <w:vMerge w:val="restart"/>
            <w:tcBorders>
              <w:right w:val="single" w:sz="4" w:space="0" w:color="auto"/>
            </w:tcBorders>
          </w:tcPr>
          <w:p w14:paraId="4087493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Стаб деэм</w:t>
            </w:r>
          </w:p>
        </w:tc>
        <w:tc>
          <w:tcPr>
            <w:tcW w:w="141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2111B2A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Вода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, %</w:t>
            </w:r>
          </w:p>
        </w:tc>
        <w:tc>
          <w:tcPr>
            <w:tcW w:w="1563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3EFF966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ЭРОЭ</w:t>
            </w:r>
          </w:p>
        </w:tc>
        <w:tc>
          <w:tcPr>
            <w:tcW w:w="8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E3A7A5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6BD">
              <w:rPr>
                <w:rStyle w:val="tlid-translation"/>
                <w:rFonts w:ascii="Times New Roman" w:hAnsi="Times New Roman" w:cs="Times New Roman"/>
                <w:sz w:val="18"/>
                <w:szCs w:val="18"/>
              </w:rPr>
              <w:t>ОКНВ</w:t>
            </w: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54740B8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mg/dm</w:t>
            </w:r>
            <w:r w:rsidRPr="001A46BD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3</w:t>
            </w:r>
          </w:p>
        </w:tc>
        <w:tc>
          <w:tcPr>
            <w:tcW w:w="740" w:type="dxa"/>
            <w:gridSpan w:val="2"/>
            <w:vMerge w:val="restart"/>
            <w:tcBorders>
              <w:left w:val="single" w:sz="4" w:space="0" w:color="auto"/>
            </w:tcBorders>
          </w:tcPr>
          <w:p w14:paraId="02EC506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 xml:space="preserve">ЭРПЭОБД, </w:t>
            </w:r>
          </w:p>
          <w:p w14:paraId="3ED4748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>в раза</w:t>
            </w:r>
          </w:p>
        </w:tc>
      </w:tr>
      <w:tr w:rsidR="00AD5F26" w:rsidRPr="001A46BD" w14:paraId="5C6D9466" w14:textId="77777777" w:rsidTr="00817D01">
        <w:trPr>
          <w:trHeight w:val="322"/>
        </w:trPr>
        <w:tc>
          <w:tcPr>
            <w:tcW w:w="1903" w:type="dxa"/>
            <w:vMerge/>
            <w:tcBorders>
              <w:right w:val="single" w:sz="4" w:space="0" w:color="auto"/>
            </w:tcBorders>
          </w:tcPr>
          <w:p w14:paraId="72BE9E80" w14:textId="77777777" w:rsidR="00AD5F26" w:rsidRPr="001A46BD" w:rsidRDefault="00AD5F26" w:rsidP="00817D01">
            <w:pPr>
              <w:jc w:val="center"/>
              <w:rPr>
                <w:rStyle w:val="tlid-translation"/>
                <w:rFonts w:ascii="Times New Roman" w:hAnsi="Times New Roman" w:cs="Times New Roman"/>
                <w:b/>
              </w:rPr>
            </w:pPr>
          </w:p>
        </w:tc>
        <w:tc>
          <w:tcPr>
            <w:tcW w:w="826" w:type="dxa"/>
            <w:gridSpan w:val="3"/>
            <w:vMerge/>
            <w:tcBorders>
              <w:right w:val="single" w:sz="4" w:space="0" w:color="auto"/>
            </w:tcBorders>
          </w:tcPr>
          <w:p w14:paraId="15D38738" w14:textId="77777777" w:rsidR="00AD5F26" w:rsidRPr="001A46BD" w:rsidRDefault="00AD5F26" w:rsidP="00817D01">
            <w:pPr>
              <w:jc w:val="center"/>
              <w:rPr>
                <w:rStyle w:val="tlid-translation"/>
                <w:rFonts w:ascii="Times New Roman" w:hAnsi="Times New Roman" w:cs="Times New Roman"/>
                <w:b/>
              </w:rPr>
            </w:pPr>
          </w:p>
        </w:tc>
        <w:tc>
          <w:tcPr>
            <w:tcW w:w="570" w:type="dxa"/>
            <w:gridSpan w:val="2"/>
            <w:vMerge/>
            <w:tcBorders>
              <w:right w:val="single" w:sz="4" w:space="0" w:color="auto"/>
            </w:tcBorders>
          </w:tcPr>
          <w:p w14:paraId="6EF7266A" w14:textId="77777777" w:rsidR="00AD5F26" w:rsidRPr="001A46BD" w:rsidRDefault="00AD5F26" w:rsidP="00817D01">
            <w:pPr>
              <w:jc w:val="center"/>
              <w:rPr>
                <w:rStyle w:val="tlid-translation"/>
                <w:rFonts w:ascii="Times New Roman" w:hAnsi="Times New Roman" w:cs="Times New Roman"/>
                <w:b/>
              </w:rPr>
            </w:pPr>
          </w:p>
        </w:tc>
        <w:tc>
          <w:tcPr>
            <w:tcW w:w="570" w:type="dxa"/>
            <w:gridSpan w:val="2"/>
            <w:vMerge/>
            <w:tcBorders>
              <w:right w:val="single" w:sz="4" w:space="0" w:color="auto"/>
            </w:tcBorders>
          </w:tcPr>
          <w:p w14:paraId="1A899DC2" w14:textId="77777777" w:rsidR="00AD5F26" w:rsidRPr="001A46BD" w:rsidRDefault="00AD5F26" w:rsidP="00817D01">
            <w:pPr>
              <w:jc w:val="center"/>
              <w:rPr>
                <w:rStyle w:val="tlid-translation"/>
                <w:rFonts w:ascii="Times New Roman" w:hAnsi="Times New Roman" w:cs="Times New Roman"/>
                <w:b/>
              </w:rPr>
            </w:pPr>
          </w:p>
        </w:tc>
        <w:tc>
          <w:tcPr>
            <w:tcW w:w="572" w:type="dxa"/>
            <w:gridSpan w:val="2"/>
            <w:vMerge/>
            <w:tcBorders>
              <w:right w:val="single" w:sz="4" w:space="0" w:color="auto"/>
            </w:tcBorders>
          </w:tcPr>
          <w:p w14:paraId="2C75C8A9" w14:textId="77777777" w:rsidR="00AD5F26" w:rsidRPr="001A46BD" w:rsidRDefault="00AD5F26" w:rsidP="00817D01">
            <w:pPr>
              <w:jc w:val="center"/>
              <w:rPr>
                <w:rStyle w:val="tlid-translation"/>
                <w:rFonts w:ascii="Times New Roman" w:hAnsi="Times New Roman" w:cs="Times New Roman"/>
                <w:b/>
              </w:rPr>
            </w:pPr>
          </w:p>
        </w:tc>
        <w:tc>
          <w:tcPr>
            <w:tcW w:w="770" w:type="dxa"/>
            <w:vMerge/>
            <w:tcBorders>
              <w:right w:val="single" w:sz="4" w:space="0" w:color="auto"/>
            </w:tcBorders>
          </w:tcPr>
          <w:p w14:paraId="3D9FC32D" w14:textId="77777777" w:rsidR="00AD5F26" w:rsidRPr="001A46BD" w:rsidRDefault="00AD5F26" w:rsidP="00817D01">
            <w:pPr>
              <w:jc w:val="center"/>
              <w:rPr>
                <w:rStyle w:val="tlid-translation"/>
                <w:rFonts w:ascii="Times New Roman" w:hAnsi="Times New Roman" w:cs="Times New Roman"/>
                <w:b/>
              </w:rPr>
            </w:pPr>
          </w:p>
        </w:tc>
        <w:tc>
          <w:tcPr>
            <w:tcW w:w="647" w:type="dxa"/>
            <w:tcBorders>
              <w:top w:val="single" w:sz="4" w:space="0" w:color="auto"/>
              <w:right w:val="single" w:sz="4" w:space="0" w:color="auto"/>
            </w:tcBorders>
          </w:tcPr>
          <w:p w14:paraId="350F6FA3" w14:textId="77777777" w:rsidR="00AD5F26" w:rsidRPr="001A46BD" w:rsidRDefault="00AD5F26" w:rsidP="00817D01">
            <w:pPr>
              <w:jc w:val="center"/>
              <w:rPr>
                <w:rStyle w:val="tlid-translation"/>
                <w:rFonts w:ascii="Times New Roman" w:hAnsi="Times New Roman" w:cs="Times New Roman"/>
                <w:sz w:val="18"/>
                <w:szCs w:val="18"/>
              </w:rPr>
            </w:pPr>
            <w:r w:rsidRPr="001A46BD">
              <w:rPr>
                <w:rStyle w:val="tlid-translation"/>
                <w:rFonts w:ascii="Times New Roman" w:hAnsi="Times New Roman" w:cs="Times New Roman"/>
                <w:sz w:val="18"/>
                <w:szCs w:val="18"/>
              </w:rPr>
              <w:t>исх-я</w:t>
            </w:r>
          </w:p>
          <w:p w14:paraId="2C3A9556" w14:textId="77777777" w:rsidR="00AD5F26" w:rsidRPr="001A46BD" w:rsidRDefault="00AD5F26" w:rsidP="00817D01">
            <w:pPr>
              <w:jc w:val="center"/>
              <w:rPr>
                <w:rStyle w:val="tlid-translation"/>
                <w:rFonts w:ascii="Times New Roman" w:hAnsi="Times New Roman" w:cs="Times New Roman"/>
                <w:sz w:val="18"/>
                <w:szCs w:val="18"/>
              </w:rPr>
            </w:pPr>
            <w:r w:rsidRPr="001A46BD">
              <w:rPr>
                <w:rStyle w:val="tlid-translation"/>
                <w:rFonts w:ascii="Times New Roman" w:hAnsi="Times New Roman" w:cs="Times New Roman"/>
                <w:sz w:val="18"/>
                <w:szCs w:val="18"/>
              </w:rPr>
              <w:t>В</w:t>
            </w:r>
            <w:r w:rsidRPr="001A46BD">
              <w:rPr>
                <w:rStyle w:val="tlid-translation"/>
                <w:rFonts w:ascii="Times New Roman" w:hAnsi="Times New Roman" w:cs="Times New Roman"/>
                <w:sz w:val="18"/>
                <w:szCs w:val="18"/>
                <w:vertAlign w:val="subscript"/>
              </w:rPr>
              <w:t>и</w:t>
            </w:r>
            <w:r w:rsidRPr="001A46BD">
              <w:rPr>
                <w:rStyle w:val="tlid-translation"/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5E7FC4E7" w14:textId="77777777" w:rsidR="00AD5F26" w:rsidRPr="001A46BD" w:rsidRDefault="00AD5F26" w:rsidP="00817D01">
            <w:pPr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>ост-я</w:t>
            </w:r>
          </w:p>
          <w:p w14:paraId="66B1C8C1" w14:textId="77777777" w:rsidR="00AD5F26" w:rsidRPr="001A46BD" w:rsidRDefault="00AD5F26" w:rsidP="00817D01">
            <w:pPr>
              <w:jc w:val="center"/>
              <w:rPr>
                <w:rStyle w:val="tlid-translation"/>
                <w:rFonts w:ascii="Times New Roman" w:hAnsi="Times New Roman" w:cs="Times New Roman"/>
                <w:b/>
              </w:rPr>
            </w:pPr>
            <w:r w:rsidRPr="001A46BD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>В</w:t>
            </w:r>
            <w:r w:rsidRPr="001A46BD">
              <w:rPr>
                <w:rStyle w:val="tlid-translation"/>
                <w:rFonts w:ascii="Times New Roman" w:hAnsi="Times New Roman" w:cs="Times New Roman"/>
                <w:sz w:val="20"/>
                <w:szCs w:val="20"/>
                <w:vertAlign w:val="subscript"/>
              </w:rPr>
              <w:t>о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4D6F711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Style w:val="jlqj4b"/>
                <w:rFonts w:ascii="Times New Roman" w:hAnsi="Times New Roman" w:cs="Times New Roman"/>
                <w:sz w:val="20"/>
                <w:szCs w:val="20"/>
              </w:rPr>
              <w:t>С</w:t>
            </w:r>
            <w:r w:rsidRPr="001A46BD">
              <w:rPr>
                <w:rStyle w:val="jlqj4b"/>
                <w:rFonts w:ascii="Times New Roman" w:hAnsi="Times New Roman" w:cs="Times New Roman"/>
                <w:sz w:val="20"/>
                <w:szCs w:val="20"/>
                <w:vertAlign w:val="subscript"/>
              </w:rPr>
              <w:t>д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  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4752B5E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Style w:val="tlid-translation"/>
                <w:rFonts w:ascii="Times New Roman" w:hAnsi="Times New Roman" w:cs="Times New Roman"/>
                <w:sz w:val="16"/>
                <w:szCs w:val="16"/>
              </w:rPr>
              <w:t>ЭРОЭОБД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46BD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>в раза</w:t>
            </w:r>
          </w:p>
        </w:tc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1864DC" w14:textId="77777777" w:rsidR="00AD5F26" w:rsidRPr="001A46BD" w:rsidRDefault="00AD5F26" w:rsidP="00817D01">
            <w:pPr>
              <w:rPr>
                <w:rStyle w:val="tlid-translation"/>
                <w:rFonts w:ascii="Times New Roman" w:hAnsi="Times New Roman" w:cs="Times New Roman"/>
                <w:b/>
              </w:rPr>
            </w:pPr>
          </w:p>
        </w:tc>
        <w:tc>
          <w:tcPr>
            <w:tcW w:w="740" w:type="dxa"/>
            <w:gridSpan w:val="2"/>
            <w:vMerge/>
            <w:tcBorders>
              <w:left w:val="single" w:sz="4" w:space="0" w:color="auto"/>
            </w:tcBorders>
          </w:tcPr>
          <w:p w14:paraId="01E229E3" w14:textId="77777777" w:rsidR="00AD5F26" w:rsidRPr="001A46BD" w:rsidRDefault="00AD5F26" w:rsidP="00817D01">
            <w:pPr>
              <w:rPr>
                <w:rStyle w:val="tlid-translation"/>
                <w:rFonts w:ascii="Times New Roman" w:hAnsi="Times New Roman" w:cs="Times New Roman"/>
                <w:b/>
              </w:rPr>
            </w:pPr>
          </w:p>
        </w:tc>
      </w:tr>
      <w:tr w:rsidR="00AD5F26" w:rsidRPr="001A46BD" w14:paraId="5C8A6BA3" w14:textId="77777777" w:rsidTr="00817D01">
        <w:tc>
          <w:tcPr>
            <w:tcW w:w="1903" w:type="dxa"/>
            <w:tcBorders>
              <w:right w:val="single" w:sz="4" w:space="0" w:color="auto"/>
            </w:tcBorders>
          </w:tcPr>
          <w:p w14:paraId="72E2E9F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26" w:type="dxa"/>
            <w:gridSpan w:val="3"/>
            <w:tcBorders>
              <w:right w:val="single" w:sz="4" w:space="0" w:color="auto"/>
            </w:tcBorders>
          </w:tcPr>
          <w:p w14:paraId="0636A29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14:paraId="790755A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14:paraId="296D3A9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72" w:type="dxa"/>
            <w:gridSpan w:val="2"/>
            <w:tcBorders>
              <w:right w:val="single" w:sz="4" w:space="0" w:color="auto"/>
            </w:tcBorders>
          </w:tcPr>
          <w:p w14:paraId="5E6C72F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70" w:type="dxa"/>
            <w:tcBorders>
              <w:right w:val="single" w:sz="4" w:space="0" w:color="auto"/>
            </w:tcBorders>
          </w:tcPr>
          <w:p w14:paraId="0183409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647" w:type="dxa"/>
            <w:tcBorders>
              <w:right w:val="single" w:sz="4" w:space="0" w:color="auto"/>
            </w:tcBorders>
          </w:tcPr>
          <w:p w14:paraId="235229B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67" w:type="dxa"/>
            <w:gridSpan w:val="2"/>
            <w:tcBorders>
              <w:right w:val="single" w:sz="4" w:space="0" w:color="auto"/>
            </w:tcBorders>
          </w:tcPr>
          <w:p w14:paraId="221810A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14:paraId="10449A1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32D879B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14:paraId="35C29F1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740" w:type="dxa"/>
            <w:gridSpan w:val="2"/>
            <w:tcBorders>
              <w:left w:val="single" w:sz="4" w:space="0" w:color="auto"/>
            </w:tcBorders>
          </w:tcPr>
          <w:p w14:paraId="065DEE4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AD5F26" w:rsidRPr="001A46BD" w14:paraId="1B14AB71" w14:textId="77777777" w:rsidTr="00817D01">
        <w:tc>
          <w:tcPr>
            <w:tcW w:w="1935" w:type="dxa"/>
            <w:gridSpan w:val="2"/>
          </w:tcPr>
          <w:p w14:paraId="45502A40" w14:textId="77777777" w:rsidR="00AD5F26" w:rsidRPr="001A46BD" w:rsidRDefault="00AD5F26" w:rsidP="00817D01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A46B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5 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PE</w:t>
            </w:r>
            <w:r w:rsidRPr="001A46B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)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ПНС</w:t>
            </w:r>
          </w:p>
        </w:tc>
        <w:tc>
          <w:tcPr>
            <w:tcW w:w="794" w:type="dxa"/>
            <w:gridSpan w:val="2"/>
          </w:tcPr>
          <w:p w14:paraId="2F71B18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ВЭД</w:t>
            </w:r>
          </w:p>
        </w:tc>
        <w:tc>
          <w:tcPr>
            <w:tcW w:w="570" w:type="dxa"/>
            <w:gridSpan w:val="2"/>
          </w:tcPr>
          <w:p w14:paraId="37B3EDB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570" w:type="dxa"/>
            <w:gridSpan w:val="2"/>
          </w:tcPr>
          <w:p w14:paraId="0CB4753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72" w:type="dxa"/>
            <w:gridSpan w:val="2"/>
          </w:tcPr>
          <w:p w14:paraId="02021EC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70" w:type="dxa"/>
          </w:tcPr>
          <w:p w14:paraId="26641AB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СтСДС</w:t>
            </w:r>
          </w:p>
        </w:tc>
        <w:tc>
          <w:tcPr>
            <w:tcW w:w="647" w:type="dxa"/>
          </w:tcPr>
          <w:p w14:paraId="6962284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67" w:type="dxa"/>
            <w:gridSpan w:val="2"/>
          </w:tcPr>
          <w:p w14:paraId="75AF894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0.18</w:t>
            </w:r>
          </w:p>
        </w:tc>
        <w:tc>
          <w:tcPr>
            <w:tcW w:w="570" w:type="dxa"/>
            <w:gridSpan w:val="2"/>
          </w:tcPr>
          <w:p w14:paraId="6A31403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99.4</w:t>
            </w:r>
          </w:p>
        </w:tc>
        <w:tc>
          <w:tcPr>
            <w:tcW w:w="993" w:type="dxa"/>
            <w:gridSpan w:val="2"/>
          </w:tcPr>
          <w:p w14:paraId="7E78F0B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19" w:type="dxa"/>
          </w:tcPr>
          <w:p w14:paraId="00B796E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740" w:type="dxa"/>
            <w:gridSpan w:val="2"/>
          </w:tcPr>
          <w:p w14:paraId="1E25615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17.9</w:t>
            </w:r>
          </w:p>
        </w:tc>
      </w:tr>
      <w:tr w:rsidR="00AD5F26" w:rsidRPr="001A46BD" w14:paraId="2AB64D47" w14:textId="77777777" w:rsidTr="00817D01">
        <w:tc>
          <w:tcPr>
            <w:tcW w:w="1935" w:type="dxa"/>
            <w:gridSpan w:val="2"/>
          </w:tcPr>
          <w:p w14:paraId="0301C2B1" w14:textId="77777777" w:rsidR="00AD5F26" w:rsidRPr="001A46BD" w:rsidRDefault="00AD5F26" w:rsidP="00817D01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A46B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6 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PE</w:t>
            </w:r>
            <w:r w:rsidRPr="001A46B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)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ПНС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794" w:type="dxa"/>
            <w:gridSpan w:val="2"/>
          </w:tcPr>
          <w:p w14:paraId="7596B7B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ВЭД</w:t>
            </w:r>
          </w:p>
        </w:tc>
        <w:tc>
          <w:tcPr>
            <w:tcW w:w="570" w:type="dxa"/>
            <w:gridSpan w:val="2"/>
          </w:tcPr>
          <w:p w14:paraId="3212942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570" w:type="dxa"/>
            <w:gridSpan w:val="2"/>
          </w:tcPr>
          <w:p w14:paraId="0DCB6D6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72" w:type="dxa"/>
            <w:gridSpan w:val="2"/>
          </w:tcPr>
          <w:p w14:paraId="5031915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70" w:type="dxa"/>
          </w:tcPr>
          <w:p w14:paraId="18A2816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СтСДС</w:t>
            </w:r>
          </w:p>
        </w:tc>
        <w:tc>
          <w:tcPr>
            <w:tcW w:w="647" w:type="dxa"/>
          </w:tcPr>
          <w:p w14:paraId="2D4B972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67" w:type="dxa"/>
            <w:gridSpan w:val="2"/>
          </w:tcPr>
          <w:p w14:paraId="47F360C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0.12</w:t>
            </w:r>
          </w:p>
        </w:tc>
        <w:tc>
          <w:tcPr>
            <w:tcW w:w="570" w:type="dxa"/>
            <w:gridSpan w:val="2"/>
          </w:tcPr>
          <w:p w14:paraId="5ED3A9E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99.6</w:t>
            </w:r>
          </w:p>
        </w:tc>
        <w:tc>
          <w:tcPr>
            <w:tcW w:w="993" w:type="dxa"/>
            <w:gridSpan w:val="2"/>
          </w:tcPr>
          <w:p w14:paraId="792AAC7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37.5</w:t>
            </w:r>
          </w:p>
        </w:tc>
        <w:tc>
          <w:tcPr>
            <w:tcW w:w="819" w:type="dxa"/>
          </w:tcPr>
          <w:p w14:paraId="7526E9A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740" w:type="dxa"/>
            <w:gridSpan w:val="2"/>
          </w:tcPr>
          <w:p w14:paraId="70DEB44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21.3</w:t>
            </w:r>
          </w:p>
        </w:tc>
      </w:tr>
      <w:tr w:rsidR="00AD5F26" w:rsidRPr="001A46BD" w14:paraId="04A62055" w14:textId="77777777" w:rsidTr="00817D01">
        <w:tc>
          <w:tcPr>
            <w:tcW w:w="1935" w:type="dxa"/>
            <w:gridSpan w:val="2"/>
          </w:tcPr>
          <w:p w14:paraId="2EBF55AA" w14:textId="77777777" w:rsidR="00AD5F26" w:rsidRPr="001A46BD" w:rsidRDefault="00AD5F26" w:rsidP="00817D01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A46B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7 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PE</w:t>
            </w:r>
            <w:r w:rsidRPr="001A46B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)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ПНС</w:t>
            </w:r>
          </w:p>
        </w:tc>
        <w:tc>
          <w:tcPr>
            <w:tcW w:w="794" w:type="dxa"/>
            <w:gridSpan w:val="2"/>
          </w:tcPr>
          <w:p w14:paraId="7D462F6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ВЭД</w:t>
            </w:r>
          </w:p>
        </w:tc>
        <w:tc>
          <w:tcPr>
            <w:tcW w:w="570" w:type="dxa"/>
            <w:gridSpan w:val="2"/>
          </w:tcPr>
          <w:p w14:paraId="08964C2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570" w:type="dxa"/>
            <w:gridSpan w:val="2"/>
          </w:tcPr>
          <w:p w14:paraId="08F543A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72" w:type="dxa"/>
            <w:gridSpan w:val="2"/>
          </w:tcPr>
          <w:p w14:paraId="44300C7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70" w:type="dxa"/>
          </w:tcPr>
          <w:p w14:paraId="025B2C0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СтСДС</w:t>
            </w:r>
          </w:p>
        </w:tc>
        <w:tc>
          <w:tcPr>
            <w:tcW w:w="647" w:type="dxa"/>
          </w:tcPr>
          <w:p w14:paraId="7EB54A4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67" w:type="dxa"/>
            <w:gridSpan w:val="2"/>
          </w:tcPr>
          <w:p w14:paraId="0BF087E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0.09</w:t>
            </w:r>
          </w:p>
        </w:tc>
        <w:tc>
          <w:tcPr>
            <w:tcW w:w="570" w:type="dxa"/>
            <w:gridSpan w:val="2"/>
          </w:tcPr>
          <w:p w14:paraId="259A732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99.7</w:t>
            </w:r>
          </w:p>
        </w:tc>
        <w:tc>
          <w:tcPr>
            <w:tcW w:w="993" w:type="dxa"/>
            <w:gridSpan w:val="2"/>
          </w:tcPr>
          <w:p w14:paraId="3141390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19" w:type="dxa"/>
          </w:tcPr>
          <w:p w14:paraId="2E3667F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37</w:t>
            </w:r>
          </w:p>
        </w:tc>
        <w:tc>
          <w:tcPr>
            <w:tcW w:w="740" w:type="dxa"/>
            <w:gridSpan w:val="2"/>
          </w:tcPr>
          <w:p w14:paraId="783E2F3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24.2</w:t>
            </w:r>
          </w:p>
        </w:tc>
      </w:tr>
      <w:tr w:rsidR="00AD5F26" w:rsidRPr="001A46BD" w14:paraId="439BB8BE" w14:textId="77777777" w:rsidTr="00817D01">
        <w:tc>
          <w:tcPr>
            <w:tcW w:w="1935" w:type="dxa"/>
            <w:gridSpan w:val="2"/>
          </w:tcPr>
          <w:p w14:paraId="74331E23" w14:textId="77777777" w:rsidR="00AD5F26" w:rsidRPr="001A46BD" w:rsidRDefault="00AD5F26" w:rsidP="00817D01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A46B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8 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PE</w:t>
            </w:r>
            <w:r w:rsidRPr="001A46B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)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ПНС</w:t>
            </w:r>
          </w:p>
        </w:tc>
        <w:tc>
          <w:tcPr>
            <w:tcW w:w="794" w:type="dxa"/>
            <w:gridSpan w:val="2"/>
          </w:tcPr>
          <w:p w14:paraId="68182CE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0280AF5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570" w:type="dxa"/>
            <w:gridSpan w:val="2"/>
          </w:tcPr>
          <w:p w14:paraId="1DD40A6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72" w:type="dxa"/>
            <w:gridSpan w:val="2"/>
          </w:tcPr>
          <w:p w14:paraId="6AA0E5A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70" w:type="dxa"/>
          </w:tcPr>
          <w:p w14:paraId="3997BB7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СтСДС</w:t>
            </w:r>
          </w:p>
        </w:tc>
        <w:tc>
          <w:tcPr>
            <w:tcW w:w="647" w:type="dxa"/>
          </w:tcPr>
          <w:p w14:paraId="0CFED49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67" w:type="dxa"/>
            <w:gridSpan w:val="2"/>
          </w:tcPr>
          <w:p w14:paraId="272E65F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0" w:type="dxa"/>
            <w:gridSpan w:val="2"/>
          </w:tcPr>
          <w:p w14:paraId="3A0AAF0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</w:tcPr>
          <w:p w14:paraId="46E8F0B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sym w:font="Symbol" w:char="F0A5"/>
            </w: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19" w:type="dxa"/>
          </w:tcPr>
          <w:p w14:paraId="7167622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27</w:t>
            </w:r>
          </w:p>
        </w:tc>
        <w:tc>
          <w:tcPr>
            <w:tcW w:w="740" w:type="dxa"/>
            <w:gridSpan w:val="2"/>
          </w:tcPr>
          <w:p w14:paraId="262DBC4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33.1</w:t>
            </w:r>
          </w:p>
        </w:tc>
      </w:tr>
      <w:tr w:rsidR="00AD5F26" w:rsidRPr="001A46BD" w14:paraId="17F2FDE5" w14:textId="77777777" w:rsidTr="00817D01">
        <w:tc>
          <w:tcPr>
            <w:tcW w:w="1935" w:type="dxa"/>
            <w:gridSpan w:val="2"/>
          </w:tcPr>
          <w:p w14:paraId="480B3487" w14:textId="77777777" w:rsidR="00AD5F26" w:rsidRPr="001A46BD" w:rsidRDefault="00AD5F26" w:rsidP="00817D01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A46B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9 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PE</w:t>
            </w:r>
            <w:r w:rsidRPr="001A46B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)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ПНС</w:t>
            </w:r>
          </w:p>
        </w:tc>
        <w:tc>
          <w:tcPr>
            <w:tcW w:w="794" w:type="dxa"/>
            <w:gridSpan w:val="2"/>
          </w:tcPr>
          <w:p w14:paraId="70EB014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ВЭД</w:t>
            </w:r>
          </w:p>
        </w:tc>
        <w:tc>
          <w:tcPr>
            <w:tcW w:w="570" w:type="dxa"/>
            <w:gridSpan w:val="2"/>
          </w:tcPr>
          <w:p w14:paraId="029CB94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570" w:type="dxa"/>
            <w:gridSpan w:val="2"/>
          </w:tcPr>
          <w:p w14:paraId="517D243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72" w:type="dxa"/>
            <w:gridSpan w:val="2"/>
          </w:tcPr>
          <w:p w14:paraId="48E37E7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70" w:type="dxa"/>
          </w:tcPr>
          <w:p w14:paraId="5A77915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СтСДС</w:t>
            </w:r>
          </w:p>
        </w:tc>
        <w:tc>
          <w:tcPr>
            <w:tcW w:w="647" w:type="dxa"/>
          </w:tcPr>
          <w:p w14:paraId="380EB47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67" w:type="dxa"/>
            <w:gridSpan w:val="2"/>
          </w:tcPr>
          <w:p w14:paraId="272DB2C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0.09</w:t>
            </w:r>
          </w:p>
        </w:tc>
        <w:tc>
          <w:tcPr>
            <w:tcW w:w="570" w:type="dxa"/>
            <w:gridSpan w:val="2"/>
          </w:tcPr>
          <w:p w14:paraId="1F30B16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99.7</w:t>
            </w:r>
          </w:p>
        </w:tc>
        <w:tc>
          <w:tcPr>
            <w:tcW w:w="993" w:type="dxa"/>
            <w:gridSpan w:val="2"/>
          </w:tcPr>
          <w:p w14:paraId="2A124A8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19" w:type="dxa"/>
          </w:tcPr>
          <w:p w14:paraId="1AC1166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</w:t>
            </w:r>
          </w:p>
        </w:tc>
        <w:tc>
          <w:tcPr>
            <w:tcW w:w="740" w:type="dxa"/>
            <w:gridSpan w:val="2"/>
          </w:tcPr>
          <w:p w14:paraId="7C85113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22.9</w:t>
            </w:r>
          </w:p>
        </w:tc>
      </w:tr>
      <w:tr w:rsidR="00AD5F26" w:rsidRPr="001A46BD" w14:paraId="4D4B598B" w14:textId="77777777" w:rsidTr="00817D01">
        <w:tc>
          <w:tcPr>
            <w:tcW w:w="1935" w:type="dxa"/>
            <w:gridSpan w:val="2"/>
          </w:tcPr>
          <w:p w14:paraId="6002FE99" w14:textId="77777777" w:rsidR="00AD5F26" w:rsidRPr="001A46BD" w:rsidRDefault="00AD5F26" w:rsidP="00817D01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A46B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10 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PE</w:t>
            </w:r>
            <w:r w:rsidRPr="001A46B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)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ПНС</w:t>
            </w:r>
          </w:p>
        </w:tc>
        <w:tc>
          <w:tcPr>
            <w:tcW w:w="794" w:type="dxa"/>
            <w:gridSpan w:val="2"/>
          </w:tcPr>
          <w:p w14:paraId="6DEE2D9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6556E26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570" w:type="dxa"/>
            <w:gridSpan w:val="2"/>
          </w:tcPr>
          <w:p w14:paraId="513945D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72" w:type="dxa"/>
            <w:gridSpan w:val="2"/>
          </w:tcPr>
          <w:p w14:paraId="1D39259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70" w:type="dxa"/>
          </w:tcPr>
          <w:p w14:paraId="34630B0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СтСДС</w:t>
            </w:r>
          </w:p>
        </w:tc>
        <w:tc>
          <w:tcPr>
            <w:tcW w:w="647" w:type="dxa"/>
          </w:tcPr>
          <w:p w14:paraId="56AC210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67" w:type="dxa"/>
            <w:gridSpan w:val="2"/>
          </w:tcPr>
          <w:p w14:paraId="247CF16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0" w:type="dxa"/>
            <w:gridSpan w:val="2"/>
          </w:tcPr>
          <w:p w14:paraId="6846A62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</w:tcPr>
          <w:p w14:paraId="79622CC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sym w:font="Symbol" w:char="F0A5"/>
            </w: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19" w:type="dxa"/>
          </w:tcPr>
          <w:p w14:paraId="465C574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740" w:type="dxa"/>
            <w:gridSpan w:val="2"/>
          </w:tcPr>
          <w:p w14:paraId="5F8D5D9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33.1</w:t>
            </w:r>
          </w:p>
        </w:tc>
      </w:tr>
      <w:tr w:rsidR="00AD5F26" w:rsidRPr="001A46BD" w14:paraId="5CD62AA2" w14:textId="77777777" w:rsidTr="00817D01">
        <w:tc>
          <w:tcPr>
            <w:tcW w:w="1935" w:type="dxa"/>
            <w:gridSpan w:val="2"/>
          </w:tcPr>
          <w:p w14:paraId="5EB7097A" w14:textId="77777777" w:rsidR="00AD5F26" w:rsidRPr="001A46BD" w:rsidRDefault="00AD5F26" w:rsidP="00817D01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A46B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11 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PE</w:t>
            </w:r>
            <w:r w:rsidRPr="001A46B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)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ПНС</w:t>
            </w:r>
          </w:p>
        </w:tc>
        <w:tc>
          <w:tcPr>
            <w:tcW w:w="794" w:type="dxa"/>
            <w:gridSpan w:val="2"/>
          </w:tcPr>
          <w:p w14:paraId="2EF3815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ЭД</w:t>
            </w:r>
          </w:p>
        </w:tc>
        <w:tc>
          <w:tcPr>
            <w:tcW w:w="570" w:type="dxa"/>
            <w:gridSpan w:val="2"/>
          </w:tcPr>
          <w:p w14:paraId="4EB4946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570" w:type="dxa"/>
            <w:gridSpan w:val="2"/>
          </w:tcPr>
          <w:p w14:paraId="00AF2CE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72" w:type="dxa"/>
            <w:gridSpan w:val="2"/>
          </w:tcPr>
          <w:p w14:paraId="5B5A9E2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70" w:type="dxa"/>
          </w:tcPr>
          <w:p w14:paraId="3E72A1F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СтСДС</w:t>
            </w:r>
          </w:p>
        </w:tc>
        <w:tc>
          <w:tcPr>
            <w:tcW w:w="647" w:type="dxa"/>
          </w:tcPr>
          <w:p w14:paraId="4EBBD3C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67" w:type="dxa"/>
            <w:gridSpan w:val="2"/>
          </w:tcPr>
          <w:p w14:paraId="16B82D5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0.45</w:t>
            </w:r>
          </w:p>
        </w:tc>
        <w:tc>
          <w:tcPr>
            <w:tcW w:w="570" w:type="dxa"/>
            <w:gridSpan w:val="2"/>
          </w:tcPr>
          <w:p w14:paraId="32B1523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98.6</w:t>
            </w:r>
          </w:p>
        </w:tc>
        <w:tc>
          <w:tcPr>
            <w:tcW w:w="993" w:type="dxa"/>
            <w:gridSpan w:val="2"/>
          </w:tcPr>
          <w:p w14:paraId="57AB73A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19" w:type="dxa"/>
          </w:tcPr>
          <w:p w14:paraId="6781851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</w:t>
            </w:r>
          </w:p>
        </w:tc>
        <w:tc>
          <w:tcPr>
            <w:tcW w:w="740" w:type="dxa"/>
            <w:gridSpan w:val="2"/>
          </w:tcPr>
          <w:p w14:paraId="6EDAD97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19.4</w:t>
            </w:r>
          </w:p>
        </w:tc>
      </w:tr>
      <w:tr w:rsidR="00AD5F26" w:rsidRPr="001A46BD" w14:paraId="3CCD4F34" w14:textId="77777777" w:rsidTr="00817D01">
        <w:tc>
          <w:tcPr>
            <w:tcW w:w="1935" w:type="dxa"/>
            <w:gridSpan w:val="2"/>
          </w:tcPr>
          <w:p w14:paraId="1F2E78DF" w14:textId="77777777" w:rsidR="00AD5F26" w:rsidRPr="001A46BD" w:rsidRDefault="00AD5F26" w:rsidP="00817D01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A46B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12 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PE</w:t>
            </w:r>
            <w:r w:rsidRPr="001A46B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)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ПНС</w:t>
            </w:r>
          </w:p>
        </w:tc>
        <w:tc>
          <w:tcPr>
            <w:tcW w:w="794" w:type="dxa"/>
            <w:gridSpan w:val="2"/>
          </w:tcPr>
          <w:p w14:paraId="54DFCBB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ВЭД</w:t>
            </w:r>
          </w:p>
        </w:tc>
        <w:tc>
          <w:tcPr>
            <w:tcW w:w="570" w:type="dxa"/>
            <w:gridSpan w:val="2"/>
          </w:tcPr>
          <w:p w14:paraId="2896267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570" w:type="dxa"/>
            <w:gridSpan w:val="2"/>
          </w:tcPr>
          <w:p w14:paraId="234F2D1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72" w:type="dxa"/>
            <w:gridSpan w:val="2"/>
          </w:tcPr>
          <w:p w14:paraId="2F811D6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70" w:type="dxa"/>
          </w:tcPr>
          <w:p w14:paraId="0752AB2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СтСДС</w:t>
            </w:r>
          </w:p>
        </w:tc>
        <w:tc>
          <w:tcPr>
            <w:tcW w:w="647" w:type="dxa"/>
          </w:tcPr>
          <w:p w14:paraId="097DA94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67" w:type="dxa"/>
            <w:gridSpan w:val="2"/>
          </w:tcPr>
          <w:p w14:paraId="34D2D62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0.21</w:t>
            </w:r>
          </w:p>
        </w:tc>
        <w:tc>
          <w:tcPr>
            <w:tcW w:w="570" w:type="dxa"/>
            <w:gridSpan w:val="2"/>
          </w:tcPr>
          <w:p w14:paraId="176EE1E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99.3</w:t>
            </w:r>
          </w:p>
        </w:tc>
        <w:tc>
          <w:tcPr>
            <w:tcW w:w="993" w:type="dxa"/>
            <w:gridSpan w:val="2"/>
          </w:tcPr>
          <w:p w14:paraId="13DD09D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21.4</w:t>
            </w:r>
          </w:p>
        </w:tc>
        <w:tc>
          <w:tcPr>
            <w:tcW w:w="819" w:type="dxa"/>
          </w:tcPr>
          <w:p w14:paraId="21CEB24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</w:t>
            </w:r>
          </w:p>
        </w:tc>
        <w:tc>
          <w:tcPr>
            <w:tcW w:w="740" w:type="dxa"/>
            <w:gridSpan w:val="2"/>
          </w:tcPr>
          <w:p w14:paraId="11992FD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27.0</w:t>
            </w:r>
          </w:p>
        </w:tc>
      </w:tr>
      <w:tr w:rsidR="00AD5F26" w:rsidRPr="001A46BD" w14:paraId="740DD69D" w14:textId="77777777" w:rsidTr="00817D01">
        <w:tc>
          <w:tcPr>
            <w:tcW w:w="1935" w:type="dxa"/>
            <w:gridSpan w:val="2"/>
          </w:tcPr>
          <w:p w14:paraId="2B6460A6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Проксанол-146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(Рос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-я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794" w:type="dxa"/>
            <w:gridSpan w:val="2"/>
          </w:tcPr>
          <w:p w14:paraId="44DC8337" w14:textId="77777777" w:rsidR="00AD5F26" w:rsidRPr="001A46BD" w:rsidRDefault="00AD5F26" w:rsidP="00817D01">
            <w:pPr>
              <w:jc w:val="center"/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5AA2B6B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570" w:type="dxa"/>
            <w:gridSpan w:val="2"/>
          </w:tcPr>
          <w:p w14:paraId="2F47526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72" w:type="dxa"/>
            <w:gridSpan w:val="2"/>
          </w:tcPr>
          <w:p w14:paraId="5E30484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70" w:type="dxa"/>
          </w:tcPr>
          <w:p w14:paraId="7D519AF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3EB3DBE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67" w:type="dxa"/>
            <w:gridSpan w:val="2"/>
          </w:tcPr>
          <w:p w14:paraId="1507769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8.9</w:t>
            </w:r>
          </w:p>
        </w:tc>
        <w:tc>
          <w:tcPr>
            <w:tcW w:w="570" w:type="dxa"/>
            <w:gridSpan w:val="2"/>
          </w:tcPr>
          <w:p w14:paraId="5A5D8AF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72.2</w:t>
            </w:r>
          </w:p>
        </w:tc>
        <w:tc>
          <w:tcPr>
            <w:tcW w:w="993" w:type="dxa"/>
            <w:gridSpan w:val="2"/>
          </w:tcPr>
          <w:p w14:paraId="51A93F8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0.50</w:t>
            </w:r>
          </w:p>
        </w:tc>
        <w:tc>
          <w:tcPr>
            <w:tcW w:w="819" w:type="dxa"/>
          </w:tcPr>
          <w:p w14:paraId="64F8274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740" w:type="dxa"/>
            <w:gridSpan w:val="2"/>
          </w:tcPr>
          <w:p w14:paraId="1F073F2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0.98</w:t>
            </w:r>
          </w:p>
        </w:tc>
      </w:tr>
      <w:tr w:rsidR="00AD5F26" w:rsidRPr="001A46BD" w14:paraId="787FD567" w14:textId="77777777" w:rsidTr="00817D01">
        <w:tc>
          <w:tcPr>
            <w:tcW w:w="1935" w:type="dxa"/>
            <w:gridSpan w:val="2"/>
          </w:tcPr>
          <w:p w14:paraId="51EF2804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Проксанол</w:t>
            </w:r>
            <w:r w:rsidRPr="001A46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-186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(Рос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-я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794" w:type="dxa"/>
            <w:gridSpan w:val="2"/>
          </w:tcPr>
          <w:p w14:paraId="5EDEF958" w14:textId="77777777" w:rsidR="00AD5F26" w:rsidRPr="001A46BD" w:rsidRDefault="00AD5F26" w:rsidP="00817D01">
            <w:pPr>
              <w:jc w:val="center"/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2B10814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570" w:type="dxa"/>
            <w:gridSpan w:val="2"/>
          </w:tcPr>
          <w:p w14:paraId="333C789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72" w:type="dxa"/>
            <w:gridSpan w:val="2"/>
          </w:tcPr>
          <w:p w14:paraId="31EB96C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70" w:type="dxa"/>
          </w:tcPr>
          <w:p w14:paraId="3604C45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6FECE1D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67" w:type="dxa"/>
            <w:gridSpan w:val="2"/>
          </w:tcPr>
          <w:p w14:paraId="6DA1FE8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9.3</w:t>
            </w:r>
          </w:p>
        </w:tc>
        <w:tc>
          <w:tcPr>
            <w:tcW w:w="570" w:type="dxa"/>
            <w:gridSpan w:val="2"/>
          </w:tcPr>
          <w:p w14:paraId="7AAF5FA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70.9</w:t>
            </w:r>
          </w:p>
        </w:tc>
        <w:tc>
          <w:tcPr>
            <w:tcW w:w="993" w:type="dxa"/>
            <w:gridSpan w:val="2"/>
          </w:tcPr>
          <w:p w14:paraId="34F49FC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0.48</w:t>
            </w:r>
          </w:p>
        </w:tc>
        <w:tc>
          <w:tcPr>
            <w:tcW w:w="819" w:type="dxa"/>
          </w:tcPr>
          <w:p w14:paraId="27A315C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740" w:type="dxa"/>
            <w:gridSpan w:val="2"/>
          </w:tcPr>
          <w:p w14:paraId="36871D6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0.97</w:t>
            </w:r>
          </w:p>
        </w:tc>
      </w:tr>
      <w:tr w:rsidR="00AD5F26" w:rsidRPr="001A46BD" w14:paraId="7BEE3BE9" w14:textId="77777777" w:rsidTr="00817D01">
        <w:tc>
          <w:tcPr>
            <w:tcW w:w="1935" w:type="dxa"/>
            <w:gridSpan w:val="2"/>
          </w:tcPr>
          <w:p w14:paraId="5B2ABA37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 xml:space="preserve">Проксамин 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HP-71</w:t>
            </w:r>
            <w:r w:rsidRPr="001A46BD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(Рос</w:t>
            </w:r>
            <w:r w:rsidRPr="001A46BD">
              <w:rPr>
                <w:rFonts w:ascii="Times New Roman" w:hAnsi="Times New Roman" w:cs="Times New Roman"/>
                <w:sz w:val="14"/>
                <w:szCs w:val="14"/>
              </w:rPr>
              <w:t>-я</w:t>
            </w:r>
            <w:r w:rsidRPr="001A46BD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)</w:t>
            </w:r>
          </w:p>
        </w:tc>
        <w:tc>
          <w:tcPr>
            <w:tcW w:w="794" w:type="dxa"/>
            <w:gridSpan w:val="2"/>
          </w:tcPr>
          <w:p w14:paraId="1136BC1B" w14:textId="77777777" w:rsidR="00AD5F26" w:rsidRPr="001A46BD" w:rsidRDefault="00AD5F26" w:rsidP="00817D01">
            <w:pPr>
              <w:jc w:val="center"/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7BDB0F6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570" w:type="dxa"/>
            <w:gridSpan w:val="2"/>
          </w:tcPr>
          <w:p w14:paraId="1DEADA1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72" w:type="dxa"/>
            <w:gridSpan w:val="2"/>
          </w:tcPr>
          <w:p w14:paraId="55BD0E4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70" w:type="dxa"/>
          </w:tcPr>
          <w:p w14:paraId="50D8970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2027937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67" w:type="dxa"/>
            <w:gridSpan w:val="2"/>
          </w:tcPr>
          <w:p w14:paraId="2951B3A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9.8</w:t>
            </w:r>
          </w:p>
        </w:tc>
        <w:tc>
          <w:tcPr>
            <w:tcW w:w="570" w:type="dxa"/>
            <w:gridSpan w:val="2"/>
          </w:tcPr>
          <w:p w14:paraId="3E65923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69.3</w:t>
            </w:r>
          </w:p>
        </w:tc>
        <w:tc>
          <w:tcPr>
            <w:tcW w:w="993" w:type="dxa"/>
            <w:gridSpan w:val="2"/>
          </w:tcPr>
          <w:p w14:paraId="59A80B1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0.46</w:t>
            </w:r>
          </w:p>
        </w:tc>
        <w:tc>
          <w:tcPr>
            <w:tcW w:w="819" w:type="dxa"/>
          </w:tcPr>
          <w:p w14:paraId="1EBD945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934</w:t>
            </w:r>
          </w:p>
        </w:tc>
        <w:tc>
          <w:tcPr>
            <w:tcW w:w="740" w:type="dxa"/>
            <w:gridSpan w:val="2"/>
          </w:tcPr>
          <w:p w14:paraId="69F1CA6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0.96</w:t>
            </w:r>
          </w:p>
        </w:tc>
      </w:tr>
      <w:tr w:rsidR="00AD5F26" w:rsidRPr="001A46BD" w14:paraId="121A84D4" w14:textId="77777777" w:rsidTr="00817D01">
        <w:tc>
          <w:tcPr>
            <w:tcW w:w="1935" w:type="dxa"/>
            <w:gridSpan w:val="2"/>
          </w:tcPr>
          <w:p w14:paraId="7D7D54D3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Проксамин</w:t>
            </w:r>
            <w:r w:rsidRPr="001A46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-385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(Рос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-я)</w:t>
            </w:r>
          </w:p>
        </w:tc>
        <w:tc>
          <w:tcPr>
            <w:tcW w:w="794" w:type="dxa"/>
            <w:gridSpan w:val="2"/>
          </w:tcPr>
          <w:p w14:paraId="4C2C142B" w14:textId="77777777" w:rsidR="00AD5F26" w:rsidRPr="001A46BD" w:rsidRDefault="00AD5F26" w:rsidP="00817D01">
            <w:pPr>
              <w:jc w:val="center"/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520E96A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570" w:type="dxa"/>
            <w:gridSpan w:val="2"/>
          </w:tcPr>
          <w:p w14:paraId="14B6672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72" w:type="dxa"/>
            <w:gridSpan w:val="2"/>
          </w:tcPr>
          <w:p w14:paraId="349F040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70" w:type="dxa"/>
          </w:tcPr>
          <w:p w14:paraId="536A4C5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3000AB7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67" w:type="dxa"/>
            <w:gridSpan w:val="2"/>
          </w:tcPr>
          <w:p w14:paraId="24BE844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9.3</w:t>
            </w:r>
          </w:p>
        </w:tc>
        <w:tc>
          <w:tcPr>
            <w:tcW w:w="570" w:type="dxa"/>
            <w:gridSpan w:val="2"/>
          </w:tcPr>
          <w:p w14:paraId="3BE4F99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70.9</w:t>
            </w:r>
          </w:p>
        </w:tc>
        <w:tc>
          <w:tcPr>
            <w:tcW w:w="993" w:type="dxa"/>
            <w:gridSpan w:val="2"/>
          </w:tcPr>
          <w:p w14:paraId="5A4834B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0.48</w:t>
            </w:r>
          </w:p>
        </w:tc>
        <w:tc>
          <w:tcPr>
            <w:tcW w:w="819" w:type="dxa"/>
          </w:tcPr>
          <w:p w14:paraId="1F1ABA3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917</w:t>
            </w:r>
          </w:p>
        </w:tc>
        <w:tc>
          <w:tcPr>
            <w:tcW w:w="740" w:type="dxa"/>
            <w:gridSpan w:val="2"/>
          </w:tcPr>
          <w:p w14:paraId="5F671EE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0.97</w:t>
            </w:r>
          </w:p>
        </w:tc>
      </w:tr>
      <w:tr w:rsidR="00AD5F26" w:rsidRPr="001A46BD" w14:paraId="728274EF" w14:textId="77777777" w:rsidTr="00817D01">
        <w:tc>
          <w:tcPr>
            <w:tcW w:w="1935" w:type="dxa"/>
            <w:gridSpan w:val="2"/>
          </w:tcPr>
          <w:p w14:paraId="1E666FDE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TND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 xml:space="preserve"> (Россия)</w:t>
            </w:r>
          </w:p>
        </w:tc>
        <w:tc>
          <w:tcPr>
            <w:tcW w:w="794" w:type="dxa"/>
            <w:gridSpan w:val="2"/>
          </w:tcPr>
          <w:p w14:paraId="5ADE49A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СлД</w:t>
            </w:r>
          </w:p>
        </w:tc>
        <w:tc>
          <w:tcPr>
            <w:tcW w:w="570" w:type="dxa"/>
            <w:gridSpan w:val="2"/>
          </w:tcPr>
          <w:p w14:paraId="1CBB5EE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570" w:type="dxa"/>
            <w:gridSpan w:val="2"/>
          </w:tcPr>
          <w:p w14:paraId="5B33E32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72" w:type="dxa"/>
            <w:gridSpan w:val="2"/>
          </w:tcPr>
          <w:p w14:paraId="709F6F2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70" w:type="dxa"/>
          </w:tcPr>
          <w:p w14:paraId="2F78B07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4415C79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67" w:type="dxa"/>
            <w:gridSpan w:val="2"/>
          </w:tcPr>
          <w:p w14:paraId="12963B2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570" w:type="dxa"/>
            <w:gridSpan w:val="2"/>
          </w:tcPr>
          <w:p w14:paraId="28681E7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88.4</w:t>
            </w:r>
          </w:p>
        </w:tc>
        <w:tc>
          <w:tcPr>
            <w:tcW w:w="993" w:type="dxa"/>
            <w:gridSpan w:val="2"/>
          </w:tcPr>
          <w:p w14:paraId="3D655FC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1.21</w:t>
            </w:r>
          </w:p>
        </w:tc>
        <w:tc>
          <w:tcPr>
            <w:tcW w:w="819" w:type="dxa"/>
          </w:tcPr>
          <w:p w14:paraId="7518E12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740" w:type="dxa"/>
            <w:gridSpan w:val="2"/>
          </w:tcPr>
          <w:p w14:paraId="5682C9B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9.2</w:t>
            </w:r>
          </w:p>
        </w:tc>
      </w:tr>
      <w:tr w:rsidR="00AD5F26" w:rsidRPr="001A46BD" w14:paraId="269BDDFB" w14:textId="77777777" w:rsidTr="00817D01">
        <w:tc>
          <w:tcPr>
            <w:tcW w:w="1935" w:type="dxa"/>
            <w:gridSpan w:val="2"/>
          </w:tcPr>
          <w:p w14:paraId="11CCD8C8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СНПХ-4315Д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(Рос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-я)</w:t>
            </w:r>
          </w:p>
        </w:tc>
        <w:tc>
          <w:tcPr>
            <w:tcW w:w="794" w:type="dxa"/>
            <w:gridSpan w:val="2"/>
          </w:tcPr>
          <w:p w14:paraId="7AA5301E" w14:textId="77777777" w:rsidR="00AD5F26" w:rsidRPr="001A46BD" w:rsidRDefault="00AD5F26" w:rsidP="00817D01">
            <w:pPr>
              <w:jc w:val="center"/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СлД</w:t>
            </w:r>
          </w:p>
        </w:tc>
        <w:tc>
          <w:tcPr>
            <w:tcW w:w="570" w:type="dxa"/>
            <w:gridSpan w:val="2"/>
          </w:tcPr>
          <w:p w14:paraId="2E33E95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570" w:type="dxa"/>
            <w:gridSpan w:val="2"/>
          </w:tcPr>
          <w:p w14:paraId="188B343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72" w:type="dxa"/>
            <w:gridSpan w:val="2"/>
          </w:tcPr>
          <w:p w14:paraId="2F5F607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70" w:type="dxa"/>
          </w:tcPr>
          <w:p w14:paraId="7903EB4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2665D1E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67" w:type="dxa"/>
            <w:gridSpan w:val="2"/>
          </w:tcPr>
          <w:p w14:paraId="2B32F70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5.4</w:t>
            </w:r>
          </w:p>
        </w:tc>
        <w:tc>
          <w:tcPr>
            <w:tcW w:w="570" w:type="dxa"/>
            <w:gridSpan w:val="2"/>
          </w:tcPr>
          <w:p w14:paraId="5D3B3BB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83.1</w:t>
            </w:r>
          </w:p>
        </w:tc>
        <w:tc>
          <w:tcPr>
            <w:tcW w:w="993" w:type="dxa"/>
            <w:gridSpan w:val="2"/>
          </w:tcPr>
          <w:p w14:paraId="446E4DC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0.83</w:t>
            </w:r>
          </w:p>
        </w:tc>
        <w:tc>
          <w:tcPr>
            <w:tcW w:w="819" w:type="dxa"/>
          </w:tcPr>
          <w:p w14:paraId="56AA4F3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740" w:type="dxa"/>
            <w:gridSpan w:val="2"/>
          </w:tcPr>
          <w:p w14:paraId="5EACCF5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0.98</w:t>
            </w:r>
          </w:p>
        </w:tc>
      </w:tr>
      <w:tr w:rsidR="00AD5F26" w:rsidRPr="001A46BD" w14:paraId="1AE5F8B9" w14:textId="77777777" w:rsidTr="00817D01">
        <w:tc>
          <w:tcPr>
            <w:tcW w:w="1935" w:type="dxa"/>
            <w:gridSpan w:val="2"/>
          </w:tcPr>
          <w:p w14:paraId="449FACB1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Флек-Д020 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(Рос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-я)</w:t>
            </w:r>
          </w:p>
        </w:tc>
        <w:tc>
          <w:tcPr>
            <w:tcW w:w="794" w:type="dxa"/>
            <w:gridSpan w:val="2"/>
          </w:tcPr>
          <w:p w14:paraId="3CB0D938" w14:textId="77777777" w:rsidR="00AD5F26" w:rsidRPr="001A46BD" w:rsidRDefault="00AD5F26" w:rsidP="00817D01">
            <w:pPr>
              <w:jc w:val="center"/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СлД</w:t>
            </w:r>
          </w:p>
        </w:tc>
        <w:tc>
          <w:tcPr>
            <w:tcW w:w="570" w:type="dxa"/>
            <w:gridSpan w:val="2"/>
          </w:tcPr>
          <w:p w14:paraId="678A07C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570" w:type="dxa"/>
            <w:gridSpan w:val="2"/>
          </w:tcPr>
          <w:p w14:paraId="3559D76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72" w:type="dxa"/>
            <w:gridSpan w:val="2"/>
          </w:tcPr>
          <w:p w14:paraId="52A9706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70" w:type="dxa"/>
          </w:tcPr>
          <w:p w14:paraId="4949B4B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2BA600F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67" w:type="dxa"/>
            <w:gridSpan w:val="2"/>
          </w:tcPr>
          <w:p w14:paraId="1A8081B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4.9</w:t>
            </w:r>
          </w:p>
        </w:tc>
        <w:tc>
          <w:tcPr>
            <w:tcW w:w="570" w:type="dxa"/>
            <w:gridSpan w:val="2"/>
          </w:tcPr>
          <w:p w14:paraId="4EFE005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84.7</w:t>
            </w:r>
          </w:p>
        </w:tc>
        <w:tc>
          <w:tcPr>
            <w:tcW w:w="993" w:type="dxa"/>
            <w:gridSpan w:val="2"/>
          </w:tcPr>
          <w:p w14:paraId="016094F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0.92</w:t>
            </w:r>
          </w:p>
        </w:tc>
        <w:tc>
          <w:tcPr>
            <w:tcW w:w="819" w:type="dxa"/>
          </w:tcPr>
          <w:p w14:paraId="713F0BB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599</w:t>
            </w:r>
          </w:p>
        </w:tc>
        <w:tc>
          <w:tcPr>
            <w:tcW w:w="740" w:type="dxa"/>
            <w:gridSpan w:val="2"/>
          </w:tcPr>
          <w:p w14:paraId="1AB1325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1.49</w:t>
            </w:r>
          </w:p>
        </w:tc>
      </w:tr>
      <w:tr w:rsidR="00AD5F26" w:rsidRPr="001A46BD" w14:paraId="45B26B78" w14:textId="77777777" w:rsidTr="00817D01">
        <w:tc>
          <w:tcPr>
            <w:tcW w:w="1935" w:type="dxa"/>
            <w:gridSpan w:val="2"/>
          </w:tcPr>
          <w:p w14:paraId="03838A02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 xml:space="preserve">(Россия) </w:t>
            </w:r>
          </w:p>
        </w:tc>
        <w:tc>
          <w:tcPr>
            <w:tcW w:w="794" w:type="dxa"/>
            <w:gridSpan w:val="2"/>
          </w:tcPr>
          <w:p w14:paraId="68521610" w14:textId="77777777" w:rsidR="00AD5F26" w:rsidRPr="001A46BD" w:rsidRDefault="00AD5F26" w:rsidP="00817D01">
            <w:pPr>
              <w:jc w:val="center"/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30254B8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570" w:type="dxa"/>
            <w:gridSpan w:val="2"/>
          </w:tcPr>
          <w:p w14:paraId="21CEC96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72" w:type="dxa"/>
            <w:gridSpan w:val="2"/>
          </w:tcPr>
          <w:p w14:paraId="1511C5C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70" w:type="dxa"/>
          </w:tcPr>
          <w:p w14:paraId="65DCDD5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6525784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67" w:type="dxa"/>
            <w:gridSpan w:val="2"/>
          </w:tcPr>
          <w:p w14:paraId="6985064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13.8</w:t>
            </w:r>
          </w:p>
        </w:tc>
        <w:tc>
          <w:tcPr>
            <w:tcW w:w="570" w:type="dxa"/>
            <w:gridSpan w:val="2"/>
          </w:tcPr>
          <w:p w14:paraId="2F4F9A2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56.8</w:t>
            </w:r>
          </w:p>
        </w:tc>
        <w:tc>
          <w:tcPr>
            <w:tcW w:w="993" w:type="dxa"/>
            <w:gridSpan w:val="2"/>
          </w:tcPr>
          <w:p w14:paraId="1BD8BBE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0.33</w:t>
            </w:r>
          </w:p>
        </w:tc>
        <w:tc>
          <w:tcPr>
            <w:tcW w:w="819" w:type="dxa"/>
          </w:tcPr>
          <w:p w14:paraId="64AC830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1203</w:t>
            </w:r>
          </w:p>
        </w:tc>
        <w:tc>
          <w:tcPr>
            <w:tcW w:w="740" w:type="dxa"/>
            <w:gridSpan w:val="2"/>
          </w:tcPr>
          <w:p w14:paraId="492C5B2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0.74</w:t>
            </w:r>
          </w:p>
        </w:tc>
      </w:tr>
      <w:tr w:rsidR="00AD5F26" w:rsidRPr="001A46BD" w14:paraId="2C0EF6EF" w14:textId="77777777" w:rsidTr="00817D01">
        <w:tc>
          <w:tcPr>
            <w:tcW w:w="1935" w:type="dxa"/>
            <w:gridSpan w:val="2"/>
          </w:tcPr>
          <w:p w14:paraId="68D1B52E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Недра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-1М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(Россия)</w:t>
            </w:r>
          </w:p>
        </w:tc>
        <w:tc>
          <w:tcPr>
            <w:tcW w:w="794" w:type="dxa"/>
            <w:gridSpan w:val="2"/>
          </w:tcPr>
          <w:p w14:paraId="502096B4" w14:textId="77777777" w:rsidR="00AD5F26" w:rsidRPr="001A46BD" w:rsidRDefault="00AD5F26" w:rsidP="00817D01">
            <w:pPr>
              <w:jc w:val="center"/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0D424DF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570" w:type="dxa"/>
            <w:gridSpan w:val="2"/>
          </w:tcPr>
          <w:p w14:paraId="43B49BC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72" w:type="dxa"/>
            <w:gridSpan w:val="2"/>
          </w:tcPr>
          <w:p w14:paraId="02C9B00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70" w:type="dxa"/>
          </w:tcPr>
          <w:p w14:paraId="0E7220D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вус</w:t>
            </w:r>
          </w:p>
        </w:tc>
        <w:tc>
          <w:tcPr>
            <w:tcW w:w="647" w:type="dxa"/>
          </w:tcPr>
          <w:p w14:paraId="4B6258A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67" w:type="dxa"/>
            <w:gridSpan w:val="2"/>
          </w:tcPr>
          <w:p w14:paraId="16EF13C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9.8</w:t>
            </w:r>
          </w:p>
        </w:tc>
        <w:tc>
          <w:tcPr>
            <w:tcW w:w="570" w:type="dxa"/>
            <w:gridSpan w:val="2"/>
          </w:tcPr>
          <w:p w14:paraId="6CD5588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69.3</w:t>
            </w:r>
          </w:p>
        </w:tc>
        <w:tc>
          <w:tcPr>
            <w:tcW w:w="993" w:type="dxa"/>
            <w:gridSpan w:val="2"/>
          </w:tcPr>
          <w:p w14:paraId="4FB1501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0.46</w:t>
            </w:r>
          </w:p>
        </w:tc>
        <w:tc>
          <w:tcPr>
            <w:tcW w:w="819" w:type="dxa"/>
          </w:tcPr>
          <w:p w14:paraId="605951B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1170</w:t>
            </w:r>
          </w:p>
        </w:tc>
        <w:tc>
          <w:tcPr>
            <w:tcW w:w="740" w:type="dxa"/>
            <w:gridSpan w:val="2"/>
          </w:tcPr>
          <w:p w14:paraId="5DA207B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0.76</w:t>
            </w:r>
          </w:p>
        </w:tc>
      </w:tr>
      <w:tr w:rsidR="00AD5F26" w:rsidRPr="001A46BD" w14:paraId="0CE12C4F" w14:textId="77777777" w:rsidTr="00817D01">
        <w:tc>
          <w:tcPr>
            <w:tcW w:w="1935" w:type="dxa"/>
            <w:gridSpan w:val="2"/>
          </w:tcPr>
          <w:p w14:paraId="5524078A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 xml:space="preserve">FORE-2E 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(Россия)</w:t>
            </w:r>
          </w:p>
        </w:tc>
        <w:tc>
          <w:tcPr>
            <w:tcW w:w="794" w:type="dxa"/>
            <w:gridSpan w:val="2"/>
          </w:tcPr>
          <w:p w14:paraId="6242155E" w14:textId="77777777" w:rsidR="00AD5F26" w:rsidRPr="001A46BD" w:rsidRDefault="00AD5F26" w:rsidP="00817D01">
            <w:pPr>
              <w:jc w:val="center"/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1C3AA7F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570" w:type="dxa"/>
            <w:gridSpan w:val="2"/>
          </w:tcPr>
          <w:p w14:paraId="114B83E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72" w:type="dxa"/>
            <w:gridSpan w:val="2"/>
          </w:tcPr>
          <w:p w14:paraId="190F28F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70" w:type="dxa"/>
          </w:tcPr>
          <w:p w14:paraId="75A2E6C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057CBE8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67" w:type="dxa"/>
            <w:gridSpan w:val="2"/>
          </w:tcPr>
          <w:p w14:paraId="1DA637A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17.3</w:t>
            </w:r>
          </w:p>
        </w:tc>
        <w:tc>
          <w:tcPr>
            <w:tcW w:w="570" w:type="dxa"/>
            <w:gridSpan w:val="2"/>
          </w:tcPr>
          <w:p w14:paraId="0CB1F01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45.9</w:t>
            </w:r>
          </w:p>
        </w:tc>
        <w:tc>
          <w:tcPr>
            <w:tcW w:w="993" w:type="dxa"/>
            <w:gridSpan w:val="2"/>
          </w:tcPr>
          <w:p w14:paraId="2155585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0.26</w:t>
            </w:r>
          </w:p>
        </w:tc>
        <w:tc>
          <w:tcPr>
            <w:tcW w:w="819" w:type="dxa"/>
          </w:tcPr>
          <w:p w14:paraId="622A9FE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1377</w:t>
            </w:r>
          </w:p>
        </w:tc>
        <w:tc>
          <w:tcPr>
            <w:tcW w:w="740" w:type="dxa"/>
            <w:gridSpan w:val="2"/>
          </w:tcPr>
          <w:p w14:paraId="18443CE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0.65</w:t>
            </w:r>
          </w:p>
        </w:tc>
      </w:tr>
      <w:tr w:rsidR="00AD5F26" w:rsidRPr="001A46BD" w14:paraId="0327B99A" w14:textId="77777777" w:rsidTr="00817D01">
        <w:tc>
          <w:tcPr>
            <w:tcW w:w="1935" w:type="dxa"/>
            <w:gridSpan w:val="2"/>
          </w:tcPr>
          <w:p w14:paraId="356D83A1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Реапон-4Б</w:t>
            </w: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(Рос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-я)</w:t>
            </w:r>
          </w:p>
        </w:tc>
        <w:tc>
          <w:tcPr>
            <w:tcW w:w="794" w:type="dxa"/>
            <w:gridSpan w:val="2"/>
          </w:tcPr>
          <w:p w14:paraId="455F826B" w14:textId="77777777" w:rsidR="00AD5F26" w:rsidRPr="001A46BD" w:rsidRDefault="00AD5F26" w:rsidP="00817D01">
            <w:pPr>
              <w:jc w:val="center"/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СлД</w:t>
            </w:r>
          </w:p>
        </w:tc>
        <w:tc>
          <w:tcPr>
            <w:tcW w:w="570" w:type="dxa"/>
            <w:gridSpan w:val="2"/>
          </w:tcPr>
          <w:p w14:paraId="7C1B0EE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570" w:type="dxa"/>
            <w:gridSpan w:val="2"/>
          </w:tcPr>
          <w:p w14:paraId="35185B9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72" w:type="dxa"/>
            <w:gridSpan w:val="2"/>
          </w:tcPr>
          <w:p w14:paraId="027E5A0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70" w:type="dxa"/>
          </w:tcPr>
          <w:p w14:paraId="4451159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75B6012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67" w:type="dxa"/>
            <w:gridSpan w:val="2"/>
          </w:tcPr>
          <w:p w14:paraId="6257D21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</w:p>
        </w:tc>
        <w:tc>
          <w:tcPr>
            <w:tcW w:w="570" w:type="dxa"/>
            <w:gridSpan w:val="2"/>
          </w:tcPr>
          <w:p w14:paraId="5E24C0B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80.3</w:t>
            </w:r>
          </w:p>
        </w:tc>
        <w:tc>
          <w:tcPr>
            <w:tcW w:w="993" w:type="dxa"/>
            <w:gridSpan w:val="2"/>
          </w:tcPr>
          <w:p w14:paraId="4301CA9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0.71</w:t>
            </w:r>
          </w:p>
        </w:tc>
        <w:tc>
          <w:tcPr>
            <w:tcW w:w="819" w:type="dxa"/>
          </w:tcPr>
          <w:p w14:paraId="36C6508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932</w:t>
            </w:r>
          </w:p>
        </w:tc>
        <w:tc>
          <w:tcPr>
            <w:tcW w:w="740" w:type="dxa"/>
            <w:gridSpan w:val="2"/>
          </w:tcPr>
          <w:p w14:paraId="710C626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0.96</w:t>
            </w:r>
          </w:p>
        </w:tc>
      </w:tr>
      <w:tr w:rsidR="00AD5F26" w:rsidRPr="001A46BD" w14:paraId="63C9588F" w14:textId="77777777" w:rsidTr="00817D01">
        <w:tc>
          <w:tcPr>
            <w:tcW w:w="1935" w:type="dxa"/>
            <w:gridSpan w:val="2"/>
          </w:tcPr>
          <w:p w14:paraId="2607F4A1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Dissolvan-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4411 (Гер-я</w:t>
            </w: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94" w:type="dxa"/>
            <w:gridSpan w:val="2"/>
          </w:tcPr>
          <w:p w14:paraId="1A409A5C" w14:textId="77777777" w:rsidR="00AD5F26" w:rsidRPr="001A46BD" w:rsidRDefault="00AD5F26" w:rsidP="00817D01">
            <w:pPr>
              <w:jc w:val="center"/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3B6E8C0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570" w:type="dxa"/>
            <w:gridSpan w:val="2"/>
          </w:tcPr>
          <w:p w14:paraId="1AFF6CE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72" w:type="dxa"/>
            <w:gridSpan w:val="2"/>
          </w:tcPr>
          <w:p w14:paraId="540254E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70" w:type="dxa"/>
          </w:tcPr>
          <w:p w14:paraId="7880F4F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вувр</w:t>
            </w:r>
          </w:p>
        </w:tc>
        <w:tc>
          <w:tcPr>
            <w:tcW w:w="647" w:type="dxa"/>
          </w:tcPr>
          <w:p w14:paraId="0642A50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67" w:type="dxa"/>
            <w:gridSpan w:val="2"/>
          </w:tcPr>
          <w:p w14:paraId="45C1328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11.2</w:t>
            </w:r>
          </w:p>
        </w:tc>
        <w:tc>
          <w:tcPr>
            <w:tcW w:w="570" w:type="dxa"/>
            <w:gridSpan w:val="2"/>
          </w:tcPr>
          <w:p w14:paraId="1FBCB8C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65.0</w:t>
            </w:r>
          </w:p>
        </w:tc>
        <w:tc>
          <w:tcPr>
            <w:tcW w:w="993" w:type="dxa"/>
            <w:gridSpan w:val="2"/>
          </w:tcPr>
          <w:p w14:paraId="260A035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0.40</w:t>
            </w:r>
          </w:p>
        </w:tc>
        <w:tc>
          <w:tcPr>
            <w:tcW w:w="819" w:type="dxa"/>
          </w:tcPr>
          <w:p w14:paraId="692FC26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1184</w:t>
            </w:r>
          </w:p>
        </w:tc>
        <w:tc>
          <w:tcPr>
            <w:tcW w:w="740" w:type="dxa"/>
            <w:gridSpan w:val="2"/>
          </w:tcPr>
          <w:p w14:paraId="6842BFE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0.75</w:t>
            </w:r>
          </w:p>
        </w:tc>
      </w:tr>
      <w:tr w:rsidR="00AD5F26" w:rsidRPr="001A46BD" w14:paraId="44E9E98A" w14:textId="77777777" w:rsidTr="00817D01">
        <w:tc>
          <w:tcPr>
            <w:tcW w:w="1935" w:type="dxa"/>
            <w:gridSpan w:val="2"/>
          </w:tcPr>
          <w:p w14:paraId="3E575D03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Dissolvan V 5748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(Гер-я)</w:t>
            </w:r>
          </w:p>
        </w:tc>
        <w:tc>
          <w:tcPr>
            <w:tcW w:w="794" w:type="dxa"/>
            <w:gridSpan w:val="2"/>
          </w:tcPr>
          <w:p w14:paraId="3898079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СлД</w:t>
            </w:r>
          </w:p>
        </w:tc>
        <w:tc>
          <w:tcPr>
            <w:tcW w:w="570" w:type="dxa"/>
            <w:gridSpan w:val="2"/>
          </w:tcPr>
          <w:p w14:paraId="3B6915D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570" w:type="dxa"/>
            <w:gridSpan w:val="2"/>
          </w:tcPr>
          <w:p w14:paraId="497779A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72" w:type="dxa"/>
            <w:gridSpan w:val="2"/>
          </w:tcPr>
          <w:p w14:paraId="0781C28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70" w:type="dxa"/>
          </w:tcPr>
          <w:p w14:paraId="1810488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рас-е</w:t>
            </w:r>
          </w:p>
        </w:tc>
        <w:tc>
          <w:tcPr>
            <w:tcW w:w="647" w:type="dxa"/>
          </w:tcPr>
          <w:p w14:paraId="43BB1F3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67" w:type="dxa"/>
            <w:gridSpan w:val="2"/>
          </w:tcPr>
          <w:p w14:paraId="7CA92EF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570" w:type="dxa"/>
            <w:gridSpan w:val="2"/>
          </w:tcPr>
          <w:p w14:paraId="017C679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80.6</w:t>
            </w:r>
          </w:p>
        </w:tc>
        <w:tc>
          <w:tcPr>
            <w:tcW w:w="993" w:type="dxa"/>
            <w:gridSpan w:val="2"/>
          </w:tcPr>
          <w:p w14:paraId="1C9FEBC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1.73</w:t>
            </w:r>
          </w:p>
        </w:tc>
        <w:tc>
          <w:tcPr>
            <w:tcW w:w="819" w:type="dxa"/>
          </w:tcPr>
          <w:p w14:paraId="3E25AAF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740" w:type="dxa"/>
            <w:gridSpan w:val="2"/>
          </w:tcPr>
          <w:p w14:paraId="461C40A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0.96</w:t>
            </w:r>
          </w:p>
        </w:tc>
      </w:tr>
      <w:tr w:rsidR="00AD5F26" w:rsidRPr="001A46BD" w14:paraId="4EE02B8A" w14:textId="77777777" w:rsidTr="00817D01">
        <w:tc>
          <w:tcPr>
            <w:tcW w:w="1935" w:type="dxa"/>
            <w:gridSpan w:val="2"/>
          </w:tcPr>
          <w:p w14:paraId="5CB131EA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Dissolvan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15011(Гер-я)</w:t>
            </w:r>
          </w:p>
        </w:tc>
        <w:tc>
          <w:tcPr>
            <w:tcW w:w="794" w:type="dxa"/>
            <w:gridSpan w:val="2"/>
          </w:tcPr>
          <w:p w14:paraId="14D4D59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4412FE2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570" w:type="dxa"/>
            <w:gridSpan w:val="2"/>
          </w:tcPr>
          <w:p w14:paraId="27AD51D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72" w:type="dxa"/>
            <w:gridSpan w:val="2"/>
          </w:tcPr>
          <w:p w14:paraId="3F29BB5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70" w:type="dxa"/>
          </w:tcPr>
          <w:p w14:paraId="3F04B35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вус</w:t>
            </w:r>
          </w:p>
        </w:tc>
        <w:tc>
          <w:tcPr>
            <w:tcW w:w="647" w:type="dxa"/>
          </w:tcPr>
          <w:p w14:paraId="326146C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67" w:type="dxa"/>
            <w:gridSpan w:val="2"/>
          </w:tcPr>
          <w:p w14:paraId="58E449C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8.0</w:t>
            </w:r>
          </w:p>
        </w:tc>
        <w:tc>
          <w:tcPr>
            <w:tcW w:w="570" w:type="dxa"/>
            <w:gridSpan w:val="2"/>
          </w:tcPr>
          <w:p w14:paraId="48EE63A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75.0</w:t>
            </w:r>
          </w:p>
        </w:tc>
        <w:tc>
          <w:tcPr>
            <w:tcW w:w="993" w:type="dxa"/>
            <w:gridSpan w:val="2"/>
          </w:tcPr>
          <w:p w14:paraId="7C72D9A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0.56</w:t>
            </w:r>
          </w:p>
        </w:tc>
        <w:tc>
          <w:tcPr>
            <w:tcW w:w="819" w:type="dxa"/>
          </w:tcPr>
          <w:p w14:paraId="5D140A5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1244</w:t>
            </w:r>
          </w:p>
        </w:tc>
        <w:tc>
          <w:tcPr>
            <w:tcW w:w="740" w:type="dxa"/>
            <w:gridSpan w:val="2"/>
          </w:tcPr>
          <w:p w14:paraId="64DEB55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0.72</w:t>
            </w:r>
          </w:p>
        </w:tc>
      </w:tr>
      <w:tr w:rsidR="00AD5F26" w:rsidRPr="001A46BD" w14:paraId="7BA110ED" w14:textId="77777777" w:rsidTr="00817D01">
        <w:tc>
          <w:tcPr>
            <w:tcW w:w="1935" w:type="dxa"/>
            <w:gridSpan w:val="2"/>
          </w:tcPr>
          <w:p w14:paraId="08F331EA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Dissolvan-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4795 (Гер-я)</w:t>
            </w:r>
          </w:p>
        </w:tc>
        <w:tc>
          <w:tcPr>
            <w:tcW w:w="794" w:type="dxa"/>
            <w:gridSpan w:val="2"/>
          </w:tcPr>
          <w:p w14:paraId="74CE9D3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СлД</w:t>
            </w:r>
          </w:p>
        </w:tc>
        <w:tc>
          <w:tcPr>
            <w:tcW w:w="570" w:type="dxa"/>
            <w:gridSpan w:val="2"/>
          </w:tcPr>
          <w:p w14:paraId="35735F6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570" w:type="dxa"/>
            <w:gridSpan w:val="2"/>
          </w:tcPr>
          <w:p w14:paraId="2620442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72" w:type="dxa"/>
            <w:gridSpan w:val="2"/>
          </w:tcPr>
          <w:p w14:paraId="3EE302B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70" w:type="dxa"/>
          </w:tcPr>
          <w:p w14:paraId="25EC77C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A46BD">
              <w:rPr>
                <w:rFonts w:ascii="Times New Roman" w:hAnsi="Times New Roman" w:cs="Times New Roman"/>
                <w:sz w:val="14"/>
                <w:szCs w:val="14"/>
              </w:rPr>
              <w:t>отвом</w:t>
            </w:r>
          </w:p>
        </w:tc>
        <w:tc>
          <w:tcPr>
            <w:tcW w:w="647" w:type="dxa"/>
          </w:tcPr>
          <w:p w14:paraId="7BBB0D5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67" w:type="dxa"/>
            <w:gridSpan w:val="2"/>
          </w:tcPr>
          <w:p w14:paraId="51FAACF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5.9</w:t>
            </w:r>
          </w:p>
        </w:tc>
        <w:tc>
          <w:tcPr>
            <w:tcW w:w="570" w:type="dxa"/>
            <w:gridSpan w:val="2"/>
          </w:tcPr>
          <w:p w14:paraId="18CAB07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81.6</w:t>
            </w:r>
          </w:p>
        </w:tc>
        <w:tc>
          <w:tcPr>
            <w:tcW w:w="993" w:type="dxa"/>
            <w:gridSpan w:val="2"/>
          </w:tcPr>
          <w:p w14:paraId="32E171B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0.76</w:t>
            </w:r>
          </w:p>
        </w:tc>
        <w:tc>
          <w:tcPr>
            <w:tcW w:w="819" w:type="dxa"/>
          </w:tcPr>
          <w:p w14:paraId="0DD37BA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740" w:type="dxa"/>
            <w:gridSpan w:val="2"/>
          </w:tcPr>
          <w:p w14:paraId="053C76A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0.94</w:t>
            </w:r>
          </w:p>
        </w:tc>
      </w:tr>
      <w:tr w:rsidR="00AD5F26" w:rsidRPr="001A46BD" w14:paraId="2C244DE7" w14:textId="77777777" w:rsidTr="00817D01">
        <w:tc>
          <w:tcPr>
            <w:tcW w:w="1935" w:type="dxa"/>
            <w:gridSpan w:val="2"/>
          </w:tcPr>
          <w:p w14:paraId="6D1344A3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Dissolvan-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4397 (Гер-я)</w:t>
            </w:r>
          </w:p>
        </w:tc>
        <w:tc>
          <w:tcPr>
            <w:tcW w:w="794" w:type="dxa"/>
            <w:gridSpan w:val="2"/>
          </w:tcPr>
          <w:p w14:paraId="173D1AD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1E3AE30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570" w:type="dxa"/>
            <w:gridSpan w:val="2"/>
          </w:tcPr>
          <w:p w14:paraId="5423426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72" w:type="dxa"/>
            <w:gridSpan w:val="2"/>
          </w:tcPr>
          <w:p w14:paraId="67B652B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70" w:type="dxa"/>
          </w:tcPr>
          <w:p w14:paraId="5890EBC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A46BD">
              <w:rPr>
                <w:rFonts w:ascii="Times New Roman" w:hAnsi="Times New Roman" w:cs="Times New Roman"/>
                <w:sz w:val="14"/>
                <w:szCs w:val="14"/>
              </w:rPr>
              <w:t>отвом</w:t>
            </w:r>
          </w:p>
        </w:tc>
        <w:tc>
          <w:tcPr>
            <w:tcW w:w="647" w:type="dxa"/>
          </w:tcPr>
          <w:p w14:paraId="4AB250A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67" w:type="dxa"/>
            <w:gridSpan w:val="2"/>
          </w:tcPr>
          <w:p w14:paraId="35CD710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570" w:type="dxa"/>
            <w:gridSpan w:val="2"/>
          </w:tcPr>
          <w:p w14:paraId="25753F1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77.5</w:t>
            </w:r>
          </w:p>
        </w:tc>
        <w:tc>
          <w:tcPr>
            <w:tcW w:w="993" w:type="dxa"/>
            <w:gridSpan w:val="2"/>
          </w:tcPr>
          <w:p w14:paraId="1E02BF6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0.63</w:t>
            </w:r>
          </w:p>
        </w:tc>
        <w:tc>
          <w:tcPr>
            <w:tcW w:w="819" w:type="dxa"/>
          </w:tcPr>
          <w:p w14:paraId="6A76C9E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1208</w:t>
            </w:r>
          </w:p>
        </w:tc>
        <w:tc>
          <w:tcPr>
            <w:tcW w:w="740" w:type="dxa"/>
            <w:gridSpan w:val="2"/>
          </w:tcPr>
          <w:p w14:paraId="6A2BC4A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0.74</w:t>
            </w:r>
          </w:p>
        </w:tc>
      </w:tr>
      <w:tr w:rsidR="00AD5F26" w:rsidRPr="001A46BD" w14:paraId="34BEAD05" w14:textId="77777777" w:rsidTr="00817D01">
        <w:tc>
          <w:tcPr>
            <w:tcW w:w="1935" w:type="dxa"/>
            <w:gridSpan w:val="2"/>
          </w:tcPr>
          <w:p w14:paraId="07CD6DD7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IKHLAS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ПНС)</w:t>
            </w:r>
          </w:p>
        </w:tc>
        <w:tc>
          <w:tcPr>
            <w:tcW w:w="794" w:type="dxa"/>
            <w:gridSpan w:val="2"/>
          </w:tcPr>
          <w:p w14:paraId="6EFB793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40652D7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570" w:type="dxa"/>
            <w:gridSpan w:val="2"/>
          </w:tcPr>
          <w:p w14:paraId="048DC7A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72" w:type="dxa"/>
            <w:gridSpan w:val="2"/>
          </w:tcPr>
          <w:p w14:paraId="4E305B6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70" w:type="dxa"/>
          </w:tcPr>
          <w:p w14:paraId="3030730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СтСДС</w:t>
            </w:r>
          </w:p>
        </w:tc>
        <w:tc>
          <w:tcPr>
            <w:tcW w:w="647" w:type="dxa"/>
          </w:tcPr>
          <w:p w14:paraId="4DBA059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67" w:type="dxa"/>
            <w:gridSpan w:val="2"/>
          </w:tcPr>
          <w:p w14:paraId="7474A20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0" w:type="dxa"/>
            <w:gridSpan w:val="2"/>
          </w:tcPr>
          <w:p w14:paraId="3979E22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</w:tcPr>
          <w:p w14:paraId="13E4ED5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sym w:font="Symbol" w:char="F0A5"/>
            </w: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19" w:type="dxa"/>
          </w:tcPr>
          <w:p w14:paraId="50713AC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18</w:t>
            </w:r>
          </w:p>
        </w:tc>
        <w:tc>
          <w:tcPr>
            <w:tcW w:w="740" w:type="dxa"/>
            <w:gridSpan w:val="2"/>
          </w:tcPr>
          <w:p w14:paraId="22E7E16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49.6</w:t>
            </w:r>
          </w:p>
        </w:tc>
      </w:tr>
      <w:tr w:rsidR="00AD5F26" w:rsidRPr="001A46BD" w14:paraId="45930671" w14:textId="77777777" w:rsidTr="00817D01">
        <w:tc>
          <w:tcPr>
            <w:tcW w:w="1935" w:type="dxa"/>
            <w:gridSpan w:val="2"/>
          </w:tcPr>
          <w:p w14:paraId="12005DAE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IKHLAS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 xml:space="preserve">-3 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ПНС)</w:t>
            </w:r>
          </w:p>
        </w:tc>
        <w:tc>
          <w:tcPr>
            <w:tcW w:w="794" w:type="dxa"/>
            <w:gridSpan w:val="2"/>
          </w:tcPr>
          <w:p w14:paraId="33168CE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ВЭД</w:t>
            </w:r>
          </w:p>
        </w:tc>
        <w:tc>
          <w:tcPr>
            <w:tcW w:w="570" w:type="dxa"/>
            <w:gridSpan w:val="2"/>
          </w:tcPr>
          <w:p w14:paraId="0328C96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570" w:type="dxa"/>
            <w:gridSpan w:val="2"/>
          </w:tcPr>
          <w:p w14:paraId="4EC3001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72" w:type="dxa"/>
            <w:gridSpan w:val="2"/>
          </w:tcPr>
          <w:p w14:paraId="29E7F28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70" w:type="dxa"/>
          </w:tcPr>
          <w:p w14:paraId="425063B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СтСДС</w:t>
            </w:r>
          </w:p>
        </w:tc>
        <w:tc>
          <w:tcPr>
            <w:tcW w:w="647" w:type="dxa"/>
          </w:tcPr>
          <w:p w14:paraId="210F07B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67" w:type="dxa"/>
            <w:gridSpan w:val="2"/>
          </w:tcPr>
          <w:p w14:paraId="58A7472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0.09</w:t>
            </w:r>
          </w:p>
        </w:tc>
        <w:tc>
          <w:tcPr>
            <w:tcW w:w="570" w:type="dxa"/>
            <w:gridSpan w:val="2"/>
          </w:tcPr>
          <w:p w14:paraId="246176F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99.7</w:t>
            </w:r>
          </w:p>
        </w:tc>
        <w:tc>
          <w:tcPr>
            <w:tcW w:w="993" w:type="dxa"/>
            <w:gridSpan w:val="2"/>
          </w:tcPr>
          <w:p w14:paraId="4A1CB1E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19" w:type="dxa"/>
          </w:tcPr>
          <w:p w14:paraId="49E0AC4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38</w:t>
            </w:r>
          </w:p>
        </w:tc>
        <w:tc>
          <w:tcPr>
            <w:tcW w:w="740" w:type="dxa"/>
            <w:gridSpan w:val="2"/>
          </w:tcPr>
          <w:p w14:paraId="4B3EDC3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23.5</w:t>
            </w:r>
          </w:p>
        </w:tc>
      </w:tr>
      <w:tr w:rsidR="00AD5F26" w:rsidRPr="001A46BD" w14:paraId="4514B523" w14:textId="77777777" w:rsidTr="00817D01">
        <w:tc>
          <w:tcPr>
            <w:tcW w:w="1935" w:type="dxa"/>
            <w:gridSpan w:val="2"/>
          </w:tcPr>
          <w:p w14:paraId="346AFC6F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IKHLAS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 xml:space="preserve">-9 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ПНС)</w:t>
            </w:r>
          </w:p>
        </w:tc>
        <w:tc>
          <w:tcPr>
            <w:tcW w:w="794" w:type="dxa"/>
            <w:gridSpan w:val="2"/>
          </w:tcPr>
          <w:p w14:paraId="076310E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ВЭД</w:t>
            </w:r>
          </w:p>
        </w:tc>
        <w:tc>
          <w:tcPr>
            <w:tcW w:w="570" w:type="dxa"/>
            <w:gridSpan w:val="2"/>
          </w:tcPr>
          <w:p w14:paraId="7E8D55C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570" w:type="dxa"/>
            <w:gridSpan w:val="2"/>
          </w:tcPr>
          <w:p w14:paraId="0F215D1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72" w:type="dxa"/>
            <w:gridSpan w:val="2"/>
          </w:tcPr>
          <w:p w14:paraId="0DFBDC4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70" w:type="dxa"/>
          </w:tcPr>
          <w:p w14:paraId="123F0CE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СтСДС</w:t>
            </w:r>
          </w:p>
        </w:tc>
        <w:tc>
          <w:tcPr>
            <w:tcW w:w="647" w:type="dxa"/>
          </w:tcPr>
          <w:p w14:paraId="17DEC3B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67" w:type="dxa"/>
            <w:gridSpan w:val="2"/>
          </w:tcPr>
          <w:p w14:paraId="580766D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0.21</w:t>
            </w:r>
          </w:p>
        </w:tc>
        <w:tc>
          <w:tcPr>
            <w:tcW w:w="570" w:type="dxa"/>
            <w:gridSpan w:val="2"/>
          </w:tcPr>
          <w:p w14:paraId="2F00859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99.3</w:t>
            </w:r>
          </w:p>
        </w:tc>
        <w:tc>
          <w:tcPr>
            <w:tcW w:w="993" w:type="dxa"/>
            <w:gridSpan w:val="2"/>
          </w:tcPr>
          <w:p w14:paraId="4211E2F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21.4</w:t>
            </w:r>
          </w:p>
        </w:tc>
        <w:tc>
          <w:tcPr>
            <w:tcW w:w="819" w:type="dxa"/>
          </w:tcPr>
          <w:p w14:paraId="433E351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34</w:t>
            </w:r>
          </w:p>
        </w:tc>
        <w:tc>
          <w:tcPr>
            <w:tcW w:w="740" w:type="dxa"/>
            <w:gridSpan w:val="2"/>
          </w:tcPr>
          <w:p w14:paraId="448889A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26.3</w:t>
            </w:r>
          </w:p>
        </w:tc>
      </w:tr>
      <w:tr w:rsidR="00AD5F26" w:rsidRPr="001A46BD" w14:paraId="50560710" w14:textId="77777777" w:rsidTr="00817D01">
        <w:tc>
          <w:tcPr>
            <w:tcW w:w="1935" w:type="dxa"/>
            <w:gridSpan w:val="2"/>
          </w:tcPr>
          <w:p w14:paraId="4675DCC7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IKHLAS-21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ПНС)</w:t>
            </w:r>
          </w:p>
        </w:tc>
        <w:tc>
          <w:tcPr>
            <w:tcW w:w="794" w:type="dxa"/>
            <w:gridSpan w:val="2"/>
          </w:tcPr>
          <w:p w14:paraId="32A388B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ВЭД</w:t>
            </w:r>
          </w:p>
        </w:tc>
        <w:tc>
          <w:tcPr>
            <w:tcW w:w="570" w:type="dxa"/>
            <w:gridSpan w:val="2"/>
          </w:tcPr>
          <w:p w14:paraId="46BFFCA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570" w:type="dxa"/>
            <w:gridSpan w:val="2"/>
          </w:tcPr>
          <w:p w14:paraId="4E4CE41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72" w:type="dxa"/>
            <w:gridSpan w:val="2"/>
          </w:tcPr>
          <w:p w14:paraId="76D73A7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70" w:type="dxa"/>
          </w:tcPr>
          <w:p w14:paraId="39EBE27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СтСДС</w:t>
            </w:r>
          </w:p>
        </w:tc>
        <w:tc>
          <w:tcPr>
            <w:tcW w:w="647" w:type="dxa"/>
          </w:tcPr>
          <w:p w14:paraId="295AEDD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67" w:type="dxa"/>
            <w:gridSpan w:val="2"/>
          </w:tcPr>
          <w:p w14:paraId="2062C39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0.27</w:t>
            </w:r>
          </w:p>
        </w:tc>
        <w:tc>
          <w:tcPr>
            <w:tcW w:w="570" w:type="dxa"/>
            <w:gridSpan w:val="2"/>
          </w:tcPr>
          <w:p w14:paraId="07F769E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99.1</w:t>
            </w:r>
          </w:p>
        </w:tc>
        <w:tc>
          <w:tcPr>
            <w:tcW w:w="993" w:type="dxa"/>
            <w:gridSpan w:val="2"/>
          </w:tcPr>
          <w:p w14:paraId="39A787A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16.7</w:t>
            </w:r>
          </w:p>
        </w:tc>
        <w:tc>
          <w:tcPr>
            <w:tcW w:w="819" w:type="dxa"/>
          </w:tcPr>
          <w:p w14:paraId="6B0C1AB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24</w:t>
            </w:r>
          </w:p>
        </w:tc>
        <w:tc>
          <w:tcPr>
            <w:tcW w:w="740" w:type="dxa"/>
            <w:gridSpan w:val="2"/>
          </w:tcPr>
          <w:p w14:paraId="4A699A6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37.2</w:t>
            </w:r>
          </w:p>
        </w:tc>
      </w:tr>
      <w:tr w:rsidR="00AD5F26" w:rsidRPr="001A46BD" w14:paraId="38BC6DC1" w14:textId="77777777" w:rsidTr="00817D01">
        <w:tc>
          <w:tcPr>
            <w:tcW w:w="1935" w:type="dxa"/>
            <w:gridSpan w:val="2"/>
          </w:tcPr>
          <w:p w14:paraId="0F59C4E3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IKHLAS-26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ПНС)</w:t>
            </w:r>
          </w:p>
        </w:tc>
        <w:tc>
          <w:tcPr>
            <w:tcW w:w="794" w:type="dxa"/>
            <w:gridSpan w:val="2"/>
          </w:tcPr>
          <w:p w14:paraId="01E2E44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785D1B6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570" w:type="dxa"/>
            <w:gridSpan w:val="2"/>
          </w:tcPr>
          <w:p w14:paraId="26F1894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72" w:type="dxa"/>
            <w:gridSpan w:val="2"/>
          </w:tcPr>
          <w:p w14:paraId="1B2B41A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70" w:type="dxa"/>
          </w:tcPr>
          <w:p w14:paraId="65818E1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СтСДС</w:t>
            </w:r>
          </w:p>
        </w:tc>
        <w:tc>
          <w:tcPr>
            <w:tcW w:w="647" w:type="dxa"/>
          </w:tcPr>
          <w:p w14:paraId="3635B31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67" w:type="dxa"/>
            <w:gridSpan w:val="2"/>
          </w:tcPr>
          <w:p w14:paraId="4524814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570" w:type="dxa"/>
            <w:gridSpan w:val="2"/>
          </w:tcPr>
          <w:p w14:paraId="2480474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99.9</w:t>
            </w:r>
          </w:p>
        </w:tc>
        <w:tc>
          <w:tcPr>
            <w:tcW w:w="993" w:type="dxa"/>
            <w:gridSpan w:val="2"/>
          </w:tcPr>
          <w:p w14:paraId="683C2BE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19" w:type="dxa"/>
          </w:tcPr>
          <w:p w14:paraId="676C984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21</w:t>
            </w:r>
          </w:p>
        </w:tc>
        <w:tc>
          <w:tcPr>
            <w:tcW w:w="740" w:type="dxa"/>
            <w:gridSpan w:val="2"/>
          </w:tcPr>
          <w:p w14:paraId="4C1ABC7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42.5</w:t>
            </w:r>
          </w:p>
        </w:tc>
      </w:tr>
      <w:tr w:rsidR="00AD5F26" w:rsidRPr="001A46BD" w14:paraId="700D9FEC" w14:textId="77777777" w:rsidTr="00817D01">
        <w:tc>
          <w:tcPr>
            <w:tcW w:w="1935" w:type="dxa"/>
            <w:gridSpan w:val="2"/>
          </w:tcPr>
          <w:p w14:paraId="2FCB671F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IKHLAS-32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ПНС)</w:t>
            </w:r>
          </w:p>
        </w:tc>
        <w:tc>
          <w:tcPr>
            <w:tcW w:w="794" w:type="dxa"/>
            <w:gridSpan w:val="2"/>
          </w:tcPr>
          <w:p w14:paraId="293FDA3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ВЭД</w:t>
            </w:r>
          </w:p>
        </w:tc>
        <w:tc>
          <w:tcPr>
            <w:tcW w:w="570" w:type="dxa"/>
            <w:gridSpan w:val="2"/>
          </w:tcPr>
          <w:p w14:paraId="11A3548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570" w:type="dxa"/>
            <w:gridSpan w:val="2"/>
          </w:tcPr>
          <w:p w14:paraId="41EEDC7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72" w:type="dxa"/>
            <w:gridSpan w:val="2"/>
          </w:tcPr>
          <w:p w14:paraId="038CB32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70" w:type="dxa"/>
          </w:tcPr>
          <w:p w14:paraId="47C089B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СтСДС</w:t>
            </w:r>
          </w:p>
        </w:tc>
        <w:tc>
          <w:tcPr>
            <w:tcW w:w="647" w:type="dxa"/>
          </w:tcPr>
          <w:p w14:paraId="406F5EE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67" w:type="dxa"/>
            <w:gridSpan w:val="2"/>
          </w:tcPr>
          <w:p w14:paraId="0B98E40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0.24</w:t>
            </w:r>
          </w:p>
        </w:tc>
        <w:tc>
          <w:tcPr>
            <w:tcW w:w="570" w:type="dxa"/>
            <w:gridSpan w:val="2"/>
          </w:tcPr>
          <w:p w14:paraId="037133D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99.2</w:t>
            </w:r>
          </w:p>
        </w:tc>
        <w:tc>
          <w:tcPr>
            <w:tcW w:w="993" w:type="dxa"/>
            <w:gridSpan w:val="2"/>
          </w:tcPr>
          <w:p w14:paraId="28DEA1A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18.7</w:t>
            </w:r>
          </w:p>
        </w:tc>
        <w:tc>
          <w:tcPr>
            <w:tcW w:w="819" w:type="dxa"/>
          </w:tcPr>
          <w:p w14:paraId="7FEBBE9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25</w:t>
            </w:r>
          </w:p>
        </w:tc>
        <w:tc>
          <w:tcPr>
            <w:tcW w:w="740" w:type="dxa"/>
            <w:gridSpan w:val="2"/>
          </w:tcPr>
          <w:p w14:paraId="11FB483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35.7</w:t>
            </w:r>
          </w:p>
        </w:tc>
      </w:tr>
      <w:tr w:rsidR="00AD5F26" w:rsidRPr="001A46BD" w14:paraId="62CF999B" w14:textId="77777777" w:rsidTr="00817D01">
        <w:tc>
          <w:tcPr>
            <w:tcW w:w="1935" w:type="dxa"/>
            <w:gridSpan w:val="2"/>
          </w:tcPr>
          <w:p w14:paraId="55BD00F1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IKHLAS-36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ПНС)</w:t>
            </w:r>
          </w:p>
        </w:tc>
        <w:tc>
          <w:tcPr>
            <w:tcW w:w="794" w:type="dxa"/>
            <w:gridSpan w:val="2"/>
          </w:tcPr>
          <w:p w14:paraId="4EDA001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ВЭД</w:t>
            </w:r>
          </w:p>
        </w:tc>
        <w:tc>
          <w:tcPr>
            <w:tcW w:w="570" w:type="dxa"/>
            <w:gridSpan w:val="2"/>
          </w:tcPr>
          <w:p w14:paraId="1C41FA0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570" w:type="dxa"/>
            <w:gridSpan w:val="2"/>
          </w:tcPr>
          <w:p w14:paraId="2A2099B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72" w:type="dxa"/>
            <w:gridSpan w:val="2"/>
          </w:tcPr>
          <w:p w14:paraId="3FB5881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70" w:type="dxa"/>
          </w:tcPr>
          <w:p w14:paraId="32321A2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СтСДС</w:t>
            </w:r>
          </w:p>
        </w:tc>
        <w:tc>
          <w:tcPr>
            <w:tcW w:w="647" w:type="dxa"/>
          </w:tcPr>
          <w:p w14:paraId="4721BDB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67" w:type="dxa"/>
            <w:gridSpan w:val="2"/>
          </w:tcPr>
          <w:p w14:paraId="747882E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0.30</w:t>
            </w:r>
          </w:p>
        </w:tc>
        <w:tc>
          <w:tcPr>
            <w:tcW w:w="570" w:type="dxa"/>
            <w:gridSpan w:val="2"/>
          </w:tcPr>
          <w:p w14:paraId="4E43AFB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99.0</w:t>
            </w:r>
          </w:p>
        </w:tc>
        <w:tc>
          <w:tcPr>
            <w:tcW w:w="993" w:type="dxa"/>
            <w:gridSpan w:val="2"/>
          </w:tcPr>
          <w:p w14:paraId="15B7DAD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19" w:type="dxa"/>
          </w:tcPr>
          <w:p w14:paraId="495427A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25</w:t>
            </w:r>
          </w:p>
        </w:tc>
        <w:tc>
          <w:tcPr>
            <w:tcW w:w="740" w:type="dxa"/>
            <w:gridSpan w:val="2"/>
          </w:tcPr>
          <w:p w14:paraId="3C82039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35.7</w:t>
            </w:r>
          </w:p>
        </w:tc>
      </w:tr>
      <w:tr w:rsidR="00AD5F26" w:rsidRPr="001A46BD" w14:paraId="05B898EC" w14:textId="77777777" w:rsidTr="00817D01">
        <w:tc>
          <w:tcPr>
            <w:tcW w:w="1935" w:type="dxa"/>
            <w:gridSpan w:val="2"/>
          </w:tcPr>
          <w:p w14:paraId="5144B788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IKHLAS-37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ПНС)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94" w:type="dxa"/>
            <w:gridSpan w:val="2"/>
          </w:tcPr>
          <w:p w14:paraId="5441CFA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ВЭД</w:t>
            </w:r>
          </w:p>
        </w:tc>
        <w:tc>
          <w:tcPr>
            <w:tcW w:w="570" w:type="dxa"/>
            <w:gridSpan w:val="2"/>
          </w:tcPr>
          <w:p w14:paraId="7BC7D4B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570" w:type="dxa"/>
            <w:gridSpan w:val="2"/>
          </w:tcPr>
          <w:p w14:paraId="3C38604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72" w:type="dxa"/>
            <w:gridSpan w:val="2"/>
          </w:tcPr>
          <w:p w14:paraId="59D2379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70" w:type="dxa"/>
          </w:tcPr>
          <w:p w14:paraId="70AAA33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СтСДС</w:t>
            </w:r>
          </w:p>
        </w:tc>
        <w:tc>
          <w:tcPr>
            <w:tcW w:w="647" w:type="dxa"/>
          </w:tcPr>
          <w:p w14:paraId="5D448A9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67" w:type="dxa"/>
            <w:gridSpan w:val="2"/>
          </w:tcPr>
          <w:p w14:paraId="298678D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0.25</w:t>
            </w:r>
          </w:p>
        </w:tc>
        <w:tc>
          <w:tcPr>
            <w:tcW w:w="570" w:type="dxa"/>
            <w:gridSpan w:val="2"/>
          </w:tcPr>
          <w:p w14:paraId="26D66E6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99.2</w:t>
            </w:r>
          </w:p>
        </w:tc>
        <w:tc>
          <w:tcPr>
            <w:tcW w:w="993" w:type="dxa"/>
            <w:gridSpan w:val="2"/>
          </w:tcPr>
          <w:p w14:paraId="0B55416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19" w:type="dxa"/>
          </w:tcPr>
          <w:p w14:paraId="60BACEC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22</w:t>
            </w:r>
          </w:p>
        </w:tc>
        <w:tc>
          <w:tcPr>
            <w:tcW w:w="740" w:type="dxa"/>
            <w:gridSpan w:val="2"/>
          </w:tcPr>
          <w:p w14:paraId="799C8C2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40.6</w:t>
            </w:r>
          </w:p>
        </w:tc>
      </w:tr>
      <w:tr w:rsidR="00AD5F26" w:rsidRPr="001A46BD" w14:paraId="12A68D6E" w14:textId="77777777" w:rsidTr="00817D01">
        <w:tc>
          <w:tcPr>
            <w:tcW w:w="1935" w:type="dxa"/>
            <w:gridSpan w:val="2"/>
          </w:tcPr>
          <w:p w14:paraId="15CF3B6D" w14:textId="77777777" w:rsidR="00AD5F26" w:rsidRPr="001A46BD" w:rsidRDefault="00AD5F26" w:rsidP="00817D0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DEM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TROL</w:t>
            </w:r>
            <w:r w:rsidRPr="001A46B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  <w:r w:rsidRPr="001A46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(CША)</w:t>
            </w:r>
          </w:p>
        </w:tc>
        <w:tc>
          <w:tcPr>
            <w:tcW w:w="794" w:type="dxa"/>
            <w:gridSpan w:val="2"/>
          </w:tcPr>
          <w:p w14:paraId="4A27861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694FCA6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570" w:type="dxa"/>
            <w:gridSpan w:val="2"/>
          </w:tcPr>
          <w:p w14:paraId="3514345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72" w:type="dxa"/>
            <w:gridSpan w:val="2"/>
          </w:tcPr>
          <w:p w14:paraId="632901E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70" w:type="dxa"/>
          </w:tcPr>
          <w:p w14:paraId="373A4D3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52B0F21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67" w:type="dxa"/>
            <w:gridSpan w:val="2"/>
          </w:tcPr>
          <w:p w14:paraId="69448EF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16.4</w:t>
            </w:r>
          </w:p>
        </w:tc>
        <w:tc>
          <w:tcPr>
            <w:tcW w:w="570" w:type="dxa"/>
            <w:gridSpan w:val="2"/>
          </w:tcPr>
          <w:p w14:paraId="062E349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48.8</w:t>
            </w:r>
          </w:p>
        </w:tc>
        <w:tc>
          <w:tcPr>
            <w:tcW w:w="993" w:type="dxa"/>
            <w:gridSpan w:val="2"/>
          </w:tcPr>
          <w:p w14:paraId="35A42C9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0.27</w:t>
            </w:r>
          </w:p>
        </w:tc>
        <w:tc>
          <w:tcPr>
            <w:tcW w:w="819" w:type="dxa"/>
          </w:tcPr>
          <w:p w14:paraId="764E9AD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1405</w:t>
            </w:r>
          </w:p>
        </w:tc>
        <w:tc>
          <w:tcPr>
            <w:tcW w:w="740" w:type="dxa"/>
            <w:gridSpan w:val="2"/>
          </w:tcPr>
          <w:p w14:paraId="409797C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0.64</w:t>
            </w:r>
          </w:p>
        </w:tc>
      </w:tr>
      <w:tr w:rsidR="00AD5F26" w:rsidRPr="001A46BD" w14:paraId="48686AD0" w14:textId="77777777" w:rsidTr="00817D01">
        <w:tc>
          <w:tcPr>
            <w:tcW w:w="1935" w:type="dxa"/>
            <w:gridSpan w:val="2"/>
          </w:tcPr>
          <w:p w14:paraId="1A8C6A2A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 xml:space="preserve"> DEM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TROL</w:t>
            </w:r>
            <w:r w:rsidRPr="001A46B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(CША)</w:t>
            </w:r>
          </w:p>
        </w:tc>
        <w:tc>
          <w:tcPr>
            <w:tcW w:w="794" w:type="dxa"/>
            <w:gridSpan w:val="2"/>
          </w:tcPr>
          <w:p w14:paraId="17D17F6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5B10C04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570" w:type="dxa"/>
            <w:gridSpan w:val="2"/>
          </w:tcPr>
          <w:p w14:paraId="2CADFA7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72" w:type="dxa"/>
            <w:gridSpan w:val="2"/>
          </w:tcPr>
          <w:p w14:paraId="296DFBA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70" w:type="dxa"/>
          </w:tcPr>
          <w:p w14:paraId="7B5AE78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69717EB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67" w:type="dxa"/>
            <w:gridSpan w:val="2"/>
          </w:tcPr>
          <w:p w14:paraId="4217D7D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17.6</w:t>
            </w:r>
          </w:p>
        </w:tc>
        <w:tc>
          <w:tcPr>
            <w:tcW w:w="570" w:type="dxa"/>
            <w:gridSpan w:val="2"/>
          </w:tcPr>
          <w:p w14:paraId="27BF983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45.0</w:t>
            </w:r>
          </w:p>
        </w:tc>
        <w:tc>
          <w:tcPr>
            <w:tcW w:w="993" w:type="dxa"/>
            <w:gridSpan w:val="2"/>
          </w:tcPr>
          <w:p w14:paraId="7C3F324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0.25</w:t>
            </w:r>
          </w:p>
        </w:tc>
        <w:tc>
          <w:tcPr>
            <w:tcW w:w="819" w:type="dxa"/>
          </w:tcPr>
          <w:p w14:paraId="1F796FE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1436</w:t>
            </w:r>
          </w:p>
        </w:tc>
        <w:tc>
          <w:tcPr>
            <w:tcW w:w="740" w:type="dxa"/>
            <w:gridSpan w:val="2"/>
          </w:tcPr>
          <w:p w14:paraId="10C749D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0.62</w:t>
            </w:r>
          </w:p>
        </w:tc>
      </w:tr>
      <w:tr w:rsidR="00AD5F26" w:rsidRPr="001A46BD" w14:paraId="2415CC76" w14:textId="77777777" w:rsidTr="00817D01">
        <w:tc>
          <w:tcPr>
            <w:tcW w:w="1935" w:type="dxa"/>
            <w:gridSpan w:val="2"/>
          </w:tcPr>
          <w:p w14:paraId="68D67FC2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 xml:space="preserve"> DEM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TROL</w:t>
            </w:r>
            <w:r w:rsidRPr="001A46B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(CША)</w:t>
            </w:r>
          </w:p>
        </w:tc>
        <w:tc>
          <w:tcPr>
            <w:tcW w:w="794" w:type="dxa"/>
            <w:gridSpan w:val="2"/>
          </w:tcPr>
          <w:p w14:paraId="07F0194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2106B6E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570" w:type="dxa"/>
            <w:gridSpan w:val="2"/>
          </w:tcPr>
          <w:p w14:paraId="19A363E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72" w:type="dxa"/>
            <w:gridSpan w:val="2"/>
          </w:tcPr>
          <w:p w14:paraId="2C3D7B2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70" w:type="dxa"/>
          </w:tcPr>
          <w:p w14:paraId="4DAA4AE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1908618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67" w:type="dxa"/>
            <w:gridSpan w:val="2"/>
          </w:tcPr>
          <w:p w14:paraId="71932BB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19.1</w:t>
            </w:r>
          </w:p>
        </w:tc>
        <w:tc>
          <w:tcPr>
            <w:tcW w:w="570" w:type="dxa"/>
            <w:gridSpan w:val="2"/>
          </w:tcPr>
          <w:p w14:paraId="360044D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40.3</w:t>
            </w:r>
          </w:p>
        </w:tc>
        <w:tc>
          <w:tcPr>
            <w:tcW w:w="993" w:type="dxa"/>
            <w:gridSpan w:val="2"/>
          </w:tcPr>
          <w:p w14:paraId="435D218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0.23</w:t>
            </w:r>
          </w:p>
        </w:tc>
        <w:tc>
          <w:tcPr>
            <w:tcW w:w="819" w:type="dxa"/>
          </w:tcPr>
          <w:p w14:paraId="66DD025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1490</w:t>
            </w:r>
          </w:p>
        </w:tc>
        <w:tc>
          <w:tcPr>
            <w:tcW w:w="740" w:type="dxa"/>
            <w:gridSpan w:val="2"/>
          </w:tcPr>
          <w:p w14:paraId="47AF1DC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0.60</w:t>
            </w:r>
          </w:p>
        </w:tc>
      </w:tr>
      <w:tr w:rsidR="00AD5F26" w:rsidRPr="001A46BD" w14:paraId="0B8AAFAE" w14:textId="77777777" w:rsidTr="00817D01">
        <w:tc>
          <w:tcPr>
            <w:tcW w:w="1935" w:type="dxa"/>
            <w:gridSpan w:val="2"/>
          </w:tcPr>
          <w:p w14:paraId="73517FB0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 xml:space="preserve"> DEM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TROL</w:t>
            </w:r>
            <w:r w:rsidRPr="001A46B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(CША)</w:t>
            </w:r>
          </w:p>
        </w:tc>
        <w:tc>
          <w:tcPr>
            <w:tcW w:w="794" w:type="dxa"/>
            <w:gridSpan w:val="2"/>
          </w:tcPr>
          <w:p w14:paraId="189C855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47B32A0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570" w:type="dxa"/>
            <w:gridSpan w:val="2"/>
          </w:tcPr>
          <w:p w14:paraId="3F5F16F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72" w:type="dxa"/>
            <w:gridSpan w:val="2"/>
          </w:tcPr>
          <w:p w14:paraId="3E01012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70" w:type="dxa"/>
          </w:tcPr>
          <w:p w14:paraId="479740C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109D619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67" w:type="dxa"/>
            <w:gridSpan w:val="2"/>
          </w:tcPr>
          <w:p w14:paraId="00B6DB3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11.6</w:t>
            </w:r>
          </w:p>
        </w:tc>
        <w:tc>
          <w:tcPr>
            <w:tcW w:w="570" w:type="dxa"/>
            <w:gridSpan w:val="2"/>
          </w:tcPr>
          <w:p w14:paraId="0205A22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63.7</w:t>
            </w:r>
          </w:p>
        </w:tc>
        <w:tc>
          <w:tcPr>
            <w:tcW w:w="993" w:type="dxa"/>
            <w:gridSpan w:val="2"/>
          </w:tcPr>
          <w:p w14:paraId="2D29A63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0.39</w:t>
            </w:r>
          </w:p>
        </w:tc>
        <w:tc>
          <w:tcPr>
            <w:tcW w:w="819" w:type="dxa"/>
          </w:tcPr>
          <w:p w14:paraId="31D9F28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1194</w:t>
            </w:r>
          </w:p>
        </w:tc>
        <w:tc>
          <w:tcPr>
            <w:tcW w:w="740" w:type="dxa"/>
            <w:gridSpan w:val="2"/>
          </w:tcPr>
          <w:p w14:paraId="113A7AE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0.75</w:t>
            </w:r>
          </w:p>
        </w:tc>
      </w:tr>
      <w:tr w:rsidR="00AD5F26" w:rsidRPr="001A46BD" w14:paraId="290F83B0" w14:textId="77777777" w:rsidTr="00817D01">
        <w:tc>
          <w:tcPr>
            <w:tcW w:w="1935" w:type="dxa"/>
            <w:gridSpan w:val="2"/>
          </w:tcPr>
          <w:p w14:paraId="62824C4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94" w:type="dxa"/>
            <w:gridSpan w:val="2"/>
          </w:tcPr>
          <w:p w14:paraId="3BB66DB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70" w:type="dxa"/>
            <w:gridSpan w:val="2"/>
          </w:tcPr>
          <w:p w14:paraId="609B128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70" w:type="dxa"/>
            <w:gridSpan w:val="2"/>
          </w:tcPr>
          <w:p w14:paraId="38231FE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72" w:type="dxa"/>
            <w:gridSpan w:val="2"/>
          </w:tcPr>
          <w:p w14:paraId="368BF71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70" w:type="dxa"/>
          </w:tcPr>
          <w:p w14:paraId="32926E0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647" w:type="dxa"/>
          </w:tcPr>
          <w:p w14:paraId="3694632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67" w:type="dxa"/>
            <w:gridSpan w:val="2"/>
          </w:tcPr>
          <w:p w14:paraId="75ADA49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70" w:type="dxa"/>
            <w:gridSpan w:val="2"/>
          </w:tcPr>
          <w:p w14:paraId="2191112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993" w:type="dxa"/>
            <w:gridSpan w:val="2"/>
          </w:tcPr>
          <w:p w14:paraId="554AB64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19" w:type="dxa"/>
          </w:tcPr>
          <w:p w14:paraId="2E40218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740" w:type="dxa"/>
            <w:gridSpan w:val="2"/>
          </w:tcPr>
          <w:p w14:paraId="6D53206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AD5F26" w:rsidRPr="001A46BD" w14:paraId="4F23F5DD" w14:textId="77777777" w:rsidTr="00817D01">
        <w:tc>
          <w:tcPr>
            <w:tcW w:w="1935" w:type="dxa"/>
            <w:gridSpan w:val="2"/>
          </w:tcPr>
          <w:p w14:paraId="533BB01B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DEM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TROL</w:t>
            </w:r>
            <w:r w:rsidRPr="001A46B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3005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(CША)</w:t>
            </w:r>
          </w:p>
        </w:tc>
        <w:tc>
          <w:tcPr>
            <w:tcW w:w="794" w:type="dxa"/>
            <w:gridSpan w:val="2"/>
          </w:tcPr>
          <w:p w14:paraId="33DFEC5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307B0BC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570" w:type="dxa"/>
            <w:gridSpan w:val="2"/>
          </w:tcPr>
          <w:p w14:paraId="7B802F1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72" w:type="dxa"/>
            <w:gridSpan w:val="2"/>
          </w:tcPr>
          <w:p w14:paraId="7F9B054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70" w:type="dxa"/>
          </w:tcPr>
          <w:p w14:paraId="79266E1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525AB84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67" w:type="dxa"/>
            <w:gridSpan w:val="2"/>
          </w:tcPr>
          <w:p w14:paraId="7D5C7E1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10.5</w:t>
            </w:r>
          </w:p>
        </w:tc>
        <w:tc>
          <w:tcPr>
            <w:tcW w:w="570" w:type="dxa"/>
            <w:gridSpan w:val="2"/>
          </w:tcPr>
          <w:p w14:paraId="605E33B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67.2</w:t>
            </w:r>
          </w:p>
        </w:tc>
        <w:tc>
          <w:tcPr>
            <w:tcW w:w="993" w:type="dxa"/>
            <w:gridSpan w:val="2"/>
          </w:tcPr>
          <w:p w14:paraId="18F1C02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0.43</w:t>
            </w:r>
          </w:p>
        </w:tc>
        <w:tc>
          <w:tcPr>
            <w:tcW w:w="819" w:type="dxa"/>
          </w:tcPr>
          <w:p w14:paraId="0D66650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740" w:type="dxa"/>
            <w:gridSpan w:val="2"/>
          </w:tcPr>
          <w:p w14:paraId="2C3D84F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0.81</w:t>
            </w:r>
          </w:p>
        </w:tc>
      </w:tr>
      <w:tr w:rsidR="00AD5F26" w:rsidRPr="001A46BD" w14:paraId="6E4680C4" w14:textId="77777777" w:rsidTr="00817D01">
        <w:tc>
          <w:tcPr>
            <w:tcW w:w="1935" w:type="dxa"/>
            <w:gridSpan w:val="2"/>
          </w:tcPr>
          <w:p w14:paraId="319C0736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DEM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TROL</w:t>
            </w:r>
            <w:r w:rsidRPr="001A46B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3010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(CША)</w:t>
            </w:r>
          </w:p>
        </w:tc>
        <w:tc>
          <w:tcPr>
            <w:tcW w:w="794" w:type="dxa"/>
            <w:gridSpan w:val="2"/>
          </w:tcPr>
          <w:p w14:paraId="49CD79F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6ACD8A7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570" w:type="dxa"/>
            <w:gridSpan w:val="2"/>
          </w:tcPr>
          <w:p w14:paraId="6A44FF5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72" w:type="dxa"/>
            <w:gridSpan w:val="2"/>
          </w:tcPr>
          <w:p w14:paraId="7404BB3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70" w:type="dxa"/>
          </w:tcPr>
          <w:p w14:paraId="748E3A0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0F55799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67" w:type="dxa"/>
            <w:gridSpan w:val="2"/>
          </w:tcPr>
          <w:p w14:paraId="5D253A6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11.6</w:t>
            </w:r>
          </w:p>
        </w:tc>
        <w:tc>
          <w:tcPr>
            <w:tcW w:w="570" w:type="dxa"/>
            <w:gridSpan w:val="2"/>
          </w:tcPr>
          <w:p w14:paraId="783DE73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63.7</w:t>
            </w:r>
          </w:p>
        </w:tc>
        <w:tc>
          <w:tcPr>
            <w:tcW w:w="993" w:type="dxa"/>
            <w:gridSpan w:val="2"/>
          </w:tcPr>
          <w:p w14:paraId="79DB2CF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0.39</w:t>
            </w:r>
          </w:p>
        </w:tc>
        <w:tc>
          <w:tcPr>
            <w:tcW w:w="819" w:type="dxa"/>
          </w:tcPr>
          <w:p w14:paraId="6859352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1145</w:t>
            </w:r>
          </w:p>
        </w:tc>
        <w:tc>
          <w:tcPr>
            <w:tcW w:w="740" w:type="dxa"/>
            <w:gridSpan w:val="2"/>
          </w:tcPr>
          <w:p w14:paraId="415829C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0.78</w:t>
            </w:r>
          </w:p>
        </w:tc>
      </w:tr>
      <w:tr w:rsidR="00AD5F26" w:rsidRPr="001A46BD" w14:paraId="7133966F" w14:textId="77777777" w:rsidTr="00817D01">
        <w:tc>
          <w:tcPr>
            <w:tcW w:w="1935" w:type="dxa"/>
            <w:gridSpan w:val="2"/>
          </w:tcPr>
          <w:p w14:paraId="21C6CD20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DEM</w:t>
            </w:r>
            <w:r w:rsidRPr="001A46B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TROL-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3020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(CША)</w:t>
            </w:r>
          </w:p>
        </w:tc>
        <w:tc>
          <w:tcPr>
            <w:tcW w:w="794" w:type="dxa"/>
            <w:gridSpan w:val="2"/>
          </w:tcPr>
          <w:p w14:paraId="62B80A1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4967B01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570" w:type="dxa"/>
            <w:gridSpan w:val="2"/>
          </w:tcPr>
          <w:p w14:paraId="29DAD10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72" w:type="dxa"/>
            <w:gridSpan w:val="2"/>
          </w:tcPr>
          <w:p w14:paraId="4A9294C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70" w:type="dxa"/>
          </w:tcPr>
          <w:p w14:paraId="74623A7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776A769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67" w:type="dxa"/>
            <w:gridSpan w:val="2"/>
          </w:tcPr>
          <w:p w14:paraId="4A55880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12.2</w:t>
            </w:r>
          </w:p>
        </w:tc>
        <w:tc>
          <w:tcPr>
            <w:tcW w:w="570" w:type="dxa"/>
            <w:gridSpan w:val="2"/>
          </w:tcPr>
          <w:p w14:paraId="4E4F6AE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61.9</w:t>
            </w:r>
          </w:p>
        </w:tc>
        <w:tc>
          <w:tcPr>
            <w:tcW w:w="993" w:type="dxa"/>
            <w:gridSpan w:val="2"/>
          </w:tcPr>
          <w:p w14:paraId="57C4DFE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0.37</w:t>
            </w:r>
          </w:p>
        </w:tc>
        <w:tc>
          <w:tcPr>
            <w:tcW w:w="819" w:type="dxa"/>
          </w:tcPr>
          <w:p w14:paraId="36CEA5C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1167</w:t>
            </w:r>
          </w:p>
        </w:tc>
        <w:tc>
          <w:tcPr>
            <w:tcW w:w="740" w:type="dxa"/>
            <w:gridSpan w:val="2"/>
          </w:tcPr>
          <w:p w14:paraId="30BA2BE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0.77</w:t>
            </w:r>
          </w:p>
        </w:tc>
      </w:tr>
      <w:tr w:rsidR="00AD5F26" w:rsidRPr="001A46BD" w14:paraId="1CB9F032" w14:textId="77777777" w:rsidTr="00817D01">
        <w:tc>
          <w:tcPr>
            <w:tcW w:w="1935" w:type="dxa"/>
            <w:gridSpan w:val="2"/>
          </w:tcPr>
          <w:p w14:paraId="631F05C6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DEMT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ROL</w:t>
            </w:r>
            <w:r w:rsidRPr="001A46B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4017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(CША)</w:t>
            </w:r>
          </w:p>
        </w:tc>
        <w:tc>
          <w:tcPr>
            <w:tcW w:w="794" w:type="dxa"/>
            <w:gridSpan w:val="2"/>
          </w:tcPr>
          <w:p w14:paraId="382D7B0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43D5D6A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570" w:type="dxa"/>
            <w:gridSpan w:val="2"/>
          </w:tcPr>
          <w:p w14:paraId="7D9851A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72" w:type="dxa"/>
            <w:gridSpan w:val="2"/>
          </w:tcPr>
          <w:p w14:paraId="5780779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70" w:type="dxa"/>
          </w:tcPr>
          <w:p w14:paraId="7678971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0B4A741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67" w:type="dxa"/>
            <w:gridSpan w:val="2"/>
          </w:tcPr>
          <w:p w14:paraId="4254DC6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17.3</w:t>
            </w:r>
          </w:p>
        </w:tc>
        <w:tc>
          <w:tcPr>
            <w:tcW w:w="570" w:type="dxa"/>
            <w:gridSpan w:val="2"/>
          </w:tcPr>
          <w:p w14:paraId="4C97C51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45.9</w:t>
            </w:r>
          </w:p>
        </w:tc>
        <w:tc>
          <w:tcPr>
            <w:tcW w:w="993" w:type="dxa"/>
            <w:gridSpan w:val="2"/>
          </w:tcPr>
          <w:p w14:paraId="7570D83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0.26</w:t>
            </w:r>
          </w:p>
        </w:tc>
        <w:tc>
          <w:tcPr>
            <w:tcW w:w="819" w:type="dxa"/>
          </w:tcPr>
          <w:p w14:paraId="0524E16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1494</w:t>
            </w:r>
          </w:p>
        </w:tc>
        <w:tc>
          <w:tcPr>
            <w:tcW w:w="740" w:type="dxa"/>
            <w:gridSpan w:val="2"/>
          </w:tcPr>
          <w:p w14:paraId="72E6D65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0.60</w:t>
            </w:r>
          </w:p>
        </w:tc>
      </w:tr>
      <w:tr w:rsidR="00AD5F26" w:rsidRPr="001A46BD" w14:paraId="3E117407" w14:textId="77777777" w:rsidTr="00817D01">
        <w:tc>
          <w:tcPr>
            <w:tcW w:w="1935" w:type="dxa"/>
            <w:gridSpan w:val="2"/>
          </w:tcPr>
          <w:p w14:paraId="24407C51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DEMT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ROL</w:t>
            </w:r>
            <w:r w:rsidRPr="001A46B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4026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(CША)</w:t>
            </w:r>
          </w:p>
        </w:tc>
        <w:tc>
          <w:tcPr>
            <w:tcW w:w="794" w:type="dxa"/>
            <w:gridSpan w:val="2"/>
          </w:tcPr>
          <w:p w14:paraId="58EDF43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3BBE8BB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570" w:type="dxa"/>
            <w:gridSpan w:val="2"/>
          </w:tcPr>
          <w:p w14:paraId="1802CBF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72" w:type="dxa"/>
            <w:gridSpan w:val="2"/>
          </w:tcPr>
          <w:p w14:paraId="3E5880F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70" w:type="dxa"/>
          </w:tcPr>
          <w:p w14:paraId="6457D48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1881084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67" w:type="dxa"/>
            <w:gridSpan w:val="2"/>
          </w:tcPr>
          <w:p w14:paraId="2926447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17.5</w:t>
            </w:r>
          </w:p>
        </w:tc>
        <w:tc>
          <w:tcPr>
            <w:tcW w:w="570" w:type="dxa"/>
            <w:gridSpan w:val="2"/>
          </w:tcPr>
          <w:p w14:paraId="3C1E1C9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45.2</w:t>
            </w:r>
          </w:p>
        </w:tc>
        <w:tc>
          <w:tcPr>
            <w:tcW w:w="993" w:type="dxa"/>
            <w:gridSpan w:val="2"/>
          </w:tcPr>
          <w:p w14:paraId="6A3BBAF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0.26</w:t>
            </w:r>
          </w:p>
        </w:tc>
        <w:tc>
          <w:tcPr>
            <w:tcW w:w="819" w:type="dxa"/>
          </w:tcPr>
          <w:p w14:paraId="1081C94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1503</w:t>
            </w:r>
          </w:p>
        </w:tc>
        <w:tc>
          <w:tcPr>
            <w:tcW w:w="740" w:type="dxa"/>
            <w:gridSpan w:val="2"/>
          </w:tcPr>
          <w:p w14:paraId="5E13F10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0.59</w:t>
            </w:r>
          </w:p>
        </w:tc>
      </w:tr>
      <w:tr w:rsidR="00AD5F26" w:rsidRPr="001A46BD" w14:paraId="7935A683" w14:textId="77777777" w:rsidTr="00817D01">
        <w:tc>
          <w:tcPr>
            <w:tcW w:w="1935" w:type="dxa"/>
            <w:gridSpan w:val="2"/>
          </w:tcPr>
          <w:p w14:paraId="3E9D0104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DEMT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ROL</w:t>
            </w:r>
            <w:r w:rsidRPr="001A46B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4110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(CША)</w:t>
            </w:r>
          </w:p>
        </w:tc>
        <w:tc>
          <w:tcPr>
            <w:tcW w:w="794" w:type="dxa"/>
            <w:gridSpan w:val="2"/>
          </w:tcPr>
          <w:p w14:paraId="283CD37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4088597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570" w:type="dxa"/>
            <w:gridSpan w:val="2"/>
          </w:tcPr>
          <w:p w14:paraId="49DDD62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72" w:type="dxa"/>
            <w:gridSpan w:val="2"/>
          </w:tcPr>
          <w:p w14:paraId="5E6E0D9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70" w:type="dxa"/>
          </w:tcPr>
          <w:p w14:paraId="3F0BDE6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4560D88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67" w:type="dxa"/>
            <w:gridSpan w:val="2"/>
          </w:tcPr>
          <w:p w14:paraId="2F5ED60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17.4</w:t>
            </w:r>
          </w:p>
        </w:tc>
        <w:tc>
          <w:tcPr>
            <w:tcW w:w="570" w:type="dxa"/>
            <w:gridSpan w:val="2"/>
          </w:tcPr>
          <w:p w14:paraId="6446C75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45.6</w:t>
            </w:r>
          </w:p>
        </w:tc>
        <w:tc>
          <w:tcPr>
            <w:tcW w:w="993" w:type="dxa"/>
            <w:gridSpan w:val="2"/>
          </w:tcPr>
          <w:p w14:paraId="0A59BF1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0.26</w:t>
            </w:r>
          </w:p>
        </w:tc>
        <w:tc>
          <w:tcPr>
            <w:tcW w:w="819" w:type="dxa"/>
          </w:tcPr>
          <w:p w14:paraId="30051D4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1522</w:t>
            </w:r>
          </w:p>
        </w:tc>
        <w:tc>
          <w:tcPr>
            <w:tcW w:w="740" w:type="dxa"/>
            <w:gridSpan w:val="2"/>
          </w:tcPr>
          <w:p w14:paraId="4F4084D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0.58</w:t>
            </w:r>
          </w:p>
        </w:tc>
      </w:tr>
      <w:tr w:rsidR="00AD5F26" w:rsidRPr="001A46BD" w14:paraId="2C0111DB" w14:textId="77777777" w:rsidTr="00817D01">
        <w:tc>
          <w:tcPr>
            <w:tcW w:w="1935" w:type="dxa"/>
            <w:gridSpan w:val="2"/>
          </w:tcPr>
          <w:p w14:paraId="1A41F171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DEMT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ROL</w:t>
            </w:r>
            <w:r w:rsidRPr="001A46B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4115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(CША)</w:t>
            </w:r>
          </w:p>
        </w:tc>
        <w:tc>
          <w:tcPr>
            <w:tcW w:w="794" w:type="dxa"/>
            <w:gridSpan w:val="2"/>
          </w:tcPr>
          <w:p w14:paraId="6ED84DA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7B27ABB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570" w:type="dxa"/>
            <w:gridSpan w:val="2"/>
          </w:tcPr>
          <w:p w14:paraId="3BF3D0E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72" w:type="dxa"/>
            <w:gridSpan w:val="2"/>
          </w:tcPr>
          <w:p w14:paraId="13A292D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70" w:type="dxa"/>
          </w:tcPr>
          <w:p w14:paraId="5EE77F1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7204934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67" w:type="dxa"/>
            <w:gridSpan w:val="2"/>
          </w:tcPr>
          <w:p w14:paraId="34926AB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16.9</w:t>
            </w:r>
          </w:p>
        </w:tc>
        <w:tc>
          <w:tcPr>
            <w:tcW w:w="570" w:type="dxa"/>
            <w:gridSpan w:val="2"/>
          </w:tcPr>
          <w:p w14:paraId="70151EE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47.2</w:t>
            </w:r>
          </w:p>
        </w:tc>
        <w:tc>
          <w:tcPr>
            <w:tcW w:w="993" w:type="dxa"/>
            <w:gridSpan w:val="2"/>
          </w:tcPr>
          <w:p w14:paraId="7550ADF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0.27</w:t>
            </w:r>
          </w:p>
        </w:tc>
        <w:tc>
          <w:tcPr>
            <w:tcW w:w="819" w:type="dxa"/>
          </w:tcPr>
          <w:p w14:paraId="332E890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1510</w:t>
            </w:r>
          </w:p>
        </w:tc>
        <w:tc>
          <w:tcPr>
            <w:tcW w:w="740" w:type="dxa"/>
            <w:gridSpan w:val="2"/>
          </w:tcPr>
          <w:p w14:paraId="1B4B1F6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0.59</w:t>
            </w:r>
          </w:p>
        </w:tc>
      </w:tr>
      <w:tr w:rsidR="00AD5F26" w:rsidRPr="001A46BD" w14:paraId="78D22545" w14:textId="77777777" w:rsidTr="00817D01">
        <w:tc>
          <w:tcPr>
            <w:tcW w:w="1935" w:type="dxa"/>
            <w:gridSpan w:val="2"/>
          </w:tcPr>
          <w:p w14:paraId="4016CB10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DEMT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ROL</w:t>
            </w:r>
            <w:r w:rsidRPr="001A46B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4120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(CША)</w:t>
            </w:r>
          </w:p>
        </w:tc>
        <w:tc>
          <w:tcPr>
            <w:tcW w:w="794" w:type="dxa"/>
            <w:gridSpan w:val="2"/>
          </w:tcPr>
          <w:p w14:paraId="4578E9B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4AAC226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570" w:type="dxa"/>
            <w:gridSpan w:val="2"/>
          </w:tcPr>
          <w:p w14:paraId="48B1618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72" w:type="dxa"/>
            <w:gridSpan w:val="2"/>
          </w:tcPr>
          <w:p w14:paraId="57F6444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70" w:type="dxa"/>
          </w:tcPr>
          <w:p w14:paraId="1DA6AE1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1E716EB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67" w:type="dxa"/>
            <w:gridSpan w:val="2"/>
          </w:tcPr>
          <w:p w14:paraId="00B12B7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17.3</w:t>
            </w:r>
          </w:p>
        </w:tc>
        <w:tc>
          <w:tcPr>
            <w:tcW w:w="570" w:type="dxa"/>
            <w:gridSpan w:val="2"/>
          </w:tcPr>
          <w:p w14:paraId="27DD249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45.9</w:t>
            </w:r>
          </w:p>
        </w:tc>
        <w:tc>
          <w:tcPr>
            <w:tcW w:w="993" w:type="dxa"/>
            <w:gridSpan w:val="2"/>
          </w:tcPr>
          <w:p w14:paraId="69D061D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0.26</w:t>
            </w:r>
          </w:p>
        </w:tc>
        <w:tc>
          <w:tcPr>
            <w:tcW w:w="819" w:type="dxa"/>
          </w:tcPr>
          <w:p w14:paraId="7A47071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1548</w:t>
            </w:r>
          </w:p>
        </w:tc>
        <w:tc>
          <w:tcPr>
            <w:tcW w:w="740" w:type="dxa"/>
            <w:gridSpan w:val="2"/>
          </w:tcPr>
          <w:p w14:paraId="11E77DC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0.57</w:t>
            </w:r>
          </w:p>
        </w:tc>
      </w:tr>
      <w:tr w:rsidR="00AD5F26" w:rsidRPr="001A46BD" w14:paraId="1A9B8E65" w14:textId="77777777" w:rsidTr="00817D01">
        <w:tc>
          <w:tcPr>
            <w:tcW w:w="1935" w:type="dxa"/>
            <w:gridSpan w:val="2"/>
          </w:tcPr>
          <w:p w14:paraId="30ECB550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DEMT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ROL</w:t>
            </w:r>
            <w:r w:rsidRPr="001A46B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5030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(CША)</w:t>
            </w:r>
          </w:p>
        </w:tc>
        <w:tc>
          <w:tcPr>
            <w:tcW w:w="794" w:type="dxa"/>
            <w:gridSpan w:val="2"/>
          </w:tcPr>
          <w:p w14:paraId="03F4919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5882D57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570" w:type="dxa"/>
            <w:gridSpan w:val="2"/>
          </w:tcPr>
          <w:p w14:paraId="2E439D6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72" w:type="dxa"/>
            <w:gridSpan w:val="2"/>
          </w:tcPr>
          <w:p w14:paraId="72FB5A1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70" w:type="dxa"/>
          </w:tcPr>
          <w:p w14:paraId="2FBB984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4ACE45C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67" w:type="dxa"/>
            <w:gridSpan w:val="2"/>
          </w:tcPr>
          <w:p w14:paraId="665860B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20.0</w:t>
            </w:r>
          </w:p>
        </w:tc>
        <w:tc>
          <w:tcPr>
            <w:tcW w:w="570" w:type="dxa"/>
            <w:gridSpan w:val="2"/>
          </w:tcPr>
          <w:p w14:paraId="678298B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37.5</w:t>
            </w:r>
          </w:p>
        </w:tc>
        <w:tc>
          <w:tcPr>
            <w:tcW w:w="993" w:type="dxa"/>
            <w:gridSpan w:val="2"/>
          </w:tcPr>
          <w:p w14:paraId="18291DE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0.23</w:t>
            </w:r>
          </w:p>
        </w:tc>
        <w:tc>
          <w:tcPr>
            <w:tcW w:w="819" w:type="dxa"/>
          </w:tcPr>
          <w:p w14:paraId="7C6C67E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1583</w:t>
            </w:r>
          </w:p>
        </w:tc>
        <w:tc>
          <w:tcPr>
            <w:tcW w:w="740" w:type="dxa"/>
            <w:gridSpan w:val="2"/>
          </w:tcPr>
          <w:p w14:paraId="65DAEBF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0.56</w:t>
            </w:r>
          </w:p>
        </w:tc>
      </w:tr>
      <w:tr w:rsidR="00AD5F26" w:rsidRPr="001A46BD" w14:paraId="3CBAD6DF" w14:textId="77777777" w:rsidTr="00817D01">
        <w:tc>
          <w:tcPr>
            <w:tcW w:w="1935" w:type="dxa"/>
            <w:gridSpan w:val="2"/>
          </w:tcPr>
          <w:p w14:paraId="5CB2717C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DEMT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ROL</w:t>
            </w:r>
            <w:r w:rsidRPr="001A46B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5050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(CША)</w:t>
            </w:r>
          </w:p>
        </w:tc>
        <w:tc>
          <w:tcPr>
            <w:tcW w:w="794" w:type="dxa"/>
            <w:gridSpan w:val="2"/>
          </w:tcPr>
          <w:p w14:paraId="44B8961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786397D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570" w:type="dxa"/>
            <w:gridSpan w:val="2"/>
          </w:tcPr>
          <w:p w14:paraId="1FC62ED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72" w:type="dxa"/>
            <w:gridSpan w:val="2"/>
          </w:tcPr>
          <w:p w14:paraId="10FFA61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70" w:type="dxa"/>
          </w:tcPr>
          <w:p w14:paraId="3A931B0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38813D4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67" w:type="dxa"/>
            <w:gridSpan w:val="2"/>
          </w:tcPr>
          <w:p w14:paraId="511997A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15.1</w:t>
            </w:r>
          </w:p>
        </w:tc>
        <w:tc>
          <w:tcPr>
            <w:tcW w:w="570" w:type="dxa"/>
            <w:gridSpan w:val="2"/>
          </w:tcPr>
          <w:p w14:paraId="5DDCA67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52.8</w:t>
            </w:r>
          </w:p>
        </w:tc>
        <w:tc>
          <w:tcPr>
            <w:tcW w:w="993" w:type="dxa"/>
            <w:gridSpan w:val="2"/>
          </w:tcPr>
          <w:p w14:paraId="74EBA65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0.30</w:t>
            </w:r>
          </w:p>
        </w:tc>
        <w:tc>
          <w:tcPr>
            <w:tcW w:w="819" w:type="dxa"/>
          </w:tcPr>
          <w:p w14:paraId="0F58E91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1489</w:t>
            </w:r>
          </w:p>
        </w:tc>
        <w:tc>
          <w:tcPr>
            <w:tcW w:w="740" w:type="dxa"/>
            <w:gridSpan w:val="2"/>
          </w:tcPr>
          <w:p w14:paraId="60F1F11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0.60</w:t>
            </w:r>
          </w:p>
        </w:tc>
      </w:tr>
      <w:tr w:rsidR="00AD5F26" w:rsidRPr="001A46BD" w14:paraId="06F820BD" w14:textId="77777777" w:rsidTr="00817D01">
        <w:tc>
          <w:tcPr>
            <w:tcW w:w="1935" w:type="dxa"/>
            <w:gridSpan w:val="2"/>
          </w:tcPr>
          <w:p w14:paraId="66D208D8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DEMT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ROL</w:t>
            </w:r>
            <w:r w:rsidRPr="001A46B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5130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(CША)</w:t>
            </w:r>
          </w:p>
        </w:tc>
        <w:tc>
          <w:tcPr>
            <w:tcW w:w="794" w:type="dxa"/>
            <w:gridSpan w:val="2"/>
          </w:tcPr>
          <w:p w14:paraId="22AA2C8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757AD34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570" w:type="dxa"/>
            <w:gridSpan w:val="2"/>
          </w:tcPr>
          <w:p w14:paraId="0408AA1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72" w:type="dxa"/>
            <w:gridSpan w:val="2"/>
          </w:tcPr>
          <w:p w14:paraId="5B71A63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70" w:type="dxa"/>
          </w:tcPr>
          <w:p w14:paraId="3201995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02647BE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67" w:type="dxa"/>
            <w:gridSpan w:val="2"/>
          </w:tcPr>
          <w:p w14:paraId="63F1B92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15.4</w:t>
            </w:r>
          </w:p>
        </w:tc>
        <w:tc>
          <w:tcPr>
            <w:tcW w:w="570" w:type="dxa"/>
            <w:gridSpan w:val="2"/>
          </w:tcPr>
          <w:p w14:paraId="4B584F5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51.8</w:t>
            </w:r>
          </w:p>
        </w:tc>
        <w:tc>
          <w:tcPr>
            <w:tcW w:w="993" w:type="dxa"/>
            <w:gridSpan w:val="2"/>
          </w:tcPr>
          <w:p w14:paraId="15E9262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0.29</w:t>
            </w:r>
          </w:p>
        </w:tc>
        <w:tc>
          <w:tcPr>
            <w:tcW w:w="819" w:type="dxa"/>
          </w:tcPr>
          <w:p w14:paraId="2C69AD0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1462</w:t>
            </w:r>
          </w:p>
        </w:tc>
        <w:tc>
          <w:tcPr>
            <w:tcW w:w="740" w:type="dxa"/>
            <w:gridSpan w:val="2"/>
          </w:tcPr>
          <w:p w14:paraId="6D2030A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0.61</w:t>
            </w:r>
          </w:p>
        </w:tc>
      </w:tr>
      <w:tr w:rsidR="00AD5F26" w:rsidRPr="001A46BD" w14:paraId="59D2FA31" w14:textId="77777777" w:rsidTr="00817D01">
        <w:tc>
          <w:tcPr>
            <w:tcW w:w="1935" w:type="dxa"/>
            <w:gridSpan w:val="2"/>
          </w:tcPr>
          <w:p w14:paraId="780C95A6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DEMT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ROL</w:t>
            </w:r>
            <w:r w:rsidRPr="001A46B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5150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(CША)</w:t>
            </w:r>
          </w:p>
        </w:tc>
        <w:tc>
          <w:tcPr>
            <w:tcW w:w="794" w:type="dxa"/>
            <w:gridSpan w:val="2"/>
          </w:tcPr>
          <w:p w14:paraId="15D5FAD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4D04D58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570" w:type="dxa"/>
            <w:gridSpan w:val="2"/>
          </w:tcPr>
          <w:p w14:paraId="4D81A56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72" w:type="dxa"/>
            <w:gridSpan w:val="2"/>
          </w:tcPr>
          <w:p w14:paraId="01B3C4E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70" w:type="dxa"/>
          </w:tcPr>
          <w:p w14:paraId="6894986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27A73E6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67" w:type="dxa"/>
            <w:gridSpan w:val="2"/>
          </w:tcPr>
          <w:p w14:paraId="56129D0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15.9</w:t>
            </w:r>
          </w:p>
        </w:tc>
        <w:tc>
          <w:tcPr>
            <w:tcW w:w="570" w:type="dxa"/>
            <w:gridSpan w:val="2"/>
          </w:tcPr>
          <w:p w14:paraId="231E458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50.4</w:t>
            </w:r>
          </w:p>
        </w:tc>
        <w:tc>
          <w:tcPr>
            <w:tcW w:w="993" w:type="dxa"/>
            <w:gridSpan w:val="2"/>
          </w:tcPr>
          <w:p w14:paraId="5B5DD97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0.28</w:t>
            </w:r>
          </w:p>
        </w:tc>
        <w:tc>
          <w:tcPr>
            <w:tcW w:w="819" w:type="dxa"/>
          </w:tcPr>
          <w:p w14:paraId="3A6C24B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1470</w:t>
            </w:r>
          </w:p>
        </w:tc>
        <w:tc>
          <w:tcPr>
            <w:tcW w:w="740" w:type="dxa"/>
            <w:gridSpan w:val="2"/>
          </w:tcPr>
          <w:p w14:paraId="61C83CD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0.61</w:t>
            </w:r>
          </w:p>
        </w:tc>
      </w:tr>
      <w:tr w:rsidR="00AD5F26" w:rsidRPr="001A46BD" w14:paraId="16E8A874" w14:textId="77777777" w:rsidTr="00817D01">
        <w:tc>
          <w:tcPr>
            <w:tcW w:w="1935" w:type="dxa"/>
            <w:gridSpan w:val="2"/>
          </w:tcPr>
          <w:p w14:paraId="0DD50DD5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DMO-080041 (CША, BH)</w:t>
            </w:r>
          </w:p>
        </w:tc>
        <w:tc>
          <w:tcPr>
            <w:tcW w:w="794" w:type="dxa"/>
            <w:gridSpan w:val="2"/>
          </w:tcPr>
          <w:p w14:paraId="41806AA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7688BDC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570" w:type="dxa"/>
            <w:gridSpan w:val="2"/>
          </w:tcPr>
          <w:p w14:paraId="76E5096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72" w:type="dxa"/>
            <w:gridSpan w:val="2"/>
          </w:tcPr>
          <w:p w14:paraId="4BA5ADC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70" w:type="dxa"/>
          </w:tcPr>
          <w:p w14:paraId="2E084F2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0FD2982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67" w:type="dxa"/>
            <w:gridSpan w:val="2"/>
          </w:tcPr>
          <w:p w14:paraId="1D235D4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9.4</w:t>
            </w:r>
          </w:p>
        </w:tc>
        <w:tc>
          <w:tcPr>
            <w:tcW w:w="570" w:type="dxa"/>
            <w:gridSpan w:val="2"/>
          </w:tcPr>
          <w:p w14:paraId="70BED34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70.6</w:t>
            </w:r>
          </w:p>
        </w:tc>
        <w:tc>
          <w:tcPr>
            <w:tcW w:w="993" w:type="dxa"/>
            <w:gridSpan w:val="2"/>
          </w:tcPr>
          <w:p w14:paraId="63BBF3C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0.47</w:t>
            </w:r>
          </w:p>
        </w:tc>
        <w:tc>
          <w:tcPr>
            <w:tcW w:w="819" w:type="dxa"/>
          </w:tcPr>
          <w:p w14:paraId="3C8400E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1084</w:t>
            </w:r>
          </w:p>
        </w:tc>
        <w:tc>
          <w:tcPr>
            <w:tcW w:w="740" w:type="dxa"/>
            <w:gridSpan w:val="2"/>
          </w:tcPr>
          <w:p w14:paraId="2F24193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0.82</w:t>
            </w:r>
          </w:p>
        </w:tc>
      </w:tr>
      <w:tr w:rsidR="00AD5F26" w:rsidRPr="001A46BD" w14:paraId="0DF7F959" w14:textId="77777777" w:rsidTr="00817D01">
        <w:tc>
          <w:tcPr>
            <w:tcW w:w="1935" w:type="dxa"/>
            <w:gridSpan w:val="2"/>
          </w:tcPr>
          <w:p w14:paraId="76933092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DMO-</w:t>
            </w:r>
            <w:r w:rsidRPr="001A46BD">
              <w:rPr>
                <w:rStyle w:val="a4"/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  <w:lang w:val="az-Latn-AZ"/>
              </w:rPr>
              <w:t>86520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(CША, BH)</w:t>
            </w:r>
          </w:p>
        </w:tc>
        <w:tc>
          <w:tcPr>
            <w:tcW w:w="794" w:type="dxa"/>
            <w:gridSpan w:val="2"/>
          </w:tcPr>
          <w:p w14:paraId="07BB475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36AD1A5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570" w:type="dxa"/>
            <w:gridSpan w:val="2"/>
          </w:tcPr>
          <w:p w14:paraId="29D862D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72" w:type="dxa"/>
            <w:gridSpan w:val="2"/>
          </w:tcPr>
          <w:p w14:paraId="6D5550E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70" w:type="dxa"/>
          </w:tcPr>
          <w:p w14:paraId="7D0ED7C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3D7A0B1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67" w:type="dxa"/>
            <w:gridSpan w:val="2"/>
          </w:tcPr>
          <w:p w14:paraId="0E0985E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9.3</w:t>
            </w:r>
          </w:p>
        </w:tc>
        <w:tc>
          <w:tcPr>
            <w:tcW w:w="570" w:type="dxa"/>
            <w:gridSpan w:val="2"/>
          </w:tcPr>
          <w:p w14:paraId="1E626FA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70.9</w:t>
            </w:r>
          </w:p>
        </w:tc>
        <w:tc>
          <w:tcPr>
            <w:tcW w:w="993" w:type="dxa"/>
            <w:gridSpan w:val="2"/>
          </w:tcPr>
          <w:p w14:paraId="4162C5E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0.48</w:t>
            </w:r>
          </w:p>
        </w:tc>
        <w:tc>
          <w:tcPr>
            <w:tcW w:w="819" w:type="dxa"/>
          </w:tcPr>
          <w:p w14:paraId="054F973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1066</w:t>
            </w:r>
          </w:p>
        </w:tc>
        <w:tc>
          <w:tcPr>
            <w:tcW w:w="740" w:type="dxa"/>
            <w:gridSpan w:val="2"/>
          </w:tcPr>
          <w:p w14:paraId="5968364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0.84</w:t>
            </w:r>
          </w:p>
        </w:tc>
      </w:tr>
      <w:tr w:rsidR="00AD5F26" w:rsidRPr="001A46BD" w14:paraId="72A353B3" w14:textId="77777777" w:rsidTr="00817D01">
        <w:tc>
          <w:tcPr>
            <w:tcW w:w="1935" w:type="dxa"/>
            <w:gridSpan w:val="2"/>
          </w:tcPr>
          <w:p w14:paraId="7D2588D8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DMO-</w:t>
            </w:r>
            <w:r w:rsidRPr="001A46BD">
              <w:rPr>
                <w:rStyle w:val="a4"/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  <w:lang w:val="az-Latn-AZ"/>
              </w:rPr>
              <w:t>86</w:t>
            </w:r>
            <w:r w:rsidRPr="001A46BD">
              <w:rPr>
                <w:rStyle w:val="a4"/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334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(CША, BH)</w:t>
            </w:r>
          </w:p>
        </w:tc>
        <w:tc>
          <w:tcPr>
            <w:tcW w:w="794" w:type="dxa"/>
            <w:gridSpan w:val="2"/>
          </w:tcPr>
          <w:p w14:paraId="23FFCB8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27305DC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570" w:type="dxa"/>
            <w:gridSpan w:val="2"/>
          </w:tcPr>
          <w:p w14:paraId="058968D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72" w:type="dxa"/>
            <w:gridSpan w:val="2"/>
          </w:tcPr>
          <w:p w14:paraId="0386DA2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70" w:type="dxa"/>
          </w:tcPr>
          <w:p w14:paraId="676B641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1DEC2F2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67" w:type="dxa"/>
            <w:gridSpan w:val="2"/>
          </w:tcPr>
          <w:p w14:paraId="08D9F91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9.0</w:t>
            </w:r>
          </w:p>
        </w:tc>
        <w:tc>
          <w:tcPr>
            <w:tcW w:w="570" w:type="dxa"/>
            <w:gridSpan w:val="2"/>
          </w:tcPr>
          <w:p w14:paraId="2D35758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71.9</w:t>
            </w:r>
          </w:p>
        </w:tc>
        <w:tc>
          <w:tcPr>
            <w:tcW w:w="993" w:type="dxa"/>
            <w:gridSpan w:val="2"/>
          </w:tcPr>
          <w:p w14:paraId="76EA2F7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0.50</w:t>
            </w:r>
          </w:p>
        </w:tc>
        <w:tc>
          <w:tcPr>
            <w:tcW w:w="819" w:type="dxa"/>
          </w:tcPr>
          <w:p w14:paraId="112B619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1106</w:t>
            </w:r>
          </w:p>
        </w:tc>
        <w:tc>
          <w:tcPr>
            <w:tcW w:w="740" w:type="dxa"/>
            <w:gridSpan w:val="2"/>
          </w:tcPr>
          <w:p w14:paraId="484AA4D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0.81</w:t>
            </w:r>
          </w:p>
        </w:tc>
      </w:tr>
      <w:tr w:rsidR="00AD5F26" w:rsidRPr="001A46BD" w14:paraId="3671ED9D" w14:textId="77777777" w:rsidTr="00817D01">
        <w:tc>
          <w:tcPr>
            <w:tcW w:w="1935" w:type="dxa"/>
            <w:gridSpan w:val="2"/>
          </w:tcPr>
          <w:p w14:paraId="7ECEFAAD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Randem-22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CША 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RN)</w:t>
            </w:r>
            <w:r w:rsidRPr="001A46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94" w:type="dxa"/>
            <w:gridSpan w:val="2"/>
          </w:tcPr>
          <w:p w14:paraId="6573BA6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23C2EF7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570" w:type="dxa"/>
            <w:gridSpan w:val="2"/>
          </w:tcPr>
          <w:p w14:paraId="086A61B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72" w:type="dxa"/>
            <w:gridSpan w:val="2"/>
          </w:tcPr>
          <w:p w14:paraId="74341C2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70" w:type="dxa"/>
          </w:tcPr>
          <w:p w14:paraId="0E29AAA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вус</w:t>
            </w:r>
          </w:p>
        </w:tc>
        <w:tc>
          <w:tcPr>
            <w:tcW w:w="647" w:type="dxa"/>
          </w:tcPr>
          <w:p w14:paraId="6F84035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67" w:type="dxa"/>
            <w:gridSpan w:val="2"/>
          </w:tcPr>
          <w:p w14:paraId="3681B99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10.5</w:t>
            </w:r>
          </w:p>
        </w:tc>
        <w:tc>
          <w:tcPr>
            <w:tcW w:w="570" w:type="dxa"/>
            <w:gridSpan w:val="2"/>
          </w:tcPr>
          <w:p w14:paraId="29B98F5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67.2</w:t>
            </w:r>
          </w:p>
        </w:tc>
        <w:tc>
          <w:tcPr>
            <w:tcW w:w="993" w:type="dxa"/>
            <w:gridSpan w:val="2"/>
          </w:tcPr>
          <w:p w14:paraId="4EBC493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0.43</w:t>
            </w:r>
          </w:p>
        </w:tc>
        <w:tc>
          <w:tcPr>
            <w:tcW w:w="819" w:type="dxa"/>
          </w:tcPr>
          <w:p w14:paraId="285138D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1123</w:t>
            </w:r>
          </w:p>
        </w:tc>
        <w:tc>
          <w:tcPr>
            <w:tcW w:w="740" w:type="dxa"/>
            <w:gridSpan w:val="2"/>
          </w:tcPr>
          <w:p w14:paraId="4EFF627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0.80</w:t>
            </w:r>
          </w:p>
        </w:tc>
      </w:tr>
      <w:tr w:rsidR="00AD5F26" w:rsidRPr="001A46BD" w14:paraId="0D8F51DC" w14:textId="77777777" w:rsidTr="00817D01">
        <w:tc>
          <w:tcPr>
            <w:tcW w:w="1935" w:type="dxa"/>
            <w:gridSpan w:val="2"/>
          </w:tcPr>
          <w:p w14:paraId="4BB56D36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Randem-22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CША 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RN)</w:t>
            </w:r>
            <w:r w:rsidRPr="001A46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94" w:type="dxa"/>
            <w:gridSpan w:val="2"/>
          </w:tcPr>
          <w:p w14:paraId="0A2B8DE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СлД</w:t>
            </w:r>
          </w:p>
        </w:tc>
        <w:tc>
          <w:tcPr>
            <w:tcW w:w="570" w:type="dxa"/>
            <w:gridSpan w:val="2"/>
          </w:tcPr>
          <w:p w14:paraId="43EFB63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570" w:type="dxa"/>
            <w:gridSpan w:val="2"/>
          </w:tcPr>
          <w:p w14:paraId="5E2EAAB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72" w:type="dxa"/>
            <w:gridSpan w:val="2"/>
          </w:tcPr>
          <w:p w14:paraId="3F57C13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70" w:type="dxa"/>
          </w:tcPr>
          <w:p w14:paraId="249C1E3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вус</w:t>
            </w:r>
          </w:p>
        </w:tc>
        <w:tc>
          <w:tcPr>
            <w:tcW w:w="647" w:type="dxa"/>
          </w:tcPr>
          <w:p w14:paraId="143F150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67" w:type="dxa"/>
            <w:gridSpan w:val="2"/>
          </w:tcPr>
          <w:p w14:paraId="531624C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570" w:type="dxa"/>
            <w:gridSpan w:val="2"/>
          </w:tcPr>
          <w:p w14:paraId="138DB67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85.9</w:t>
            </w:r>
          </w:p>
        </w:tc>
        <w:tc>
          <w:tcPr>
            <w:tcW w:w="993" w:type="dxa"/>
            <w:gridSpan w:val="2"/>
          </w:tcPr>
          <w:p w14:paraId="3E9DDAB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9" w:type="dxa"/>
          </w:tcPr>
          <w:p w14:paraId="48DC25A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894</w:t>
            </w:r>
          </w:p>
        </w:tc>
        <w:tc>
          <w:tcPr>
            <w:tcW w:w="740" w:type="dxa"/>
            <w:gridSpan w:val="2"/>
          </w:tcPr>
          <w:p w14:paraId="409E221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5F26" w:rsidRPr="001A46BD" w14:paraId="11CBC0F2" w14:textId="77777777" w:rsidTr="00817D01">
        <w:tc>
          <w:tcPr>
            <w:tcW w:w="1935" w:type="dxa"/>
            <w:gridSpan w:val="2"/>
          </w:tcPr>
          <w:p w14:paraId="4E44158D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Randem-22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CША 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RN)</w:t>
            </w:r>
            <w:r w:rsidRPr="001A46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94" w:type="dxa"/>
            <w:gridSpan w:val="2"/>
          </w:tcPr>
          <w:p w14:paraId="24FB97A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62F54B1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570" w:type="dxa"/>
            <w:gridSpan w:val="2"/>
          </w:tcPr>
          <w:p w14:paraId="774F7DE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72" w:type="dxa"/>
            <w:gridSpan w:val="2"/>
          </w:tcPr>
          <w:p w14:paraId="3F9D4BF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70" w:type="dxa"/>
          </w:tcPr>
          <w:p w14:paraId="1077851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 xml:space="preserve">вус </w:t>
            </w:r>
          </w:p>
        </w:tc>
        <w:tc>
          <w:tcPr>
            <w:tcW w:w="647" w:type="dxa"/>
          </w:tcPr>
          <w:p w14:paraId="5438A43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67" w:type="dxa"/>
            <w:gridSpan w:val="2"/>
          </w:tcPr>
          <w:p w14:paraId="1C00669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9.5</w:t>
            </w:r>
          </w:p>
        </w:tc>
        <w:tc>
          <w:tcPr>
            <w:tcW w:w="570" w:type="dxa"/>
            <w:gridSpan w:val="2"/>
          </w:tcPr>
          <w:p w14:paraId="566C607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70.3</w:t>
            </w:r>
          </w:p>
        </w:tc>
        <w:tc>
          <w:tcPr>
            <w:tcW w:w="993" w:type="dxa"/>
            <w:gridSpan w:val="2"/>
          </w:tcPr>
          <w:p w14:paraId="16BD4BC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0.47</w:t>
            </w:r>
          </w:p>
        </w:tc>
        <w:tc>
          <w:tcPr>
            <w:tcW w:w="819" w:type="dxa"/>
          </w:tcPr>
          <w:p w14:paraId="77112B5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1164</w:t>
            </w:r>
          </w:p>
        </w:tc>
        <w:tc>
          <w:tcPr>
            <w:tcW w:w="740" w:type="dxa"/>
            <w:gridSpan w:val="2"/>
          </w:tcPr>
          <w:p w14:paraId="68B8BA3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0.77</w:t>
            </w:r>
          </w:p>
        </w:tc>
      </w:tr>
      <w:tr w:rsidR="00AD5F26" w:rsidRPr="001A46BD" w14:paraId="0854B386" w14:textId="77777777" w:rsidTr="00817D01">
        <w:tc>
          <w:tcPr>
            <w:tcW w:w="1935" w:type="dxa"/>
            <w:gridSpan w:val="2"/>
          </w:tcPr>
          <w:p w14:paraId="50B5C0E8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Randem-22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CША 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RN)</w:t>
            </w:r>
            <w:r w:rsidRPr="001A46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94" w:type="dxa"/>
            <w:gridSpan w:val="2"/>
          </w:tcPr>
          <w:p w14:paraId="67B6589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5970E68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570" w:type="dxa"/>
            <w:gridSpan w:val="2"/>
          </w:tcPr>
          <w:p w14:paraId="5B47BA4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72" w:type="dxa"/>
            <w:gridSpan w:val="2"/>
          </w:tcPr>
          <w:p w14:paraId="69C31B3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70" w:type="dxa"/>
          </w:tcPr>
          <w:p w14:paraId="7CF75DB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38D284A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67" w:type="dxa"/>
            <w:gridSpan w:val="2"/>
          </w:tcPr>
          <w:p w14:paraId="7F36DDD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17.4</w:t>
            </w:r>
          </w:p>
        </w:tc>
        <w:tc>
          <w:tcPr>
            <w:tcW w:w="570" w:type="dxa"/>
            <w:gridSpan w:val="2"/>
          </w:tcPr>
          <w:p w14:paraId="76E97AA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45.6</w:t>
            </w:r>
          </w:p>
        </w:tc>
        <w:tc>
          <w:tcPr>
            <w:tcW w:w="993" w:type="dxa"/>
            <w:gridSpan w:val="2"/>
          </w:tcPr>
          <w:p w14:paraId="7612B10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0.26</w:t>
            </w:r>
          </w:p>
        </w:tc>
        <w:tc>
          <w:tcPr>
            <w:tcW w:w="819" w:type="dxa"/>
          </w:tcPr>
          <w:p w14:paraId="461E567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1112</w:t>
            </w:r>
          </w:p>
        </w:tc>
        <w:tc>
          <w:tcPr>
            <w:tcW w:w="740" w:type="dxa"/>
            <w:gridSpan w:val="2"/>
          </w:tcPr>
          <w:p w14:paraId="14E74BD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0.80</w:t>
            </w:r>
          </w:p>
        </w:tc>
      </w:tr>
      <w:tr w:rsidR="00AD5F26" w:rsidRPr="001A46BD" w14:paraId="76B8A56B" w14:textId="77777777" w:rsidTr="00817D01">
        <w:tc>
          <w:tcPr>
            <w:tcW w:w="1935" w:type="dxa"/>
            <w:gridSpan w:val="2"/>
          </w:tcPr>
          <w:p w14:paraId="3477D54D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Randem-22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24(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CША 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RN)</w:t>
            </w:r>
            <w:r w:rsidRPr="001A46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94" w:type="dxa"/>
            <w:gridSpan w:val="2"/>
          </w:tcPr>
          <w:p w14:paraId="743EB89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253CA65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570" w:type="dxa"/>
            <w:gridSpan w:val="2"/>
          </w:tcPr>
          <w:p w14:paraId="22C5381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72" w:type="dxa"/>
            <w:gridSpan w:val="2"/>
          </w:tcPr>
          <w:p w14:paraId="0305627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70" w:type="dxa"/>
          </w:tcPr>
          <w:p w14:paraId="009FF54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вус</w:t>
            </w:r>
          </w:p>
        </w:tc>
        <w:tc>
          <w:tcPr>
            <w:tcW w:w="647" w:type="dxa"/>
          </w:tcPr>
          <w:p w14:paraId="1390A00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67" w:type="dxa"/>
            <w:gridSpan w:val="2"/>
          </w:tcPr>
          <w:p w14:paraId="2E57D5C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9.2</w:t>
            </w:r>
          </w:p>
        </w:tc>
        <w:tc>
          <w:tcPr>
            <w:tcW w:w="570" w:type="dxa"/>
            <w:gridSpan w:val="2"/>
          </w:tcPr>
          <w:p w14:paraId="7AAFE9B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71.2</w:t>
            </w:r>
          </w:p>
        </w:tc>
        <w:tc>
          <w:tcPr>
            <w:tcW w:w="993" w:type="dxa"/>
            <w:gridSpan w:val="2"/>
          </w:tcPr>
          <w:p w14:paraId="49A6020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0.49</w:t>
            </w:r>
          </w:p>
        </w:tc>
        <w:tc>
          <w:tcPr>
            <w:tcW w:w="819" w:type="dxa"/>
          </w:tcPr>
          <w:p w14:paraId="00A8736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1120</w:t>
            </w:r>
          </w:p>
        </w:tc>
        <w:tc>
          <w:tcPr>
            <w:tcW w:w="740" w:type="dxa"/>
            <w:gridSpan w:val="2"/>
          </w:tcPr>
          <w:p w14:paraId="5960EED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0.80</w:t>
            </w:r>
          </w:p>
        </w:tc>
      </w:tr>
      <w:tr w:rsidR="00AD5F26" w:rsidRPr="001A46BD" w14:paraId="2B0365BD" w14:textId="77777777" w:rsidTr="00817D01">
        <w:tc>
          <w:tcPr>
            <w:tcW w:w="1935" w:type="dxa"/>
            <w:gridSpan w:val="2"/>
          </w:tcPr>
          <w:p w14:paraId="24AEFF52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Randem-22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26(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CША 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RN)</w:t>
            </w:r>
            <w:r w:rsidRPr="001A46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94" w:type="dxa"/>
            <w:gridSpan w:val="2"/>
          </w:tcPr>
          <w:p w14:paraId="6885B39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6C47C10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570" w:type="dxa"/>
            <w:gridSpan w:val="2"/>
          </w:tcPr>
          <w:p w14:paraId="17C44E0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72" w:type="dxa"/>
            <w:gridSpan w:val="2"/>
          </w:tcPr>
          <w:p w14:paraId="60F3515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70" w:type="dxa"/>
          </w:tcPr>
          <w:p w14:paraId="71836F4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5A511BB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67" w:type="dxa"/>
            <w:gridSpan w:val="2"/>
          </w:tcPr>
          <w:p w14:paraId="74A0E70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7.8</w:t>
            </w:r>
          </w:p>
        </w:tc>
        <w:tc>
          <w:tcPr>
            <w:tcW w:w="570" w:type="dxa"/>
            <w:gridSpan w:val="2"/>
          </w:tcPr>
          <w:p w14:paraId="5BCB4C6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75.6</w:t>
            </w:r>
          </w:p>
        </w:tc>
        <w:tc>
          <w:tcPr>
            <w:tcW w:w="993" w:type="dxa"/>
            <w:gridSpan w:val="2"/>
          </w:tcPr>
          <w:p w14:paraId="213E33D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0.58</w:t>
            </w:r>
          </w:p>
        </w:tc>
        <w:tc>
          <w:tcPr>
            <w:tcW w:w="819" w:type="dxa"/>
          </w:tcPr>
          <w:p w14:paraId="6A5718E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740" w:type="dxa"/>
            <w:gridSpan w:val="2"/>
          </w:tcPr>
          <w:p w14:paraId="2A62CA9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0.81</w:t>
            </w:r>
          </w:p>
        </w:tc>
      </w:tr>
      <w:tr w:rsidR="00AD5F26" w:rsidRPr="001A46BD" w14:paraId="49191DEA" w14:textId="77777777" w:rsidTr="00817D01">
        <w:tc>
          <w:tcPr>
            <w:tcW w:w="1935" w:type="dxa"/>
            <w:gridSpan w:val="2"/>
          </w:tcPr>
          <w:p w14:paraId="3C62DDCD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400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94" w:type="dxa"/>
            <w:gridSpan w:val="2"/>
          </w:tcPr>
          <w:p w14:paraId="37E3C8A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38959DF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570" w:type="dxa"/>
            <w:gridSpan w:val="2"/>
          </w:tcPr>
          <w:p w14:paraId="5ED8CFE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72" w:type="dxa"/>
            <w:gridSpan w:val="2"/>
          </w:tcPr>
          <w:p w14:paraId="3EAD01A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70" w:type="dxa"/>
          </w:tcPr>
          <w:p w14:paraId="0E26102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6545AA5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67" w:type="dxa"/>
            <w:gridSpan w:val="2"/>
          </w:tcPr>
          <w:p w14:paraId="3CA58C9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9.2</w:t>
            </w:r>
          </w:p>
        </w:tc>
        <w:tc>
          <w:tcPr>
            <w:tcW w:w="570" w:type="dxa"/>
            <w:gridSpan w:val="2"/>
          </w:tcPr>
          <w:p w14:paraId="360FA91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71.3</w:t>
            </w:r>
          </w:p>
        </w:tc>
        <w:tc>
          <w:tcPr>
            <w:tcW w:w="993" w:type="dxa"/>
            <w:gridSpan w:val="2"/>
          </w:tcPr>
          <w:p w14:paraId="11D7AE1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0.49</w:t>
            </w:r>
          </w:p>
        </w:tc>
        <w:tc>
          <w:tcPr>
            <w:tcW w:w="819" w:type="dxa"/>
          </w:tcPr>
          <w:p w14:paraId="1A3E085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1113</w:t>
            </w:r>
          </w:p>
        </w:tc>
        <w:tc>
          <w:tcPr>
            <w:tcW w:w="740" w:type="dxa"/>
            <w:gridSpan w:val="2"/>
          </w:tcPr>
          <w:p w14:paraId="58D39C1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0.80</w:t>
            </w:r>
          </w:p>
        </w:tc>
      </w:tr>
      <w:tr w:rsidR="00AD5F26" w:rsidRPr="001A46BD" w14:paraId="01EA9E9D" w14:textId="77777777" w:rsidTr="00817D01">
        <w:tc>
          <w:tcPr>
            <w:tcW w:w="1935" w:type="dxa"/>
            <w:gridSpan w:val="2"/>
          </w:tcPr>
          <w:p w14:paraId="639D6CE0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400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94" w:type="dxa"/>
            <w:gridSpan w:val="2"/>
          </w:tcPr>
          <w:p w14:paraId="2966C98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674E3F6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570" w:type="dxa"/>
            <w:gridSpan w:val="2"/>
          </w:tcPr>
          <w:p w14:paraId="3FE3E3F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72" w:type="dxa"/>
            <w:gridSpan w:val="2"/>
          </w:tcPr>
          <w:p w14:paraId="24ADF48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70" w:type="dxa"/>
          </w:tcPr>
          <w:p w14:paraId="408B429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3986DA1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67" w:type="dxa"/>
            <w:gridSpan w:val="2"/>
          </w:tcPr>
          <w:p w14:paraId="0568D35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7.5</w:t>
            </w:r>
          </w:p>
        </w:tc>
        <w:tc>
          <w:tcPr>
            <w:tcW w:w="570" w:type="dxa"/>
            <w:gridSpan w:val="2"/>
          </w:tcPr>
          <w:p w14:paraId="21813CB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76.6</w:t>
            </w:r>
          </w:p>
        </w:tc>
        <w:tc>
          <w:tcPr>
            <w:tcW w:w="993" w:type="dxa"/>
            <w:gridSpan w:val="2"/>
          </w:tcPr>
          <w:p w14:paraId="7602756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0.60</w:t>
            </w:r>
          </w:p>
        </w:tc>
        <w:tc>
          <w:tcPr>
            <w:tcW w:w="819" w:type="dxa"/>
          </w:tcPr>
          <w:p w14:paraId="575F744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1097</w:t>
            </w:r>
          </w:p>
        </w:tc>
        <w:tc>
          <w:tcPr>
            <w:tcW w:w="740" w:type="dxa"/>
            <w:gridSpan w:val="2"/>
          </w:tcPr>
          <w:p w14:paraId="03FC523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0.81</w:t>
            </w:r>
          </w:p>
        </w:tc>
      </w:tr>
      <w:tr w:rsidR="00AD5F26" w:rsidRPr="001A46BD" w14:paraId="4324AE0B" w14:textId="77777777" w:rsidTr="00817D01">
        <w:tc>
          <w:tcPr>
            <w:tcW w:w="1935" w:type="dxa"/>
            <w:gridSpan w:val="2"/>
          </w:tcPr>
          <w:p w14:paraId="20D39AF8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400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94" w:type="dxa"/>
            <w:gridSpan w:val="2"/>
          </w:tcPr>
          <w:p w14:paraId="70ECDCD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49E0C5D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570" w:type="dxa"/>
            <w:gridSpan w:val="2"/>
          </w:tcPr>
          <w:p w14:paraId="4F11FF9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72" w:type="dxa"/>
            <w:gridSpan w:val="2"/>
          </w:tcPr>
          <w:p w14:paraId="0087898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70" w:type="dxa"/>
          </w:tcPr>
          <w:p w14:paraId="6AB36D3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0072804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67" w:type="dxa"/>
            <w:gridSpan w:val="2"/>
          </w:tcPr>
          <w:p w14:paraId="43B0BF5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7.9</w:t>
            </w:r>
          </w:p>
        </w:tc>
        <w:tc>
          <w:tcPr>
            <w:tcW w:w="570" w:type="dxa"/>
            <w:gridSpan w:val="2"/>
          </w:tcPr>
          <w:p w14:paraId="6EA8933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75.3</w:t>
            </w:r>
          </w:p>
        </w:tc>
        <w:tc>
          <w:tcPr>
            <w:tcW w:w="993" w:type="dxa"/>
            <w:gridSpan w:val="2"/>
          </w:tcPr>
          <w:p w14:paraId="542495E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0.57</w:t>
            </w:r>
          </w:p>
        </w:tc>
        <w:tc>
          <w:tcPr>
            <w:tcW w:w="819" w:type="dxa"/>
          </w:tcPr>
          <w:p w14:paraId="1A97683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1082</w:t>
            </w:r>
          </w:p>
        </w:tc>
        <w:tc>
          <w:tcPr>
            <w:tcW w:w="740" w:type="dxa"/>
            <w:gridSpan w:val="2"/>
          </w:tcPr>
          <w:p w14:paraId="3D856FF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0.83</w:t>
            </w:r>
          </w:p>
        </w:tc>
      </w:tr>
      <w:tr w:rsidR="00AD5F26" w:rsidRPr="001A46BD" w14:paraId="5A0C240D" w14:textId="77777777" w:rsidTr="00817D01">
        <w:tc>
          <w:tcPr>
            <w:tcW w:w="1935" w:type="dxa"/>
            <w:gridSpan w:val="2"/>
          </w:tcPr>
          <w:p w14:paraId="7135C3FE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400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94" w:type="dxa"/>
            <w:gridSpan w:val="2"/>
          </w:tcPr>
          <w:p w14:paraId="36ACEBF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22E57D4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570" w:type="dxa"/>
            <w:gridSpan w:val="2"/>
          </w:tcPr>
          <w:p w14:paraId="59050EF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72" w:type="dxa"/>
            <w:gridSpan w:val="2"/>
          </w:tcPr>
          <w:p w14:paraId="321C470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70" w:type="dxa"/>
          </w:tcPr>
          <w:p w14:paraId="01DE29A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42F05EB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67" w:type="dxa"/>
            <w:gridSpan w:val="2"/>
          </w:tcPr>
          <w:p w14:paraId="1A6E0F5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9.6</w:t>
            </w:r>
          </w:p>
        </w:tc>
        <w:tc>
          <w:tcPr>
            <w:tcW w:w="570" w:type="dxa"/>
            <w:gridSpan w:val="2"/>
          </w:tcPr>
          <w:p w14:paraId="0B4F2EF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70.0</w:t>
            </w:r>
          </w:p>
        </w:tc>
        <w:tc>
          <w:tcPr>
            <w:tcW w:w="993" w:type="dxa"/>
            <w:gridSpan w:val="2"/>
          </w:tcPr>
          <w:p w14:paraId="77C9493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0.47</w:t>
            </w:r>
          </w:p>
        </w:tc>
        <w:tc>
          <w:tcPr>
            <w:tcW w:w="819" w:type="dxa"/>
          </w:tcPr>
          <w:p w14:paraId="000B9A0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1134</w:t>
            </w:r>
          </w:p>
        </w:tc>
        <w:tc>
          <w:tcPr>
            <w:tcW w:w="740" w:type="dxa"/>
            <w:gridSpan w:val="2"/>
          </w:tcPr>
          <w:p w14:paraId="581FE11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0.79</w:t>
            </w:r>
          </w:p>
        </w:tc>
      </w:tr>
      <w:tr w:rsidR="00AD5F26" w:rsidRPr="001A46BD" w14:paraId="12410C12" w14:textId="77777777" w:rsidTr="00817D01">
        <w:tc>
          <w:tcPr>
            <w:tcW w:w="1935" w:type="dxa"/>
            <w:gridSpan w:val="2"/>
          </w:tcPr>
          <w:p w14:paraId="1ECFDA45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Е-501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500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94" w:type="dxa"/>
            <w:gridSpan w:val="2"/>
          </w:tcPr>
          <w:p w14:paraId="26F550D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2C2B6F1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570" w:type="dxa"/>
            <w:gridSpan w:val="2"/>
          </w:tcPr>
          <w:p w14:paraId="1952CD6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72" w:type="dxa"/>
            <w:gridSpan w:val="2"/>
          </w:tcPr>
          <w:p w14:paraId="189DE94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70" w:type="dxa"/>
          </w:tcPr>
          <w:p w14:paraId="7D0AA62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1C95E95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67" w:type="dxa"/>
            <w:gridSpan w:val="2"/>
          </w:tcPr>
          <w:p w14:paraId="3E254BC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10.3</w:t>
            </w:r>
          </w:p>
        </w:tc>
        <w:tc>
          <w:tcPr>
            <w:tcW w:w="570" w:type="dxa"/>
            <w:gridSpan w:val="2"/>
          </w:tcPr>
          <w:p w14:paraId="37D7F7D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67.8</w:t>
            </w:r>
          </w:p>
        </w:tc>
        <w:tc>
          <w:tcPr>
            <w:tcW w:w="993" w:type="dxa"/>
            <w:gridSpan w:val="2"/>
          </w:tcPr>
          <w:p w14:paraId="734BCCF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0.44</w:t>
            </w:r>
          </w:p>
        </w:tc>
        <w:tc>
          <w:tcPr>
            <w:tcW w:w="819" w:type="dxa"/>
          </w:tcPr>
          <w:p w14:paraId="3E02319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1179</w:t>
            </w:r>
          </w:p>
        </w:tc>
        <w:tc>
          <w:tcPr>
            <w:tcW w:w="740" w:type="dxa"/>
            <w:gridSpan w:val="2"/>
          </w:tcPr>
          <w:p w14:paraId="7535210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0.76</w:t>
            </w:r>
          </w:p>
        </w:tc>
      </w:tr>
      <w:tr w:rsidR="00AD5F26" w:rsidRPr="001A46BD" w14:paraId="2B743059" w14:textId="77777777" w:rsidTr="00817D01">
        <w:tc>
          <w:tcPr>
            <w:tcW w:w="1935" w:type="dxa"/>
            <w:gridSpan w:val="2"/>
          </w:tcPr>
          <w:p w14:paraId="6478D233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Е-502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500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94" w:type="dxa"/>
            <w:gridSpan w:val="2"/>
          </w:tcPr>
          <w:p w14:paraId="0A24C93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40472E6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570" w:type="dxa"/>
            <w:gridSpan w:val="2"/>
          </w:tcPr>
          <w:p w14:paraId="05CBD17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72" w:type="dxa"/>
            <w:gridSpan w:val="2"/>
          </w:tcPr>
          <w:p w14:paraId="773007A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70" w:type="dxa"/>
          </w:tcPr>
          <w:p w14:paraId="08A2F68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6ED75C2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67" w:type="dxa"/>
            <w:gridSpan w:val="2"/>
          </w:tcPr>
          <w:p w14:paraId="56F6FAD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11.4</w:t>
            </w:r>
          </w:p>
        </w:tc>
        <w:tc>
          <w:tcPr>
            <w:tcW w:w="570" w:type="dxa"/>
            <w:gridSpan w:val="2"/>
          </w:tcPr>
          <w:p w14:paraId="5C02E13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64.3</w:t>
            </w:r>
          </w:p>
        </w:tc>
        <w:tc>
          <w:tcPr>
            <w:tcW w:w="993" w:type="dxa"/>
            <w:gridSpan w:val="2"/>
          </w:tcPr>
          <w:p w14:paraId="7586577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0.39</w:t>
            </w:r>
          </w:p>
        </w:tc>
        <w:tc>
          <w:tcPr>
            <w:tcW w:w="819" w:type="dxa"/>
          </w:tcPr>
          <w:p w14:paraId="3DD6465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1188</w:t>
            </w:r>
          </w:p>
        </w:tc>
        <w:tc>
          <w:tcPr>
            <w:tcW w:w="740" w:type="dxa"/>
            <w:gridSpan w:val="2"/>
          </w:tcPr>
          <w:p w14:paraId="6054ACC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0.75</w:t>
            </w:r>
          </w:p>
        </w:tc>
      </w:tr>
      <w:tr w:rsidR="00AD5F26" w:rsidRPr="001A46BD" w14:paraId="3E5715E9" w14:textId="77777777" w:rsidTr="00817D01">
        <w:tc>
          <w:tcPr>
            <w:tcW w:w="1935" w:type="dxa"/>
            <w:gridSpan w:val="2"/>
          </w:tcPr>
          <w:p w14:paraId="236F7DB5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Е-503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500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94" w:type="dxa"/>
            <w:gridSpan w:val="2"/>
          </w:tcPr>
          <w:p w14:paraId="0736452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480785B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570" w:type="dxa"/>
            <w:gridSpan w:val="2"/>
          </w:tcPr>
          <w:p w14:paraId="63A19F2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72" w:type="dxa"/>
            <w:gridSpan w:val="2"/>
          </w:tcPr>
          <w:p w14:paraId="4A64C8E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70" w:type="dxa"/>
          </w:tcPr>
          <w:p w14:paraId="177B54C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7170257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67" w:type="dxa"/>
            <w:gridSpan w:val="2"/>
          </w:tcPr>
          <w:p w14:paraId="765B2C6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11.0</w:t>
            </w:r>
          </w:p>
        </w:tc>
        <w:tc>
          <w:tcPr>
            <w:tcW w:w="570" w:type="dxa"/>
            <w:gridSpan w:val="2"/>
          </w:tcPr>
          <w:p w14:paraId="22C2B51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65.6</w:t>
            </w:r>
          </w:p>
        </w:tc>
        <w:tc>
          <w:tcPr>
            <w:tcW w:w="993" w:type="dxa"/>
            <w:gridSpan w:val="2"/>
          </w:tcPr>
          <w:p w14:paraId="22AA3F8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0.41</w:t>
            </w:r>
          </w:p>
        </w:tc>
        <w:tc>
          <w:tcPr>
            <w:tcW w:w="819" w:type="dxa"/>
          </w:tcPr>
          <w:p w14:paraId="7854B1E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740" w:type="dxa"/>
            <w:gridSpan w:val="2"/>
          </w:tcPr>
          <w:p w14:paraId="643AC9A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0.74</w:t>
            </w:r>
          </w:p>
        </w:tc>
      </w:tr>
      <w:tr w:rsidR="00AD5F26" w:rsidRPr="001A46BD" w14:paraId="0795E38E" w14:textId="77777777" w:rsidTr="00817D01">
        <w:tc>
          <w:tcPr>
            <w:tcW w:w="1935" w:type="dxa"/>
            <w:gridSpan w:val="2"/>
          </w:tcPr>
          <w:p w14:paraId="2DF06A5B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Е-504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500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94" w:type="dxa"/>
            <w:gridSpan w:val="2"/>
          </w:tcPr>
          <w:p w14:paraId="7B2CEF4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05E5AA2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570" w:type="dxa"/>
            <w:gridSpan w:val="2"/>
          </w:tcPr>
          <w:p w14:paraId="56BC745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72" w:type="dxa"/>
            <w:gridSpan w:val="2"/>
          </w:tcPr>
          <w:p w14:paraId="16C87BA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70" w:type="dxa"/>
          </w:tcPr>
          <w:p w14:paraId="243CC98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4B0B1BC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67" w:type="dxa"/>
            <w:gridSpan w:val="2"/>
          </w:tcPr>
          <w:p w14:paraId="04365B5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11.7</w:t>
            </w:r>
          </w:p>
        </w:tc>
        <w:tc>
          <w:tcPr>
            <w:tcW w:w="570" w:type="dxa"/>
            <w:gridSpan w:val="2"/>
          </w:tcPr>
          <w:p w14:paraId="345A161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63.4</w:t>
            </w:r>
          </w:p>
        </w:tc>
        <w:tc>
          <w:tcPr>
            <w:tcW w:w="993" w:type="dxa"/>
            <w:gridSpan w:val="2"/>
          </w:tcPr>
          <w:p w14:paraId="7F0DED6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0.38</w:t>
            </w:r>
          </w:p>
        </w:tc>
        <w:tc>
          <w:tcPr>
            <w:tcW w:w="819" w:type="dxa"/>
          </w:tcPr>
          <w:p w14:paraId="545A91F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1231</w:t>
            </w:r>
          </w:p>
        </w:tc>
        <w:tc>
          <w:tcPr>
            <w:tcW w:w="740" w:type="dxa"/>
            <w:gridSpan w:val="2"/>
          </w:tcPr>
          <w:p w14:paraId="319DA37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073</w:t>
            </w:r>
          </w:p>
        </w:tc>
      </w:tr>
      <w:tr w:rsidR="00AD5F26" w:rsidRPr="001A46BD" w14:paraId="18E99980" w14:textId="77777777" w:rsidTr="00817D01">
        <w:tc>
          <w:tcPr>
            <w:tcW w:w="1935" w:type="dxa"/>
            <w:gridSpan w:val="2"/>
          </w:tcPr>
          <w:p w14:paraId="1C477CB4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Е-505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500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94" w:type="dxa"/>
            <w:gridSpan w:val="2"/>
          </w:tcPr>
          <w:p w14:paraId="7D87CF1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5E21A7E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570" w:type="dxa"/>
            <w:gridSpan w:val="2"/>
          </w:tcPr>
          <w:p w14:paraId="4C3372C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72" w:type="dxa"/>
            <w:gridSpan w:val="2"/>
          </w:tcPr>
          <w:p w14:paraId="6CC7340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70" w:type="dxa"/>
          </w:tcPr>
          <w:p w14:paraId="3123D46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4699120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67" w:type="dxa"/>
            <w:gridSpan w:val="2"/>
          </w:tcPr>
          <w:p w14:paraId="79551B0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12.0</w:t>
            </w:r>
          </w:p>
        </w:tc>
        <w:tc>
          <w:tcPr>
            <w:tcW w:w="570" w:type="dxa"/>
            <w:gridSpan w:val="2"/>
          </w:tcPr>
          <w:p w14:paraId="50FB249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62.5</w:t>
            </w:r>
          </w:p>
        </w:tc>
        <w:tc>
          <w:tcPr>
            <w:tcW w:w="993" w:type="dxa"/>
            <w:gridSpan w:val="2"/>
          </w:tcPr>
          <w:p w14:paraId="4DB7026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0.37</w:t>
            </w:r>
          </w:p>
        </w:tc>
        <w:tc>
          <w:tcPr>
            <w:tcW w:w="819" w:type="dxa"/>
          </w:tcPr>
          <w:p w14:paraId="00E5067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1287</w:t>
            </w:r>
          </w:p>
        </w:tc>
        <w:tc>
          <w:tcPr>
            <w:tcW w:w="740" w:type="dxa"/>
            <w:gridSpan w:val="2"/>
          </w:tcPr>
          <w:p w14:paraId="6D34AD4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0.69</w:t>
            </w:r>
          </w:p>
        </w:tc>
      </w:tr>
      <w:tr w:rsidR="00AD5F26" w:rsidRPr="001A46BD" w14:paraId="3BF2E07B" w14:textId="77777777" w:rsidTr="00817D01">
        <w:tc>
          <w:tcPr>
            <w:tcW w:w="1935" w:type="dxa"/>
            <w:gridSpan w:val="2"/>
          </w:tcPr>
          <w:p w14:paraId="54B294CC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Е-506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500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94" w:type="dxa"/>
            <w:gridSpan w:val="2"/>
          </w:tcPr>
          <w:p w14:paraId="6203330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2FC929A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570" w:type="dxa"/>
            <w:gridSpan w:val="2"/>
          </w:tcPr>
          <w:p w14:paraId="534F8F2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72" w:type="dxa"/>
            <w:gridSpan w:val="2"/>
          </w:tcPr>
          <w:p w14:paraId="2E34DBA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70" w:type="dxa"/>
          </w:tcPr>
          <w:p w14:paraId="3CDBB73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5410842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67" w:type="dxa"/>
            <w:gridSpan w:val="2"/>
          </w:tcPr>
          <w:p w14:paraId="18A9ED5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11.1</w:t>
            </w:r>
          </w:p>
        </w:tc>
        <w:tc>
          <w:tcPr>
            <w:tcW w:w="570" w:type="dxa"/>
            <w:gridSpan w:val="2"/>
          </w:tcPr>
          <w:p w14:paraId="4A01CB3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65.3</w:t>
            </w:r>
          </w:p>
        </w:tc>
        <w:tc>
          <w:tcPr>
            <w:tcW w:w="993" w:type="dxa"/>
            <w:gridSpan w:val="2"/>
          </w:tcPr>
          <w:p w14:paraId="41DCC1F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0.40</w:t>
            </w:r>
          </w:p>
        </w:tc>
        <w:tc>
          <w:tcPr>
            <w:tcW w:w="819" w:type="dxa"/>
          </w:tcPr>
          <w:p w14:paraId="4D09C5D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1272</w:t>
            </w:r>
          </w:p>
        </w:tc>
        <w:tc>
          <w:tcPr>
            <w:tcW w:w="740" w:type="dxa"/>
            <w:gridSpan w:val="2"/>
          </w:tcPr>
          <w:p w14:paraId="0AF6DFC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0.70</w:t>
            </w:r>
          </w:p>
        </w:tc>
      </w:tr>
      <w:tr w:rsidR="00AD5F26" w:rsidRPr="001A46BD" w14:paraId="4D5163EA" w14:textId="77777777" w:rsidTr="00817D01">
        <w:tc>
          <w:tcPr>
            <w:tcW w:w="1935" w:type="dxa"/>
            <w:gridSpan w:val="2"/>
          </w:tcPr>
          <w:p w14:paraId="6F9AA1B4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Е-507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500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94" w:type="dxa"/>
            <w:gridSpan w:val="2"/>
          </w:tcPr>
          <w:p w14:paraId="1A3A5A1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4BA0281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570" w:type="dxa"/>
            <w:gridSpan w:val="2"/>
          </w:tcPr>
          <w:p w14:paraId="5A2F93A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72" w:type="dxa"/>
            <w:gridSpan w:val="2"/>
          </w:tcPr>
          <w:p w14:paraId="6E3FA96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70" w:type="dxa"/>
          </w:tcPr>
          <w:p w14:paraId="1B52E8C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56B8E6A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67" w:type="dxa"/>
            <w:gridSpan w:val="2"/>
          </w:tcPr>
          <w:p w14:paraId="0E75254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10.8</w:t>
            </w:r>
          </w:p>
        </w:tc>
        <w:tc>
          <w:tcPr>
            <w:tcW w:w="570" w:type="dxa"/>
            <w:gridSpan w:val="2"/>
          </w:tcPr>
          <w:p w14:paraId="3F24E14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66.2</w:t>
            </w:r>
          </w:p>
        </w:tc>
        <w:tc>
          <w:tcPr>
            <w:tcW w:w="993" w:type="dxa"/>
            <w:gridSpan w:val="2"/>
          </w:tcPr>
          <w:p w14:paraId="04E22BC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0.42</w:t>
            </w:r>
          </w:p>
        </w:tc>
        <w:tc>
          <w:tcPr>
            <w:tcW w:w="819" w:type="dxa"/>
          </w:tcPr>
          <w:p w14:paraId="73B5DE0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1255</w:t>
            </w:r>
          </w:p>
        </w:tc>
        <w:tc>
          <w:tcPr>
            <w:tcW w:w="740" w:type="dxa"/>
            <w:gridSpan w:val="2"/>
          </w:tcPr>
          <w:p w14:paraId="2313E55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0.71</w:t>
            </w:r>
          </w:p>
        </w:tc>
      </w:tr>
      <w:tr w:rsidR="00AD5F26" w:rsidRPr="001A46BD" w14:paraId="0CEB53C2" w14:textId="77777777" w:rsidTr="00817D01">
        <w:tc>
          <w:tcPr>
            <w:tcW w:w="1935" w:type="dxa"/>
            <w:gridSpan w:val="2"/>
          </w:tcPr>
          <w:p w14:paraId="4672DBC7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Е-508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500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94" w:type="dxa"/>
            <w:gridSpan w:val="2"/>
          </w:tcPr>
          <w:p w14:paraId="3F663DF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5064941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570" w:type="dxa"/>
            <w:gridSpan w:val="2"/>
          </w:tcPr>
          <w:p w14:paraId="3D92CC6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72" w:type="dxa"/>
            <w:gridSpan w:val="2"/>
          </w:tcPr>
          <w:p w14:paraId="43B8DAF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70" w:type="dxa"/>
          </w:tcPr>
          <w:p w14:paraId="25B53B7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34B799E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67" w:type="dxa"/>
            <w:gridSpan w:val="2"/>
          </w:tcPr>
          <w:p w14:paraId="0298F47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11.9</w:t>
            </w:r>
          </w:p>
        </w:tc>
        <w:tc>
          <w:tcPr>
            <w:tcW w:w="570" w:type="dxa"/>
            <w:gridSpan w:val="2"/>
          </w:tcPr>
          <w:p w14:paraId="40E6304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62.8</w:t>
            </w:r>
          </w:p>
        </w:tc>
        <w:tc>
          <w:tcPr>
            <w:tcW w:w="993" w:type="dxa"/>
            <w:gridSpan w:val="2"/>
          </w:tcPr>
          <w:p w14:paraId="59D6C12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0.38</w:t>
            </w:r>
          </w:p>
        </w:tc>
        <w:tc>
          <w:tcPr>
            <w:tcW w:w="819" w:type="dxa"/>
          </w:tcPr>
          <w:p w14:paraId="1EBBD55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1224</w:t>
            </w:r>
          </w:p>
        </w:tc>
        <w:tc>
          <w:tcPr>
            <w:tcW w:w="740" w:type="dxa"/>
            <w:gridSpan w:val="2"/>
          </w:tcPr>
          <w:p w14:paraId="26F4805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0.73</w:t>
            </w:r>
          </w:p>
        </w:tc>
      </w:tr>
      <w:tr w:rsidR="00AD5F26" w:rsidRPr="001A46BD" w14:paraId="5015EDF5" w14:textId="77777777" w:rsidTr="00817D01">
        <w:tc>
          <w:tcPr>
            <w:tcW w:w="1935" w:type="dxa"/>
            <w:gridSpan w:val="2"/>
          </w:tcPr>
          <w:p w14:paraId="3AF8F306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Е-509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500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94" w:type="dxa"/>
            <w:gridSpan w:val="2"/>
          </w:tcPr>
          <w:p w14:paraId="7B8FF3D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5C8A3D9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570" w:type="dxa"/>
            <w:gridSpan w:val="2"/>
          </w:tcPr>
          <w:p w14:paraId="3E69DCF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72" w:type="dxa"/>
            <w:gridSpan w:val="2"/>
          </w:tcPr>
          <w:p w14:paraId="7E4DD28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70" w:type="dxa"/>
          </w:tcPr>
          <w:p w14:paraId="0A92821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3195D91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67" w:type="dxa"/>
            <w:gridSpan w:val="2"/>
          </w:tcPr>
          <w:p w14:paraId="5CB52EC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11.0</w:t>
            </w:r>
          </w:p>
        </w:tc>
        <w:tc>
          <w:tcPr>
            <w:tcW w:w="570" w:type="dxa"/>
            <w:gridSpan w:val="2"/>
          </w:tcPr>
          <w:p w14:paraId="2DD14F3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65.6</w:t>
            </w:r>
          </w:p>
        </w:tc>
        <w:tc>
          <w:tcPr>
            <w:tcW w:w="993" w:type="dxa"/>
            <w:gridSpan w:val="2"/>
          </w:tcPr>
          <w:p w14:paraId="51D86AD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0.41</w:t>
            </w:r>
          </w:p>
        </w:tc>
        <w:tc>
          <w:tcPr>
            <w:tcW w:w="819" w:type="dxa"/>
          </w:tcPr>
          <w:p w14:paraId="768771A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1236</w:t>
            </w:r>
          </w:p>
        </w:tc>
        <w:tc>
          <w:tcPr>
            <w:tcW w:w="740" w:type="dxa"/>
            <w:gridSpan w:val="2"/>
          </w:tcPr>
          <w:p w14:paraId="451EF7D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0.72</w:t>
            </w:r>
          </w:p>
        </w:tc>
      </w:tr>
      <w:tr w:rsidR="00AD5F26" w:rsidRPr="001A46BD" w14:paraId="3CC864DA" w14:textId="77777777" w:rsidTr="00817D01">
        <w:tc>
          <w:tcPr>
            <w:tcW w:w="1935" w:type="dxa"/>
            <w:gridSpan w:val="2"/>
          </w:tcPr>
          <w:p w14:paraId="7456B275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Е-510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500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94" w:type="dxa"/>
            <w:gridSpan w:val="2"/>
          </w:tcPr>
          <w:p w14:paraId="3D09264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230DF0F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570" w:type="dxa"/>
            <w:gridSpan w:val="2"/>
          </w:tcPr>
          <w:p w14:paraId="68E2340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72" w:type="dxa"/>
            <w:gridSpan w:val="2"/>
          </w:tcPr>
          <w:p w14:paraId="48F2095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70" w:type="dxa"/>
          </w:tcPr>
          <w:p w14:paraId="085E306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2074477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67" w:type="dxa"/>
            <w:gridSpan w:val="2"/>
          </w:tcPr>
          <w:p w14:paraId="27E6B53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11.4</w:t>
            </w:r>
          </w:p>
        </w:tc>
        <w:tc>
          <w:tcPr>
            <w:tcW w:w="570" w:type="dxa"/>
            <w:gridSpan w:val="2"/>
          </w:tcPr>
          <w:p w14:paraId="58C1D02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64.3</w:t>
            </w:r>
          </w:p>
        </w:tc>
        <w:tc>
          <w:tcPr>
            <w:tcW w:w="993" w:type="dxa"/>
            <w:gridSpan w:val="2"/>
          </w:tcPr>
          <w:p w14:paraId="1E5C0AB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0.39</w:t>
            </w:r>
          </w:p>
        </w:tc>
        <w:tc>
          <w:tcPr>
            <w:tcW w:w="819" w:type="dxa"/>
          </w:tcPr>
          <w:p w14:paraId="4C14DDE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1244</w:t>
            </w:r>
          </w:p>
        </w:tc>
        <w:tc>
          <w:tcPr>
            <w:tcW w:w="740" w:type="dxa"/>
            <w:gridSpan w:val="2"/>
          </w:tcPr>
          <w:p w14:paraId="5792FB8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0.72</w:t>
            </w:r>
          </w:p>
        </w:tc>
      </w:tr>
      <w:tr w:rsidR="00AD5F26" w:rsidRPr="001A46BD" w14:paraId="65DD8DA2" w14:textId="77777777" w:rsidTr="00817D01">
        <w:tc>
          <w:tcPr>
            <w:tcW w:w="1935" w:type="dxa"/>
            <w:gridSpan w:val="2"/>
          </w:tcPr>
          <w:p w14:paraId="6ED1CDDE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Е-511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500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94" w:type="dxa"/>
            <w:gridSpan w:val="2"/>
          </w:tcPr>
          <w:p w14:paraId="01D3B33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318EF84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570" w:type="dxa"/>
            <w:gridSpan w:val="2"/>
          </w:tcPr>
          <w:p w14:paraId="54D8B27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72" w:type="dxa"/>
            <w:gridSpan w:val="2"/>
          </w:tcPr>
          <w:p w14:paraId="184244F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70" w:type="dxa"/>
          </w:tcPr>
          <w:p w14:paraId="415C55C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0E5386E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67" w:type="dxa"/>
            <w:gridSpan w:val="2"/>
          </w:tcPr>
          <w:p w14:paraId="356B8DC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10.1</w:t>
            </w:r>
          </w:p>
        </w:tc>
        <w:tc>
          <w:tcPr>
            <w:tcW w:w="570" w:type="dxa"/>
            <w:gridSpan w:val="2"/>
          </w:tcPr>
          <w:p w14:paraId="7A2A21A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68.4</w:t>
            </w:r>
          </w:p>
        </w:tc>
        <w:tc>
          <w:tcPr>
            <w:tcW w:w="993" w:type="dxa"/>
            <w:gridSpan w:val="2"/>
          </w:tcPr>
          <w:p w14:paraId="3D598C6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0.44</w:t>
            </w:r>
          </w:p>
        </w:tc>
        <w:tc>
          <w:tcPr>
            <w:tcW w:w="819" w:type="dxa"/>
          </w:tcPr>
          <w:p w14:paraId="2F6D61E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1211</w:t>
            </w:r>
          </w:p>
        </w:tc>
        <w:tc>
          <w:tcPr>
            <w:tcW w:w="740" w:type="dxa"/>
            <w:gridSpan w:val="2"/>
          </w:tcPr>
          <w:p w14:paraId="1251C41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0.74</w:t>
            </w:r>
          </w:p>
        </w:tc>
      </w:tr>
      <w:tr w:rsidR="00AD5F26" w:rsidRPr="001A46BD" w14:paraId="507CF5C7" w14:textId="77777777" w:rsidTr="00817D01">
        <w:tc>
          <w:tcPr>
            <w:tcW w:w="1935" w:type="dxa"/>
            <w:gridSpan w:val="2"/>
          </w:tcPr>
          <w:p w14:paraId="7F8F7EC7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Е-512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500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94" w:type="dxa"/>
            <w:gridSpan w:val="2"/>
          </w:tcPr>
          <w:p w14:paraId="3EFF8CF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6CCF65C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570" w:type="dxa"/>
            <w:gridSpan w:val="2"/>
          </w:tcPr>
          <w:p w14:paraId="6B81384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72" w:type="dxa"/>
            <w:gridSpan w:val="2"/>
          </w:tcPr>
          <w:p w14:paraId="575998B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70" w:type="dxa"/>
          </w:tcPr>
          <w:p w14:paraId="2345A8D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426ADE3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67" w:type="dxa"/>
            <w:gridSpan w:val="2"/>
          </w:tcPr>
          <w:p w14:paraId="18DC31A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10.0</w:t>
            </w:r>
          </w:p>
        </w:tc>
        <w:tc>
          <w:tcPr>
            <w:tcW w:w="570" w:type="dxa"/>
            <w:gridSpan w:val="2"/>
          </w:tcPr>
          <w:p w14:paraId="5269EB0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68.7</w:t>
            </w:r>
          </w:p>
        </w:tc>
        <w:tc>
          <w:tcPr>
            <w:tcW w:w="993" w:type="dxa"/>
            <w:gridSpan w:val="2"/>
          </w:tcPr>
          <w:p w14:paraId="446A1BB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0.45</w:t>
            </w:r>
          </w:p>
        </w:tc>
        <w:tc>
          <w:tcPr>
            <w:tcW w:w="819" w:type="dxa"/>
          </w:tcPr>
          <w:p w14:paraId="35B65A2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1206</w:t>
            </w:r>
          </w:p>
        </w:tc>
        <w:tc>
          <w:tcPr>
            <w:tcW w:w="740" w:type="dxa"/>
            <w:gridSpan w:val="2"/>
          </w:tcPr>
          <w:p w14:paraId="2FAE659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0.74</w:t>
            </w:r>
          </w:p>
        </w:tc>
      </w:tr>
      <w:tr w:rsidR="00AD5F26" w:rsidRPr="001A46BD" w14:paraId="64A18EE1" w14:textId="77777777" w:rsidTr="00817D01">
        <w:tc>
          <w:tcPr>
            <w:tcW w:w="1935" w:type="dxa"/>
            <w:gridSpan w:val="2"/>
          </w:tcPr>
          <w:p w14:paraId="64EDA08B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Е-513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500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94" w:type="dxa"/>
            <w:gridSpan w:val="2"/>
          </w:tcPr>
          <w:p w14:paraId="0B34D8C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056C18F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570" w:type="dxa"/>
            <w:gridSpan w:val="2"/>
          </w:tcPr>
          <w:p w14:paraId="1F058B3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72" w:type="dxa"/>
            <w:gridSpan w:val="2"/>
          </w:tcPr>
          <w:p w14:paraId="32B9FF7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70" w:type="dxa"/>
          </w:tcPr>
          <w:p w14:paraId="248A4D3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68C0769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67" w:type="dxa"/>
            <w:gridSpan w:val="2"/>
          </w:tcPr>
          <w:p w14:paraId="3A93641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10.7</w:t>
            </w:r>
          </w:p>
        </w:tc>
        <w:tc>
          <w:tcPr>
            <w:tcW w:w="570" w:type="dxa"/>
            <w:gridSpan w:val="2"/>
          </w:tcPr>
          <w:p w14:paraId="437488C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66.6</w:t>
            </w:r>
          </w:p>
        </w:tc>
        <w:tc>
          <w:tcPr>
            <w:tcW w:w="993" w:type="dxa"/>
            <w:gridSpan w:val="2"/>
          </w:tcPr>
          <w:p w14:paraId="68AFDE6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0.42</w:t>
            </w:r>
          </w:p>
        </w:tc>
        <w:tc>
          <w:tcPr>
            <w:tcW w:w="819" w:type="dxa"/>
          </w:tcPr>
          <w:p w14:paraId="3DF42AC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1198</w:t>
            </w:r>
          </w:p>
        </w:tc>
        <w:tc>
          <w:tcPr>
            <w:tcW w:w="740" w:type="dxa"/>
            <w:gridSpan w:val="2"/>
          </w:tcPr>
          <w:p w14:paraId="5B18E1F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0.75</w:t>
            </w:r>
          </w:p>
        </w:tc>
      </w:tr>
      <w:tr w:rsidR="00AD5F26" w:rsidRPr="001A46BD" w14:paraId="0EA63546" w14:textId="77777777" w:rsidTr="00817D01">
        <w:tc>
          <w:tcPr>
            <w:tcW w:w="1935" w:type="dxa"/>
            <w:gridSpan w:val="2"/>
          </w:tcPr>
          <w:p w14:paraId="24F338E3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Е-514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500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94" w:type="dxa"/>
            <w:gridSpan w:val="2"/>
          </w:tcPr>
          <w:p w14:paraId="21DA2C9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49EC70D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570" w:type="dxa"/>
            <w:gridSpan w:val="2"/>
          </w:tcPr>
          <w:p w14:paraId="0EB1005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72" w:type="dxa"/>
            <w:gridSpan w:val="2"/>
          </w:tcPr>
          <w:p w14:paraId="376680C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70" w:type="dxa"/>
          </w:tcPr>
          <w:p w14:paraId="7266A86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6757896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67" w:type="dxa"/>
            <w:gridSpan w:val="2"/>
          </w:tcPr>
          <w:p w14:paraId="243E21C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9.9</w:t>
            </w:r>
          </w:p>
        </w:tc>
        <w:tc>
          <w:tcPr>
            <w:tcW w:w="570" w:type="dxa"/>
            <w:gridSpan w:val="2"/>
          </w:tcPr>
          <w:p w14:paraId="7EA2E3C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69.0</w:t>
            </w:r>
          </w:p>
        </w:tc>
        <w:tc>
          <w:tcPr>
            <w:tcW w:w="993" w:type="dxa"/>
            <w:gridSpan w:val="2"/>
          </w:tcPr>
          <w:p w14:paraId="4A0A09C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0.45</w:t>
            </w:r>
          </w:p>
        </w:tc>
        <w:tc>
          <w:tcPr>
            <w:tcW w:w="819" w:type="dxa"/>
          </w:tcPr>
          <w:p w14:paraId="7E25530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1165</w:t>
            </w:r>
          </w:p>
        </w:tc>
        <w:tc>
          <w:tcPr>
            <w:tcW w:w="740" w:type="dxa"/>
            <w:gridSpan w:val="2"/>
          </w:tcPr>
          <w:p w14:paraId="78EF47E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0.77</w:t>
            </w:r>
          </w:p>
        </w:tc>
      </w:tr>
      <w:tr w:rsidR="00AD5F26" w:rsidRPr="001A46BD" w14:paraId="1994E559" w14:textId="77777777" w:rsidTr="00817D01">
        <w:tc>
          <w:tcPr>
            <w:tcW w:w="1935" w:type="dxa"/>
            <w:gridSpan w:val="2"/>
          </w:tcPr>
          <w:p w14:paraId="19567581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Е-515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500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94" w:type="dxa"/>
            <w:gridSpan w:val="2"/>
          </w:tcPr>
          <w:p w14:paraId="24E69CB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3E181EC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570" w:type="dxa"/>
            <w:gridSpan w:val="2"/>
          </w:tcPr>
          <w:p w14:paraId="3E61BED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72" w:type="dxa"/>
            <w:gridSpan w:val="2"/>
          </w:tcPr>
          <w:p w14:paraId="46E406D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70" w:type="dxa"/>
          </w:tcPr>
          <w:p w14:paraId="34E6544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033CAF5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67" w:type="dxa"/>
            <w:gridSpan w:val="2"/>
          </w:tcPr>
          <w:p w14:paraId="4A1E89B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8.6</w:t>
            </w:r>
          </w:p>
        </w:tc>
        <w:tc>
          <w:tcPr>
            <w:tcW w:w="570" w:type="dxa"/>
            <w:gridSpan w:val="2"/>
          </w:tcPr>
          <w:p w14:paraId="10973DA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73.1</w:t>
            </w:r>
          </w:p>
        </w:tc>
        <w:tc>
          <w:tcPr>
            <w:tcW w:w="993" w:type="dxa"/>
            <w:gridSpan w:val="2"/>
          </w:tcPr>
          <w:p w14:paraId="152420C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0.52</w:t>
            </w:r>
          </w:p>
        </w:tc>
        <w:tc>
          <w:tcPr>
            <w:tcW w:w="819" w:type="dxa"/>
          </w:tcPr>
          <w:p w14:paraId="260A639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1139</w:t>
            </w:r>
          </w:p>
        </w:tc>
        <w:tc>
          <w:tcPr>
            <w:tcW w:w="740" w:type="dxa"/>
            <w:gridSpan w:val="2"/>
          </w:tcPr>
          <w:p w14:paraId="779B3D8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0.78</w:t>
            </w:r>
          </w:p>
        </w:tc>
      </w:tr>
      <w:tr w:rsidR="00AD5F26" w:rsidRPr="001A46BD" w14:paraId="15A07E50" w14:textId="77777777" w:rsidTr="00817D01">
        <w:tc>
          <w:tcPr>
            <w:tcW w:w="1935" w:type="dxa"/>
            <w:gridSpan w:val="2"/>
          </w:tcPr>
          <w:p w14:paraId="002F57E2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Е-516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500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94" w:type="dxa"/>
            <w:gridSpan w:val="2"/>
          </w:tcPr>
          <w:p w14:paraId="334B36B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677E09F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570" w:type="dxa"/>
            <w:gridSpan w:val="2"/>
          </w:tcPr>
          <w:p w14:paraId="6951B6B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72" w:type="dxa"/>
            <w:gridSpan w:val="2"/>
          </w:tcPr>
          <w:p w14:paraId="7EDAED0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70" w:type="dxa"/>
          </w:tcPr>
          <w:p w14:paraId="2FC43D5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1672597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67" w:type="dxa"/>
            <w:gridSpan w:val="2"/>
          </w:tcPr>
          <w:p w14:paraId="3BDF3E2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10.0</w:t>
            </w:r>
          </w:p>
        </w:tc>
        <w:tc>
          <w:tcPr>
            <w:tcW w:w="570" w:type="dxa"/>
            <w:gridSpan w:val="2"/>
          </w:tcPr>
          <w:p w14:paraId="7E5FB3F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68.7</w:t>
            </w:r>
          </w:p>
        </w:tc>
        <w:tc>
          <w:tcPr>
            <w:tcW w:w="993" w:type="dxa"/>
            <w:gridSpan w:val="2"/>
          </w:tcPr>
          <w:p w14:paraId="38889A4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0.45</w:t>
            </w:r>
          </w:p>
        </w:tc>
        <w:tc>
          <w:tcPr>
            <w:tcW w:w="819" w:type="dxa"/>
          </w:tcPr>
          <w:p w14:paraId="6B932D1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1209</w:t>
            </w:r>
          </w:p>
        </w:tc>
        <w:tc>
          <w:tcPr>
            <w:tcW w:w="740" w:type="dxa"/>
            <w:gridSpan w:val="2"/>
          </w:tcPr>
          <w:p w14:paraId="0835DE5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0.74</w:t>
            </w:r>
          </w:p>
        </w:tc>
      </w:tr>
      <w:tr w:rsidR="00AD5F26" w:rsidRPr="001A46BD" w14:paraId="2262357A" w14:textId="77777777" w:rsidTr="00817D01">
        <w:tc>
          <w:tcPr>
            <w:tcW w:w="1935" w:type="dxa"/>
            <w:gridSpan w:val="2"/>
          </w:tcPr>
          <w:p w14:paraId="491A8573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Е-517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500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94" w:type="dxa"/>
            <w:gridSpan w:val="2"/>
          </w:tcPr>
          <w:p w14:paraId="197E641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20D1D17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570" w:type="dxa"/>
            <w:gridSpan w:val="2"/>
          </w:tcPr>
          <w:p w14:paraId="2C5DB4A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72" w:type="dxa"/>
            <w:gridSpan w:val="2"/>
          </w:tcPr>
          <w:p w14:paraId="21E805C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70" w:type="dxa"/>
          </w:tcPr>
          <w:p w14:paraId="5D330D2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0A8C1A7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67" w:type="dxa"/>
            <w:gridSpan w:val="2"/>
          </w:tcPr>
          <w:p w14:paraId="3BDFE86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10.5</w:t>
            </w:r>
          </w:p>
        </w:tc>
        <w:tc>
          <w:tcPr>
            <w:tcW w:w="570" w:type="dxa"/>
            <w:gridSpan w:val="2"/>
          </w:tcPr>
          <w:p w14:paraId="17E462F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67.2</w:t>
            </w:r>
          </w:p>
        </w:tc>
        <w:tc>
          <w:tcPr>
            <w:tcW w:w="993" w:type="dxa"/>
            <w:gridSpan w:val="2"/>
          </w:tcPr>
          <w:p w14:paraId="2FB618A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0.43</w:t>
            </w:r>
          </w:p>
        </w:tc>
        <w:tc>
          <w:tcPr>
            <w:tcW w:w="819" w:type="dxa"/>
          </w:tcPr>
          <w:p w14:paraId="77DD17A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1223</w:t>
            </w:r>
          </w:p>
        </w:tc>
        <w:tc>
          <w:tcPr>
            <w:tcW w:w="740" w:type="dxa"/>
            <w:gridSpan w:val="2"/>
          </w:tcPr>
          <w:p w14:paraId="77E1896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0.73</w:t>
            </w:r>
          </w:p>
        </w:tc>
      </w:tr>
      <w:tr w:rsidR="00AD5F26" w:rsidRPr="001A46BD" w14:paraId="0583B4E7" w14:textId="77777777" w:rsidTr="00817D01">
        <w:tc>
          <w:tcPr>
            <w:tcW w:w="1935" w:type="dxa"/>
            <w:gridSpan w:val="2"/>
          </w:tcPr>
          <w:p w14:paraId="2CAA4E2E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Е-518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500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94" w:type="dxa"/>
            <w:gridSpan w:val="2"/>
          </w:tcPr>
          <w:p w14:paraId="1C8611C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5E64DBA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570" w:type="dxa"/>
            <w:gridSpan w:val="2"/>
          </w:tcPr>
          <w:p w14:paraId="5E4C7AA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72" w:type="dxa"/>
            <w:gridSpan w:val="2"/>
          </w:tcPr>
          <w:p w14:paraId="370932D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70" w:type="dxa"/>
          </w:tcPr>
          <w:p w14:paraId="76F0B02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0AA2DC0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67" w:type="dxa"/>
            <w:gridSpan w:val="2"/>
          </w:tcPr>
          <w:p w14:paraId="24DED46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10.8</w:t>
            </w:r>
          </w:p>
        </w:tc>
        <w:tc>
          <w:tcPr>
            <w:tcW w:w="570" w:type="dxa"/>
            <w:gridSpan w:val="2"/>
          </w:tcPr>
          <w:p w14:paraId="138641B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66.2</w:t>
            </w:r>
          </w:p>
        </w:tc>
        <w:tc>
          <w:tcPr>
            <w:tcW w:w="993" w:type="dxa"/>
            <w:gridSpan w:val="2"/>
          </w:tcPr>
          <w:p w14:paraId="2092DC7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0.42</w:t>
            </w:r>
          </w:p>
        </w:tc>
        <w:tc>
          <w:tcPr>
            <w:tcW w:w="819" w:type="dxa"/>
          </w:tcPr>
          <w:p w14:paraId="3D20D82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1241</w:t>
            </w:r>
          </w:p>
        </w:tc>
        <w:tc>
          <w:tcPr>
            <w:tcW w:w="740" w:type="dxa"/>
            <w:gridSpan w:val="2"/>
          </w:tcPr>
          <w:p w14:paraId="301089D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0.72</w:t>
            </w:r>
          </w:p>
        </w:tc>
      </w:tr>
      <w:tr w:rsidR="00AD5F26" w:rsidRPr="001A46BD" w14:paraId="46F8D351" w14:textId="77777777" w:rsidTr="00817D01">
        <w:tc>
          <w:tcPr>
            <w:tcW w:w="1935" w:type="dxa"/>
            <w:gridSpan w:val="2"/>
          </w:tcPr>
          <w:p w14:paraId="28BFA835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Е-519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500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94" w:type="dxa"/>
            <w:gridSpan w:val="2"/>
          </w:tcPr>
          <w:p w14:paraId="5BA4CC2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5C37BD6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570" w:type="dxa"/>
            <w:gridSpan w:val="2"/>
          </w:tcPr>
          <w:p w14:paraId="616A8AE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72" w:type="dxa"/>
            <w:gridSpan w:val="2"/>
          </w:tcPr>
          <w:p w14:paraId="4F5EF83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70" w:type="dxa"/>
          </w:tcPr>
          <w:p w14:paraId="09650FF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0522B3E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67" w:type="dxa"/>
            <w:gridSpan w:val="2"/>
          </w:tcPr>
          <w:p w14:paraId="1F5D573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10.1</w:t>
            </w:r>
          </w:p>
        </w:tc>
        <w:tc>
          <w:tcPr>
            <w:tcW w:w="570" w:type="dxa"/>
            <w:gridSpan w:val="2"/>
          </w:tcPr>
          <w:p w14:paraId="5AE8148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68.4</w:t>
            </w:r>
          </w:p>
        </w:tc>
        <w:tc>
          <w:tcPr>
            <w:tcW w:w="993" w:type="dxa"/>
            <w:gridSpan w:val="2"/>
          </w:tcPr>
          <w:p w14:paraId="14684B5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0.44</w:t>
            </w:r>
          </w:p>
        </w:tc>
        <w:tc>
          <w:tcPr>
            <w:tcW w:w="819" w:type="dxa"/>
          </w:tcPr>
          <w:p w14:paraId="001E5F3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1250</w:t>
            </w:r>
          </w:p>
        </w:tc>
        <w:tc>
          <w:tcPr>
            <w:tcW w:w="740" w:type="dxa"/>
            <w:gridSpan w:val="2"/>
          </w:tcPr>
          <w:p w14:paraId="2836521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0.71</w:t>
            </w:r>
          </w:p>
        </w:tc>
      </w:tr>
      <w:tr w:rsidR="00AD5F26" w:rsidRPr="001A46BD" w14:paraId="7A4051A3" w14:textId="77777777" w:rsidTr="00817D01">
        <w:tc>
          <w:tcPr>
            <w:tcW w:w="1935" w:type="dxa"/>
            <w:gridSpan w:val="2"/>
          </w:tcPr>
          <w:p w14:paraId="52CF95CE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Е-520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500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94" w:type="dxa"/>
            <w:gridSpan w:val="2"/>
          </w:tcPr>
          <w:p w14:paraId="00B2CF5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66C8E55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570" w:type="dxa"/>
            <w:gridSpan w:val="2"/>
          </w:tcPr>
          <w:p w14:paraId="441419C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72" w:type="dxa"/>
            <w:gridSpan w:val="2"/>
          </w:tcPr>
          <w:p w14:paraId="522E737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70" w:type="dxa"/>
          </w:tcPr>
          <w:p w14:paraId="5B10533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вус</w:t>
            </w:r>
          </w:p>
        </w:tc>
        <w:tc>
          <w:tcPr>
            <w:tcW w:w="647" w:type="dxa"/>
          </w:tcPr>
          <w:p w14:paraId="1C55BE5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67" w:type="dxa"/>
            <w:gridSpan w:val="2"/>
          </w:tcPr>
          <w:p w14:paraId="207433D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14.2</w:t>
            </w:r>
          </w:p>
        </w:tc>
        <w:tc>
          <w:tcPr>
            <w:tcW w:w="570" w:type="dxa"/>
            <w:gridSpan w:val="2"/>
          </w:tcPr>
          <w:p w14:paraId="24F5EBA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55.6</w:t>
            </w:r>
          </w:p>
        </w:tc>
        <w:tc>
          <w:tcPr>
            <w:tcW w:w="993" w:type="dxa"/>
            <w:gridSpan w:val="2"/>
          </w:tcPr>
          <w:p w14:paraId="095EBED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0.32</w:t>
            </w:r>
          </w:p>
        </w:tc>
        <w:tc>
          <w:tcPr>
            <w:tcW w:w="819" w:type="dxa"/>
          </w:tcPr>
          <w:p w14:paraId="12CAF42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1392</w:t>
            </w:r>
          </w:p>
        </w:tc>
        <w:tc>
          <w:tcPr>
            <w:tcW w:w="740" w:type="dxa"/>
            <w:gridSpan w:val="2"/>
          </w:tcPr>
          <w:p w14:paraId="0F06282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0.64</w:t>
            </w:r>
          </w:p>
        </w:tc>
      </w:tr>
      <w:tr w:rsidR="00AD5F26" w:rsidRPr="001A46BD" w14:paraId="0EDDB7CD" w14:textId="77777777" w:rsidTr="00817D01">
        <w:tc>
          <w:tcPr>
            <w:tcW w:w="1935" w:type="dxa"/>
            <w:gridSpan w:val="2"/>
          </w:tcPr>
          <w:p w14:paraId="1088CDC2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Е-521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500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94" w:type="dxa"/>
            <w:gridSpan w:val="2"/>
          </w:tcPr>
          <w:p w14:paraId="6B4A428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1AE7E21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570" w:type="dxa"/>
            <w:gridSpan w:val="2"/>
          </w:tcPr>
          <w:p w14:paraId="4CD9F95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72" w:type="dxa"/>
            <w:gridSpan w:val="2"/>
          </w:tcPr>
          <w:p w14:paraId="613FDFD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70" w:type="dxa"/>
          </w:tcPr>
          <w:p w14:paraId="6A7B156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вус</w:t>
            </w:r>
          </w:p>
        </w:tc>
        <w:tc>
          <w:tcPr>
            <w:tcW w:w="647" w:type="dxa"/>
          </w:tcPr>
          <w:p w14:paraId="0EF098D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67" w:type="dxa"/>
            <w:gridSpan w:val="2"/>
          </w:tcPr>
          <w:p w14:paraId="3F23243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15.4</w:t>
            </w:r>
          </w:p>
        </w:tc>
        <w:tc>
          <w:tcPr>
            <w:tcW w:w="570" w:type="dxa"/>
            <w:gridSpan w:val="2"/>
          </w:tcPr>
          <w:p w14:paraId="4231958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51.9</w:t>
            </w:r>
          </w:p>
        </w:tc>
        <w:tc>
          <w:tcPr>
            <w:tcW w:w="993" w:type="dxa"/>
            <w:gridSpan w:val="2"/>
          </w:tcPr>
          <w:p w14:paraId="0342D27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0.29</w:t>
            </w:r>
          </w:p>
        </w:tc>
        <w:tc>
          <w:tcPr>
            <w:tcW w:w="819" w:type="dxa"/>
          </w:tcPr>
          <w:p w14:paraId="3591A27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1469</w:t>
            </w:r>
          </w:p>
        </w:tc>
        <w:tc>
          <w:tcPr>
            <w:tcW w:w="740" w:type="dxa"/>
            <w:gridSpan w:val="2"/>
          </w:tcPr>
          <w:p w14:paraId="2F1334C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0.61</w:t>
            </w:r>
          </w:p>
        </w:tc>
      </w:tr>
      <w:tr w:rsidR="00AD5F26" w:rsidRPr="001A46BD" w14:paraId="646BCB32" w14:textId="77777777" w:rsidTr="00817D01">
        <w:tc>
          <w:tcPr>
            <w:tcW w:w="1935" w:type="dxa"/>
            <w:gridSpan w:val="2"/>
          </w:tcPr>
          <w:p w14:paraId="6AE0FBB4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Е-522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500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94" w:type="dxa"/>
            <w:gridSpan w:val="2"/>
          </w:tcPr>
          <w:p w14:paraId="5425062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2B68DC7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570" w:type="dxa"/>
            <w:gridSpan w:val="2"/>
          </w:tcPr>
          <w:p w14:paraId="70DE3E6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72" w:type="dxa"/>
            <w:gridSpan w:val="2"/>
          </w:tcPr>
          <w:p w14:paraId="190C133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70" w:type="dxa"/>
          </w:tcPr>
          <w:p w14:paraId="7F48ED5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вус</w:t>
            </w:r>
          </w:p>
        </w:tc>
        <w:tc>
          <w:tcPr>
            <w:tcW w:w="647" w:type="dxa"/>
          </w:tcPr>
          <w:p w14:paraId="2BC5A80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67" w:type="dxa"/>
            <w:gridSpan w:val="2"/>
          </w:tcPr>
          <w:p w14:paraId="58CAE4D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14.0</w:t>
            </w:r>
          </w:p>
        </w:tc>
        <w:tc>
          <w:tcPr>
            <w:tcW w:w="570" w:type="dxa"/>
            <w:gridSpan w:val="2"/>
          </w:tcPr>
          <w:p w14:paraId="7AB9C19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56.2</w:t>
            </w:r>
          </w:p>
        </w:tc>
        <w:tc>
          <w:tcPr>
            <w:tcW w:w="993" w:type="dxa"/>
            <w:gridSpan w:val="2"/>
          </w:tcPr>
          <w:p w14:paraId="4345254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0.32</w:t>
            </w:r>
          </w:p>
        </w:tc>
        <w:tc>
          <w:tcPr>
            <w:tcW w:w="819" w:type="dxa"/>
          </w:tcPr>
          <w:p w14:paraId="4EB524F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1456</w:t>
            </w:r>
          </w:p>
        </w:tc>
        <w:tc>
          <w:tcPr>
            <w:tcW w:w="740" w:type="dxa"/>
            <w:gridSpan w:val="2"/>
          </w:tcPr>
          <w:p w14:paraId="1658B6D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0.61</w:t>
            </w:r>
          </w:p>
        </w:tc>
      </w:tr>
      <w:tr w:rsidR="00AD5F26" w:rsidRPr="001A46BD" w14:paraId="533B8F84" w14:textId="77777777" w:rsidTr="00817D01">
        <w:tc>
          <w:tcPr>
            <w:tcW w:w="1935" w:type="dxa"/>
            <w:gridSpan w:val="2"/>
          </w:tcPr>
          <w:p w14:paraId="165F1CA0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Е-523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500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94" w:type="dxa"/>
            <w:gridSpan w:val="2"/>
          </w:tcPr>
          <w:p w14:paraId="59D9E95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17D95F7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570" w:type="dxa"/>
            <w:gridSpan w:val="2"/>
          </w:tcPr>
          <w:p w14:paraId="092FF5D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72" w:type="dxa"/>
            <w:gridSpan w:val="2"/>
          </w:tcPr>
          <w:p w14:paraId="0FF6963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70" w:type="dxa"/>
          </w:tcPr>
          <w:p w14:paraId="01EC96E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6C6662E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67" w:type="dxa"/>
            <w:gridSpan w:val="2"/>
          </w:tcPr>
          <w:p w14:paraId="2EEE08B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9.7</w:t>
            </w:r>
          </w:p>
        </w:tc>
        <w:tc>
          <w:tcPr>
            <w:tcW w:w="570" w:type="dxa"/>
            <w:gridSpan w:val="2"/>
          </w:tcPr>
          <w:p w14:paraId="7CD17DE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69.7</w:t>
            </w:r>
          </w:p>
        </w:tc>
        <w:tc>
          <w:tcPr>
            <w:tcW w:w="993" w:type="dxa"/>
            <w:gridSpan w:val="2"/>
          </w:tcPr>
          <w:p w14:paraId="0BD7881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0.46</w:t>
            </w:r>
          </w:p>
        </w:tc>
        <w:tc>
          <w:tcPr>
            <w:tcW w:w="819" w:type="dxa"/>
          </w:tcPr>
          <w:p w14:paraId="668DBD2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1142</w:t>
            </w:r>
          </w:p>
        </w:tc>
        <w:tc>
          <w:tcPr>
            <w:tcW w:w="740" w:type="dxa"/>
            <w:gridSpan w:val="2"/>
          </w:tcPr>
          <w:p w14:paraId="669DEA8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0.78</w:t>
            </w:r>
          </w:p>
        </w:tc>
      </w:tr>
      <w:tr w:rsidR="00AD5F26" w:rsidRPr="001A46BD" w14:paraId="0F5638E5" w14:textId="77777777" w:rsidTr="00817D01">
        <w:tc>
          <w:tcPr>
            <w:tcW w:w="1935" w:type="dxa"/>
            <w:gridSpan w:val="2"/>
          </w:tcPr>
          <w:p w14:paraId="2EFD9D8F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Е-524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500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94" w:type="dxa"/>
            <w:gridSpan w:val="2"/>
          </w:tcPr>
          <w:p w14:paraId="5292524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526BA47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570" w:type="dxa"/>
            <w:gridSpan w:val="2"/>
          </w:tcPr>
          <w:p w14:paraId="0691634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72" w:type="dxa"/>
            <w:gridSpan w:val="2"/>
          </w:tcPr>
          <w:p w14:paraId="129AE39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70" w:type="dxa"/>
          </w:tcPr>
          <w:p w14:paraId="5B1A5CF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1D6E522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67" w:type="dxa"/>
            <w:gridSpan w:val="2"/>
          </w:tcPr>
          <w:p w14:paraId="2C520F1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10.2</w:t>
            </w:r>
          </w:p>
        </w:tc>
        <w:tc>
          <w:tcPr>
            <w:tcW w:w="570" w:type="dxa"/>
            <w:gridSpan w:val="2"/>
          </w:tcPr>
          <w:p w14:paraId="6318A67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68.1</w:t>
            </w:r>
          </w:p>
        </w:tc>
        <w:tc>
          <w:tcPr>
            <w:tcW w:w="993" w:type="dxa"/>
            <w:gridSpan w:val="2"/>
          </w:tcPr>
          <w:p w14:paraId="43B5F76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0.44</w:t>
            </w:r>
          </w:p>
        </w:tc>
        <w:tc>
          <w:tcPr>
            <w:tcW w:w="819" w:type="dxa"/>
          </w:tcPr>
          <w:p w14:paraId="36E1B0D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1217</w:t>
            </w:r>
          </w:p>
        </w:tc>
        <w:tc>
          <w:tcPr>
            <w:tcW w:w="740" w:type="dxa"/>
            <w:gridSpan w:val="2"/>
          </w:tcPr>
          <w:p w14:paraId="0B491FD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0.73</w:t>
            </w:r>
          </w:p>
        </w:tc>
      </w:tr>
      <w:tr w:rsidR="00AD5F26" w:rsidRPr="001A46BD" w14:paraId="06495067" w14:textId="77777777" w:rsidTr="00817D01">
        <w:tc>
          <w:tcPr>
            <w:tcW w:w="1935" w:type="dxa"/>
            <w:gridSpan w:val="2"/>
          </w:tcPr>
          <w:p w14:paraId="79D163DB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Е-525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500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94" w:type="dxa"/>
            <w:gridSpan w:val="2"/>
          </w:tcPr>
          <w:p w14:paraId="70F0D16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619D43C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570" w:type="dxa"/>
            <w:gridSpan w:val="2"/>
          </w:tcPr>
          <w:p w14:paraId="693E763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72" w:type="dxa"/>
            <w:gridSpan w:val="2"/>
          </w:tcPr>
          <w:p w14:paraId="1C4A3A6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70" w:type="dxa"/>
          </w:tcPr>
          <w:p w14:paraId="66AE74A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4DBD12B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67" w:type="dxa"/>
            <w:gridSpan w:val="2"/>
          </w:tcPr>
          <w:p w14:paraId="6983C23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10.6</w:t>
            </w:r>
          </w:p>
        </w:tc>
        <w:tc>
          <w:tcPr>
            <w:tcW w:w="570" w:type="dxa"/>
            <w:gridSpan w:val="2"/>
          </w:tcPr>
          <w:p w14:paraId="7EBF43C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66.9</w:t>
            </w:r>
          </w:p>
        </w:tc>
        <w:tc>
          <w:tcPr>
            <w:tcW w:w="993" w:type="dxa"/>
            <w:gridSpan w:val="2"/>
          </w:tcPr>
          <w:p w14:paraId="0A97E3D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0.42</w:t>
            </w:r>
          </w:p>
        </w:tc>
        <w:tc>
          <w:tcPr>
            <w:tcW w:w="819" w:type="dxa"/>
          </w:tcPr>
          <w:p w14:paraId="000B772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1233</w:t>
            </w:r>
          </w:p>
        </w:tc>
        <w:tc>
          <w:tcPr>
            <w:tcW w:w="740" w:type="dxa"/>
            <w:gridSpan w:val="2"/>
          </w:tcPr>
          <w:p w14:paraId="52E7162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0.72</w:t>
            </w:r>
          </w:p>
        </w:tc>
      </w:tr>
      <w:tr w:rsidR="00AD5F26" w:rsidRPr="001A46BD" w14:paraId="32373675" w14:textId="77777777" w:rsidTr="00817D01">
        <w:tc>
          <w:tcPr>
            <w:tcW w:w="1935" w:type="dxa"/>
            <w:gridSpan w:val="2"/>
          </w:tcPr>
          <w:p w14:paraId="459E410E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Е-526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500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94" w:type="dxa"/>
            <w:gridSpan w:val="2"/>
          </w:tcPr>
          <w:p w14:paraId="6332946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2674C10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570" w:type="dxa"/>
            <w:gridSpan w:val="2"/>
          </w:tcPr>
          <w:p w14:paraId="681D586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72" w:type="dxa"/>
            <w:gridSpan w:val="2"/>
          </w:tcPr>
          <w:p w14:paraId="48D4FF6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70" w:type="dxa"/>
          </w:tcPr>
          <w:p w14:paraId="2E56A45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4CEAEDC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67" w:type="dxa"/>
            <w:gridSpan w:val="2"/>
          </w:tcPr>
          <w:p w14:paraId="6BB1AFA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9.6</w:t>
            </w:r>
          </w:p>
        </w:tc>
        <w:tc>
          <w:tcPr>
            <w:tcW w:w="570" w:type="dxa"/>
            <w:gridSpan w:val="2"/>
          </w:tcPr>
          <w:p w14:paraId="1AACA63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70.0</w:t>
            </w:r>
          </w:p>
        </w:tc>
        <w:tc>
          <w:tcPr>
            <w:tcW w:w="993" w:type="dxa"/>
            <w:gridSpan w:val="2"/>
          </w:tcPr>
          <w:p w14:paraId="6C721C5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0.47</w:t>
            </w:r>
          </w:p>
        </w:tc>
        <w:tc>
          <w:tcPr>
            <w:tcW w:w="819" w:type="dxa"/>
          </w:tcPr>
          <w:p w14:paraId="70B63FE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1144</w:t>
            </w:r>
          </w:p>
        </w:tc>
        <w:tc>
          <w:tcPr>
            <w:tcW w:w="740" w:type="dxa"/>
            <w:gridSpan w:val="2"/>
          </w:tcPr>
          <w:p w14:paraId="1ABF269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0.78</w:t>
            </w:r>
          </w:p>
        </w:tc>
      </w:tr>
      <w:tr w:rsidR="00AD5F26" w:rsidRPr="001A46BD" w14:paraId="4C052BA7" w14:textId="77777777" w:rsidTr="00817D01">
        <w:tc>
          <w:tcPr>
            <w:tcW w:w="1935" w:type="dxa"/>
            <w:gridSpan w:val="2"/>
          </w:tcPr>
          <w:p w14:paraId="0B30FFAC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Е-527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500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94" w:type="dxa"/>
            <w:gridSpan w:val="2"/>
          </w:tcPr>
          <w:p w14:paraId="71CD22C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65BD10F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570" w:type="dxa"/>
            <w:gridSpan w:val="2"/>
          </w:tcPr>
          <w:p w14:paraId="21402B7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72" w:type="dxa"/>
            <w:gridSpan w:val="2"/>
          </w:tcPr>
          <w:p w14:paraId="35D16C3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70" w:type="dxa"/>
          </w:tcPr>
          <w:p w14:paraId="3E318C5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0DE0CF7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67" w:type="dxa"/>
            <w:gridSpan w:val="2"/>
          </w:tcPr>
          <w:p w14:paraId="0483485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9.6</w:t>
            </w:r>
          </w:p>
        </w:tc>
        <w:tc>
          <w:tcPr>
            <w:tcW w:w="570" w:type="dxa"/>
            <w:gridSpan w:val="2"/>
          </w:tcPr>
          <w:p w14:paraId="3B7A279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70.0</w:t>
            </w:r>
          </w:p>
        </w:tc>
        <w:tc>
          <w:tcPr>
            <w:tcW w:w="993" w:type="dxa"/>
            <w:gridSpan w:val="2"/>
          </w:tcPr>
          <w:p w14:paraId="584D8F5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0.47</w:t>
            </w:r>
          </w:p>
        </w:tc>
        <w:tc>
          <w:tcPr>
            <w:tcW w:w="819" w:type="dxa"/>
          </w:tcPr>
          <w:p w14:paraId="3281D5E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1122</w:t>
            </w:r>
          </w:p>
        </w:tc>
        <w:tc>
          <w:tcPr>
            <w:tcW w:w="740" w:type="dxa"/>
            <w:gridSpan w:val="2"/>
          </w:tcPr>
          <w:p w14:paraId="39F6CC3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0.80</w:t>
            </w:r>
          </w:p>
        </w:tc>
      </w:tr>
      <w:tr w:rsidR="00AD5F26" w:rsidRPr="001A46BD" w14:paraId="46C06BDF" w14:textId="77777777" w:rsidTr="00817D01">
        <w:tc>
          <w:tcPr>
            <w:tcW w:w="1935" w:type="dxa"/>
            <w:gridSpan w:val="2"/>
          </w:tcPr>
          <w:p w14:paraId="7D687F0E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Е-528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500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94" w:type="dxa"/>
            <w:gridSpan w:val="2"/>
          </w:tcPr>
          <w:p w14:paraId="2CDF30A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095B289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570" w:type="dxa"/>
            <w:gridSpan w:val="2"/>
          </w:tcPr>
          <w:p w14:paraId="093167E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72" w:type="dxa"/>
            <w:gridSpan w:val="2"/>
          </w:tcPr>
          <w:p w14:paraId="476CA99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70" w:type="dxa"/>
          </w:tcPr>
          <w:p w14:paraId="2EB3E6E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46AE9B0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67" w:type="dxa"/>
            <w:gridSpan w:val="2"/>
          </w:tcPr>
          <w:p w14:paraId="337DB38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11.3</w:t>
            </w:r>
          </w:p>
        </w:tc>
        <w:tc>
          <w:tcPr>
            <w:tcW w:w="570" w:type="dxa"/>
            <w:gridSpan w:val="2"/>
          </w:tcPr>
          <w:p w14:paraId="785D426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64.7</w:t>
            </w:r>
          </w:p>
        </w:tc>
        <w:tc>
          <w:tcPr>
            <w:tcW w:w="993" w:type="dxa"/>
            <w:gridSpan w:val="2"/>
          </w:tcPr>
          <w:p w14:paraId="2CC8FC4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0.40</w:t>
            </w:r>
          </w:p>
        </w:tc>
        <w:tc>
          <w:tcPr>
            <w:tcW w:w="819" w:type="dxa"/>
          </w:tcPr>
          <w:p w14:paraId="3583E71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1281</w:t>
            </w:r>
          </w:p>
        </w:tc>
        <w:tc>
          <w:tcPr>
            <w:tcW w:w="740" w:type="dxa"/>
            <w:gridSpan w:val="2"/>
          </w:tcPr>
          <w:p w14:paraId="20465F3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0.70</w:t>
            </w:r>
          </w:p>
        </w:tc>
      </w:tr>
      <w:tr w:rsidR="00AD5F26" w:rsidRPr="001A46BD" w14:paraId="19C452D1" w14:textId="77777777" w:rsidTr="00817D01">
        <w:tc>
          <w:tcPr>
            <w:tcW w:w="1935" w:type="dxa"/>
            <w:gridSpan w:val="2"/>
          </w:tcPr>
          <w:p w14:paraId="5EF71324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Е-529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500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94" w:type="dxa"/>
            <w:gridSpan w:val="2"/>
          </w:tcPr>
          <w:p w14:paraId="47A630B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4DA7676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570" w:type="dxa"/>
            <w:gridSpan w:val="2"/>
          </w:tcPr>
          <w:p w14:paraId="2A3761A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72" w:type="dxa"/>
            <w:gridSpan w:val="2"/>
          </w:tcPr>
          <w:p w14:paraId="29A9AE6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70" w:type="dxa"/>
          </w:tcPr>
          <w:p w14:paraId="6D93F5B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6045461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67" w:type="dxa"/>
            <w:gridSpan w:val="2"/>
          </w:tcPr>
          <w:p w14:paraId="5C9EC29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9.8</w:t>
            </w:r>
          </w:p>
        </w:tc>
        <w:tc>
          <w:tcPr>
            <w:tcW w:w="570" w:type="dxa"/>
            <w:gridSpan w:val="2"/>
          </w:tcPr>
          <w:p w14:paraId="519BD35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69.3</w:t>
            </w:r>
          </w:p>
        </w:tc>
        <w:tc>
          <w:tcPr>
            <w:tcW w:w="993" w:type="dxa"/>
            <w:gridSpan w:val="2"/>
          </w:tcPr>
          <w:p w14:paraId="6207FBE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0.46</w:t>
            </w:r>
          </w:p>
        </w:tc>
        <w:tc>
          <w:tcPr>
            <w:tcW w:w="819" w:type="dxa"/>
          </w:tcPr>
          <w:p w14:paraId="6757054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1179</w:t>
            </w:r>
          </w:p>
        </w:tc>
        <w:tc>
          <w:tcPr>
            <w:tcW w:w="740" w:type="dxa"/>
            <w:gridSpan w:val="2"/>
          </w:tcPr>
          <w:p w14:paraId="1072A8D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0.76</w:t>
            </w:r>
          </w:p>
        </w:tc>
      </w:tr>
      <w:tr w:rsidR="00AD5F26" w:rsidRPr="001A46BD" w14:paraId="6E99A976" w14:textId="77777777" w:rsidTr="00817D01">
        <w:tc>
          <w:tcPr>
            <w:tcW w:w="1935" w:type="dxa"/>
            <w:gridSpan w:val="2"/>
          </w:tcPr>
          <w:p w14:paraId="1BA9E86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94" w:type="dxa"/>
            <w:gridSpan w:val="2"/>
          </w:tcPr>
          <w:p w14:paraId="604688E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70" w:type="dxa"/>
            <w:gridSpan w:val="2"/>
          </w:tcPr>
          <w:p w14:paraId="0CFE973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70" w:type="dxa"/>
            <w:gridSpan w:val="2"/>
          </w:tcPr>
          <w:p w14:paraId="1DFC645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72" w:type="dxa"/>
            <w:gridSpan w:val="2"/>
          </w:tcPr>
          <w:p w14:paraId="76A2100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70" w:type="dxa"/>
          </w:tcPr>
          <w:p w14:paraId="424DE61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647" w:type="dxa"/>
          </w:tcPr>
          <w:p w14:paraId="4181ACE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67" w:type="dxa"/>
            <w:gridSpan w:val="2"/>
          </w:tcPr>
          <w:p w14:paraId="26D2962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70" w:type="dxa"/>
            <w:gridSpan w:val="2"/>
          </w:tcPr>
          <w:p w14:paraId="77D7ECA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993" w:type="dxa"/>
            <w:gridSpan w:val="2"/>
          </w:tcPr>
          <w:p w14:paraId="319F88C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19" w:type="dxa"/>
          </w:tcPr>
          <w:p w14:paraId="504E412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740" w:type="dxa"/>
            <w:gridSpan w:val="2"/>
          </w:tcPr>
          <w:p w14:paraId="65259A3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AD5F26" w:rsidRPr="001A46BD" w14:paraId="1974B524" w14:textId="77777777" w:rsidTr="00817D01">
        <w:tc>
          <w:tcPr>
            <w:tcW w:w="1935" w:type="dxa"/>
            <w:gridSpan w:val="2"/>
          </w:tcPr>
          <w:p w14:paraId="1806F547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Е-530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500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94" w:type="dxa"/>
            <w:gridSpan w:val="2"/>
          </w:tcPr>
          <w:p w14:paraId="5DFC5D5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359697F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570" w:type="dxa"/>
            <w:gridSpan w:val="2"/>
          </w:tcPr>
          <w:p w14:paraId="6D4FEC9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72" w:type="dxa"/>
            <w:gridSpan w:val="2"/>
          </w:tcPr>
          <w:p w14:paraId="2E352AB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70" w:type="dxa"/>
          </w:tcPr>
          <w:p w14:paraId="48B5571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6FDC1E8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67" w:type="dxa"/>
            <w:gridSpan w:val="2"/>
          </w:tcPr>
          <w:p w14:paraId="6A8BC17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9.1</w:t>
            </w:r>
          </w:p>
        </w:tc>
        <w:tc>
          <w:tcPr>
            <w:tcW w:w="570" w:type="dxa"/>
            <w:gridSpan w:val="2"/>
          </w:tcPr>
          <w:p w14:paraId="0E8AA4E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71.6</w:t>
            </w:r>
          </w:p>
        </w:tc>
        <w:tc>
          <w:tcPr>
            <w:tcW w:w="993" w:type="dxa"/>
            <w:gridSpan w:val="2"/>
          </w:tcPr>
          <w:p w14:paraId="77E569F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0.49</w:t>
            </w:r>
          </w:p>
        </w:tc>
        <w:tc>
          <w:tcPr>
            <w:tcW w:w="819" w:type="dxa"/>
          </w:tcPr>
          <w:p w14:paraId="371E209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1156</w:t>
            </w:r>
          </w:p>
        </w:tc>
        <w:tc>
          <w:tcPr>
            <w:tcW w:w="740" w:type="dxa"/>
            <w:gridSpan w:val="2"/>
          </w:tcPr>
          <w:p w14:paraId="19D4F2D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0.77</w:t>
            </w:r>
          </w:p>
        </w:tc>
      </w:tr>
      <w:tr w:rsidR="00AD5F26" w:rsidRPr="001A46BD" w14:paraId="5FCD2702" w14:textId="77777777" w:rsidTr="00817D01">
        <w:tc>
          <w:tcPr>
            <w:tcW w:w="1935" w:type="dxa"/>
            <w:gridSpan w:val="2"/>
          </w:tcPr>
          <w:p w14:paraId="2D55DECD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Е-532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500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94" w:type="dxa"/>
            <w:gridSpan w:val="2"/>
          </w:tcPr>
          <w:p w14:paraId="5251253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0E0D27B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570" w:type="dxa"/>
            <w:gridSpan w:val="2"/>
          </w:tcPr>
          <w:p w14:paraId="29B9599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72" w:type="dxa"/>
            <w:gridSpan w:val="2"/>
          </w:tcPr>
          <w:p w14:paraId="46ADF17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70" w:type="dxa"/>
          </w:tcPr>
          <w:p w14:paraId="1A14F0E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306B31E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67" w:type="dxa"/>
            <w:gridSpan w:val="2"/>
          </w:tcPr>
          <w:p w14:paraId="1B6720A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8.3</w:t>
            </w:r>
          </w:p>
        </w:tc>
        <w:tc>
          <w:tcPr>
            <w:tcW w:w="570" w:type="dxa"/>
            <w:gridSpan w:val="2"/>
          </w:tcPr>
          <w:p w14:paraId="5E5D3C9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74.0</w:t>
            </w:r>
          </w:p>
        </w:tc>
        <w:tc>
          <w:tcPr>
            <w:tcW w:w="993" w:type="dxa"/>
            <w:gridSpan w:val="2"/>
          </w:tcPr>
          <w:p w14:paraId="39E9C84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0.54</w:t>
            </w:r>
          </w:p>
        </w:tc>
        <w:tc>
          <w:tcPr>
            <w:tcW w:w="819" w:type="dxa"/>
          </w:tcPr>
          <w:p w14:paraId="58B5A68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1202</w:t>
            </w:r>
          </w:p>
        </w:tc>
        <w:tc>
          <w:tcPr>
            <w:tcW w:w="740" w:type="dxa"/>
            <w:gridSpan w:val="2"/>
          </w:tcPr>
          <w:p w14:paraId="4BC1AB1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0.74</w:t>
            </w:r>
          </w:p>
        </w:tc>
      </w:tr>
      <w:tr w:rsidR="00AD5F26" w:rsidRPr="001A46BD" w14:paraId="1C029782" w14:textId="77777777" w:rsidTr="00817D01">
        <w:tc>
          <w:tcPr>
            <w:tcW w:w="1935" w:type="dxa"/>
            <w:gridSpan w:val="2"/>
          </w:tcPr>
          <w:p w14:paraId="5C5E6485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Е-533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500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94" w:type="dxa"/>
            <w:gridSpan w:val="2"/>
          </w:tcPr>
          <w:p w14:paraId="2C4338A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29E04B1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570" w:type="dxa"/>
            <w:gridSpan w:val="2"/>
          </w:tcPr>
          <w:p w14:paraId="1CAC5EB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72" w:type="dxa"/>
            <w:gridSpan w:val="2"/>
          </w:tcPr>
          <w:p w14:paraId="1BBB156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70" w:type="dxa"/>
          </w:tcPr>
          <w:p w14:paraId="7332139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6325B67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67" w:type="dxa"/>
            <w:gridSpan w:val="2"/>
          </w:tcPr>
          <w:p w14:paraId="38D682F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10.4</w:t>
            </w:r>
          </w:p>
        </w:tc>
        <w:tc>
          <w:tcPr>
            <w:tcW w:w="570" w:type="dxa"/>
            <w:gridSpan w:val="2"/>
          </w:tcPr>
          <w:p w14:paraId="186C433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67.5</w:t>
            </w:r>
          </w:p>
        </w:tc>
        <w:tc>
          <w:tcPr>
            <w:tcW w:w="993" w:type="dxa"/>
            <w:gridSpan w:val="2"/>
          </w:tcPr>
          <w:p w14:paraId="0C5B288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0.43</w:t>
            </w:r>
          </w:p>
        </w:tc>
        <w:tc>
          <w:tcPr>
            <w:tcW w:w="819" w:type="dxa"/>
          </w:tcPr>
          <w:p w14:paraId="202EF94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1385</w:t>
            </w:r>
          </w:p>
        </w:tc>
        <w:tc>
          <w:tcPr>
            <w:tcW w:w="740" w:type="dxa"/>
            <w:gridSpan w:val="2"/>
          </w:tcPr>
          <w:p w14:paraId="451D9C5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0.64</w:t>
            </w:r>
          </w:p>
        </w:tc>
      </w:tr>
      <w:tr w:rsidR="00AD5F26" w:rsidRPr="001A46BD" w14:paraId="586855C0" w14:textId="77777777" w:rsidTr="00817D01">
        <w:tc>
          <w:tcPr>
            <w:tcW w:w="1935" w:type="dxa"/>
            <w:gridSpan w:val="2"/>
          </w:tcPr>
          <w:p w14:paraId="2A7B2607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Е-534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500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94" w:type="dxa"/>
            <w:gridSpan w:val="2"/>
          </w:tcPr>
          <w:p w14:paraId="516E9F2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1BDD69E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570" w:type="dxa"/>
            <w:gridSpan w:val="2"/>
          </w:tcPr>
          <w:p w14:paraId="183378C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72" w:type="dxa"/>
            <w:gridSpan w:val="2"/>
          </w:tcPr>
          <w:p w14:paraId="09ACA82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70" w:type="dxa"/>
          </w:tcPr>
          <w:p w14:paraId="3FBAEB4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00E0F53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67" w:type="dxa"/>
            <w:gridSpan w:val="2"/>
          </w:tcPr>
          <w:p w14:paraId="512BDA1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9.2</w:t>
            </w:r>
          </w:p>
        </w:tc>
        <w:tc>
          <w:tcPr>
            <w:tcW w:w="570" w:type="dxa"/>
            <w:gridSpan w:val="2"/>
          </w:tcPr>
          <w:p w14:paraId="1A5B0E3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71.2</w:t>
            </w:r>
          </w:p>
        </w:tc>
        <w:tc>
          <w:tcPr>
            <w:tcW w:w="993" w:type="dxa"/>
            <w:gridSpan w:val="2"/>
          </w:tcPr>
          <w:p w14:paraId="323CE8B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0.49</w:t>
            </w:r>
          </w:p>
        </w:tc>
        <w:tc>
          <w:tcPr>
            <w:tcW w:w="819" w:type="dxa"/>
          </w:tcPr>
          <w:p w14:paraId="65B95A3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1348</w:t>
            </w:r>
          </w:p>
        </w:tc>
        <w:tc>
          <w:tcPr>
            <w:tcW w:w="740" w:type="dxa"/>
            <w:gridSpan w:val="2"/>
          </w:tcPr>
          <w:p w14:paraId="12C6319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0.66</w:t>
            </w:r>
          </w:p>
        </w:tc>
      </w:tr>
      <w:tr w:rsidR="00AD5F26" w:rsidRPr="001A46BD" w14:paraId="377073AB" w14:textId="77777777" w:rsidTr="00817D01">
        <w:tc>
          <w:tcPr>
            <w:tcW w:w="1935" w:type="dxa"/>
            <w:gridSpan w:val="2"/>
          </w:tcPr>
          <w:p w14:paraId="35AE8AEE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Е-535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500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94" w:type="dxa"/>
            <w:gridSpan w:val="2"/>
          </w:tcPr>
          <w:p w14:paraId="0414A0A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2665135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570" w:type="dxa"/>
            <w:gridSpan w:val="2"/>
          </w:tcPr>
          <w:p w14:paraId="0EA3F28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72" w:type="dxa"/>
            <w:gridSpan w:val="2"/>
          </w:tcPr>
          <w:p w14:paraId="429C23E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70" w:type="dxa"/>
          </w:tcPr>
          <w:p w14:paraId="7B19F5E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2DFADC4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67" w:type="dxa"/>
            <w:gridSpan w:val="2"/>
          </w:tcPr>
          <w:p w14:paraId="0BE28A4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18.5</w:t>
            </w:r>
          </w:p>
        </w:tc>
        <w:tc>
          <w:tcPr>
            <w:tcW w:w="570" w:type="dxa"/>
            <w:gridSpan w:val="2"/>
          </w:tcPr>
          <w:p w14:paraId="0CDECB5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42.2</w:t>
            </w:r>
          </w:p>
        </w:tc>
        <w:tc>
          <w:tcPr>
            <w:tcW w:w="993" w:type="dxa"/>
            <w:gridSpan w:val="2"/>
          </w:tcPr>
          <w:p w14:paraId="5A2C69E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0.24</w:t>
            </w:r>
          </w:p>
        </w:tc>
        <w:tc>
          <w:tcPr>
            <w:tcW w:w="819" w:type="dxa"/>
          </w:tcPr>
          <w:p w14:paraId="74E7A8D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1533</w:t>
            </w:r>
          </w:p>
        </w:tc>
        <w:tc>
          <w:tcPr>
            <w:tcW w:w="740" w:type="dxa"/>
            <w:gridSpan w:val="2"/>
          </w:tcPr>
          <w:p w14:paraId="76445B5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0.58</w:t>
            </w:r>
          </w:p>
        </w:tc>
      </w:tr>
      <w:tr w:rsidR="00AD5F26" w:rsidRPr="001A46BD" w14:paraId="3412D3FF" w14:textId="77777777" w:rsidTr="00817D01">
        <w:tc>
          <w:tcPr>
            <w:tcW w:w="1935" w:type="dxa"/>
            <w:gridSpan w:val="2"/>
          </w:tcPr>
          <w:p w14:paraId="70122BFA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Е-536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500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94" w:type="dxa"/>
            <w:gridSpan w:val="2"/>
          </w:tcPr>
          <w:p w14:paraId="042E134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76A55AC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570" w:type="dxa"/>
            <w:gridSpan w:val="2"/>
          </w:tcPr>
          <w:p w14:paraId="4098B75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72" w:type="dxa"/>
            <w:gridSpan w:val="2"/>
          </w:tcPr>
          <w:p w14:paraId="3DBF962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70" w:type="dxa"/>
          </w:tcPr>
          <w:p w14:paraId="79EFF31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054D978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67" w:type="dxa"/>
            <w:gridSpan w:val="2"/>
          </w:tcPr>
          <w:p w14:paraId="0CBB6F6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8.0</w:t>
            </w:r>
          </w:p>
        </w:tc>
        <w:tc>
          <w:tcPr>
            <w:tcW w:w="570" w:type="dxa"/>
            <w:gridSpan w:val="2"/>
          </w:tcPr>
          <w:p w14:paraId="0DADE6A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75.0</w:t>
            </w:r>
          </w:p>
        </w:tc>
        <w:tc>
          <w:tcPr>
            <w:tcW w:w="993" w:type="dxa"/>
            <w:gridSpan w:val="2"/>
          </w:tcPr>
          <w:p w14:paraId="6376C13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0.56</w:t>
            </w:r>
          </w:p>
        </w:tc>
        <w:tc>
          <w:tcPr>
            <w:tcW w:w="819" w:type="dxa"/>
          </w:tcPr>
          <w:p w14:paraId="5DDFB41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1219</w:t>
            </w:r>
          </w:p>
        </w:tc>
        <w:tc>
          <w:tcPr>
            <w:tcW w:w="740" w:type="dxa"/>
            <w:gridSpan w:val="2"/>
          </w:tcPr>
          <w:p w14:paraId="6A0DF23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0.73</w:t>
            </w:r>
          </w:p>
        </w:tc>
      </w:tr>
      <w:tr w:rsidR="00AD5F26" w:rsidRPr="001A46BD" w14:paraId="7F4DC0C2" w14:textId="77777777" w:rsidTr="00817D01">
        <w:tc>
          <w:tcPr>
            <w:tcW w:w="1935" w:type="dxa"/>
            <w:gridSpan w:val="2"/>
          </w:tcPr>
          <w:p w14:paraId="515B9C33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-602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600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94" w:type="dxa"/>
            <w:gridSpan w:val="2"/>
          </w:tcPr>
          <w:p w14:paraId="42844411" w14:textId="77777777" w:rsidR="00AD5F26" w:rsidRPr="001A46BD" w:rsidRDefault="00AD5F26" w:rsidP="00817D01">
            <w:pPr>
              <w:jc w:val="center"/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СлД</w:t>
            </w:r>
          </w:p>
        </w:tc>
        <w:tc>
          <w:tcPr>
            <w:tcW w:w="570" w:type="dxa"/>
            <w:gridSpan w:val="2"/>
          </w:tcPr>
          <w:p w14:paraId="67341D7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570" w:type="dxa"/>
            <w:gridSpan w:val="2"/>
          </w:tcPr>
          <w:p w14:paraId="555B172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72" w:type="dxa"/>
            <w:gridSpan w:val="2"/>
          </w:tcPr>
          <w:p w14:paraId="2294F4F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70" w:type="dxa"/>
          </w:tcPr>
          <w:p w14:paraId="4787470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2BBBDAF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67" w:type="dxa"/>
            <w:gridSpan w:val="2"/>
          </w:tcPr>
          <w:p w14:paraId="60CB006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570" w:type="dxa"/>
            <w:gridSpan w:val="2"/>
          </w:tcPr>
          <w:p w14:paraId="66DB59B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86.5</w:t>
            </w:r>
          </w:p>
        </w:tc>
        <w:tc>
          <w:tcPr>
            <w:tcW w:w="993" w:type="dxa"/>
            <w:gridSpan w:val="2"/>
          </w:tcPr>
          <w:p w14:paraId="080E9E3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1.05</w:t>
            </w:r>
          </w:p>
        </w:tc>
        <w:tc>
          <w:tcPr>
            <w:tcW w:w="819" w:type="dxa"/>
          </w:tcPr>
          <w:p w14:paraId="33D7CBA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740" w:type="dxa"/>
            <w:gridSpan w:val="2"/>
          </w:tcPr>
          <w:p w14:paraId="78AC267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1.05</w:t>
            </w:r>
          </w:p>
        </w:tc>
      </w:tr>
      <w:tr w:rsidR="00AD5F26" w:rsidRPr="001A46BD" w14:paraId="55CAFB9E" w14:textId="77777777" w:rsidTr="00817D01">
        <w:tc>
          <w:tcPr>
            <w:tcW w:w="1935" w:type="dxa"/>
            <w:gridSpan w:val="2"/>
          </w:tcPr>
          <w:p w14:paraId="64E8BE99" w14:textId="77777777" w:rsidR="00AD5F26" w:rsidRPr="001A46BD" w:rsidRDefault="00AD5F26" w:rsidP="00817D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-603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600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94" w:type="dxa"/>
            <w:gridSpan w:val="2"/>
          </w:tcPr>
          <w:p w14:paraId="4FE4D19E" w14:textId="77777777" w:rsidR="00AD5F26" w:rsidRPr="001A46BD" w:rsidRDefault="00AD5F26" w:rsidP="00817D01">
            <w:pPr>
              <w:jc w:val="center"/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СлД</w:t>
            </w:r>
          </w:p>
        </w:tc>
        <w:tc>
          <w:tcPr>
            <w:tcW w:w="570" w:type="dxa"/>
            <w:gridSpan w:val="2"/>
          </w:tcPr>
          <w:p w14:paraId="184A72A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570" w:type="dxa"/>
            <w:gridSpan w:val="2"/>
          </w:tcPr>
          <w:p w14:paraId="7B1DBC8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72" w:type="dxa"/>
            <w:gridSpan w:val="2"/>
          </w:tcPr>
          <w:p w14:paraId="3ED72A1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70" w:type="dxa"/>
          </w:tcPr>
          <w:p w14:paraId="5F75948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3CD014C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67" w:type="dxa"/>
            <w:gridSpan w:val="2"/>
          </w:tcPr>
          <w:p w14:paraId="15B8E07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570" w:type="dxa"/>
            <w:gridSpan w:val="2"/>
          </w:tcPr>
          <w:p w14:paraId="70872EF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80.9</w:t>
            </w:r>
          </w:p>
        </w:tc>
        <w:tc>
          <w:tcPr>
            <w:tcW w:w="993" w:type="dxa"/>
            <w:gridSpan w:val="2"/>
          </w:tcPr>
          <w:p w14:paraId="0D215A0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0.74</w:t>
            </w:r>
          </w:p>
        </w:tc>
        <w:tc>
          <w:tcPr>
            <w:tcW w:w="819" w:type="dxa"/>
          </w:tcPr>
          <w:p w14:paraId="53877D1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940</w:t>
            </w:r>
          </w:p>
        </w:tc>
        <w:tc>
          <w:tcPr>
            <w:tcW w:w="740" w:type="dxa"/>
            <w:gridSpan w:val="2"/>
          </w:tcPr>
          <w:p w14:paraId="0FD7685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0.95</w:t>
            </w:r>
          </w:p>
        </w:tc>
      </w:tr>
      <w:tr w:rsidR="00AD5F26" w:rsidRPr="001A46BD" w14:paraId="2DBFD8EF" w14:textId="77777777" w:rsidTr="00817D01">
        <w:tc>
          <w:tcPr>
            <w:tcW w:w="1935" w:type="dxa"/>
            <w:gridSpan w:val="2"/>
          </w:tcPr>
          <w:p w14:paraId="6723BBB5" w14:textId="77777777" w:rsidR="00AD5F26" w:rsidRPr="001A46BD" w:rsidRDefault="00AD5F26" w:rsidP="00817D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-607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600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94" w:type="dxa"/>
            <w:gridSpan w:val="2"/>
          </w:tcPr>
          <w:p w14:paraId="60E4EA64" w14:textId="77777777" w:rsidR="00AD5F26" w:rsidRPr="001A46BD" w:rsidRDefault="00AD5F26" w:rsidP="00817D01">
            <w:pPr>
              <w:jc w:val="center"/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СлД</w:t>
            </w:r>
          </w:p>
        </w:tc>
        <w:tc>
          <w:tcPr>
            <w:tcW w:w="570" w:type="dxa"/>
            <w:gridSpan w:val="2"/>
          </w:tcPr>
          <w:p w14:paraId="4900DDC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570" w:type="dxa"/>
            <w:gridSpan w:val="2"/>
          </w:tcPr>
          <w:p w14:paraId="4149519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72" w:type="dxa"/>
            <w:gridSpan w:val="2"/>
          </w:tcPr>
          <w:p w14:paraId="34CC0B7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70" w:type="dxa"/>
          </w:tcPr>
          <w:p w14:paraId="12DF8BA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24FD2F7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67" w:type="dxa"/>
            <w:gridSpan w:val="2"/>
          </w:tcPr>
          <w:p w14:paraId="201342C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6.0</w:t>
            </w:r>
          </w:p>
        </w:tc>
        <w:tc>
          <w:tcPr>
            <w:tcW w:w="570" w:type="dxa"/>
            <w:gridSpan w:val="2"/>
          </w:tcPr>
          <w:p w14:paraId="1DF6600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81.2</w:t>
            </w:r>
          </w:p>
        </w:tc>
        <w:tc>
          <w:tcPr>
            <w:tcW w:w="993" w:type="dxa"/>
            <w:gridSpan w:val="2"/>
          </w:tcPr>
          <w:p w14:paraId="0FCED72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0.75</w:t>
            </w:r>
          </w:p>
        </w:tc>
        <w:tc>
          <w:tcPr>
            <w:tcW w:w="819" w:type="dxa"/>
          </w:tcPr>
          <w:p w14:paraId="0D21524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964</w:t>
            </w:r>
          </w:p>
        </w:tc>
        <w:tc>
          <w:tcPr>
            <w:tcW w:w="740" w:type="dxa"/>
            <w:gridSpan w:val="2"/>
          </w:tcPr>
          <w:p w14:paraId="525F515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0.92</w:t>
            </w:r>
          </w:p>
        </w:tc>
      </w:tr>
      <w:tr w:rsidR="00AD5F26" w:rsidRPr="001A46BD" w14:paraId="3AE732ED" w14:textId="77777777" w:rsidTr="00817D01">
        <w:tc>
          <w:tcPr>
            <w:tcW w:w="1935" w:type="dxa"/>
            <w:gridSpan w:val="2"/>
          </w:tcPr>
          <w:p w14:paraId="33F2255D" w14:textId="77777777" w:rsidR="00AD5F26" w:rsidRPr="001A46BD" w:rsidRDefault="00AD5F26" w:rsidP="00817D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-610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600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94" w:type="dxa"/>
            <w:gridSpan w:val="2"/>
          </w:tcPr>
          <w:p w14:paraId="6B9020C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13462A6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570" w:type="dxa"/>
            <w:gridSpan w:val="2"/>
          </w:tcPr>
          <w:p w14:paraId="05D6004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72" w:type="dxa"/>
            <w:gridSpan w:val="2"/>
          </w:tcPr>
          <w:p w14:paraId="7DD62AA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70" w:type="dxa"/>
          </w:tcPr>
          <w:p w14:paraId="1C2EB6E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472BE0A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67" w:type="dxa"/>
            <w:gridSpan w:val="2"/>
          </w:tcPr>
          <w:p w14:paraId="795783D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6.8</w:t>
            </w:r>
          </w:p>
        </w:tc>
        <w:tc>
          <w:tcPr>
            <w:tcW w:w="570" w:type="dxa"/>
            <w:gridSpan w:val="2"/>
          </w:tcPr>
          <w:p w14:paraId="2D68FED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78.7</w:t>
            </w:r>
          </w:p>
        </w:tc>
        <w:tc>
          <w:tcPr>
            <w:tcW w:w="993" w:type="dxa"/>
            <w:gridSpan w:val="2"/>
          </w:tcPr>
          <w:p w14:paraId="3006033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0.66</w:t>
            </w:r>
          </w:p>
        </w:tc>
        <w:tc>
          <w:tcPr>
            <w:tcW w:w="819" w:type="dxa"/>
          </w:tcPr>
          <w:p w14:paraId="71B6C8F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40" w:type="dxa"/>
            <w:gridSpan w:val="2"/>
          </w:tcPr>
          <w:p w14:paraId="0C47D5F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0.90</w:t>
            </w:r>
          </w:p>
        </w:tc>
      </w:tr>
      <w:tr w:rsidR="00AD5F26" w:rsidRPr="001A46BD" w14:paraId="16C7C874" w14:textId="77777777" w:rsidTr="00817D01">
        <w:tc>
          <w:tcPr>
            <w:tcW w:w="1935" w:type="dxa"/>
            <w:gridSpan w:val="2"/>
          </w:tcPr>
          <w:p w14:paraId="529986A9" w14:textId="77777777" w:rsidR="00AD5F26" w:rsidRPr="001A46BD" w:rsidRDefault="00AD5F26" w:rsidP="00817D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-611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600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94" w:type="dxa"/>
            <w:gridSpan w:val="2"/>
          </w:tcPr>
          <w:p w14:paraId="66CFF60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СлД</w:t>
            </w:r>
          </w:p>
        </w:tc>
        <w:tc>
          <w:tcPr>
            <w:tcW w:w="570" w:type="dxa"/>
            <w:gridSpan w:val="2"/>
          </w:tcPr>
          <w:p w14:paraId="531F702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570" w:type="dxa"/>
            <w:gridSpan w:val="2"/>
          </w:tcPr>
          <w:p w14:paraId="781F0FD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72" w:type="dxa"/>
            <w:gridSpan w:val="2"/>
          </w:tcPr>
          <w:p w14:paraId="5AAF8C5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70" w:type="dxa"/>
          </w:tcPr>
          <w:p w14:paraId="1BA89CE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2E994BC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67" w:type="dxa"/>
            <w:gridSpan w:val="2"/>
          </w:tcPr>
          <w:p w14:paraId="49FDBC2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570" w:type="dxa"/>
            <w:gridSpan w:val="2"/>
          </w:tcPr>
          <w:p w14:paraId="2629203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80.9</w:t>
            </w:r>
          </w:p>
        </w:tc>
        <w:tc>
          <w:tcPr>
            <w:tcW w:w="993" w:type="dxa"/>
            <w:gridSpan w:val="2"/>
          </w:tcPr>
          <w:p w14:paraId="12C54F8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0.74</w:t>
            </w:r>
          </w:p>
        </w:tc>
        <w:tc>
          <w:tcPr>
            <w:tcW w:w="819" w:type="dxa"/>
          </w:tcPr>
          <w:p w14:paraId="368878F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946</w:t>
            </w:r>
          </w:p>
        </w:tc>
        <w:tc>
          <w:tcPr>
            <w:tcW w:w="740" w:type="dxa"/>
            <w:gridSpan w:val="2"/>
          </w:tcPr>
          <w:p w14:paraId="2C9622F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0.94</w:t>
            </w:r>
          </w:p>
        </w:tc>
      </w:tr>
      <w:tr w:rsidR="00AD5F26" w:rsidRPr="001A46BD" w14:paraId="4072C124" w14:textId="77777777" w:rsidTr="00817D01">
        <w:tc>
          <w:tcPr>
            <w:tcW w:w="1935" w:type="dxa"/>
            <w:gridSpan w:val="2"/>
          </w:tcPr>
          <w:p w14:paraId="0961CD81" w14:textId="77777777" w:rsidR="00AD5F26" w:rsidRPr="001A46BD" w:rsidRDefault="00AD5F26" w:rsidP="00817D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-612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600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94" w:type="dxa"/>
            <w:gridSpan w:val="2"/>
          </w:tcPr>
          <w:p w14:paraId="08158CA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3DC1C4C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570" w:type="dxa"/>
            <w:gridSpan w:val="2"/>
          </w:tcPr>
          <w:p w14:paraId="4DA5CAA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72" w:type="dxa"/>
            <w:gridSpan w:val="2"/>
          </w:tcPr>
          <w:p w14:paraId="6C5D08E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70" w:type="dxa"/>
          </w:tcPr>
          <w:p w14:paraId="482BF07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58B40D9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67" w:type="dxa"/>
            <w:gridSpan w:val="2"/>
          </w:tcPr>
          <w:p w14:paraId="0E7970C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6.6</w:t>
            </w:r>
          </w:p>
        </w:tc>
        <w:tc>
          <w:tcPr>
            <w:tcW w:w="570" w:type="dxa"/>
            <w:gridSpan w:val="2"/>
          </w:tcPr>
          <w:p w14:paraId="63E975B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79.3</w:t>
            </w:r>
          </w:p>
        </w:tc>
        <w:tc>
          <w:tcPr>
            <w:tcW w:w="993" w:type="dxa"/>
            <w:gridSpan w:val="2"/>
          </w:tcPr>
          <w:p w14:paraId="0E55B00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0.68</w:t>
            </w:r>
          </w:p>
        </w:tc>
        <w:tc>
          <w:tcPr>
            <w:tcW w:w="819" w:type="dxa"/>
          </w:tcPr>
          <w:p w14:paraId="084E6EA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967</w:t>
            </w:r>
          </w:p>
        </w:tc>
        <w:tc>
          <w:tcPr>
            <w:tcW w:w="740" w:type="dxa"/>
            <w:gridSpan w:val="2"/>
          </w:tcPr>
          <w:p w14:paraId="43F8F24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0.92</w:t>
            </w:r>
          </w:p>
        </w:tc>
      </w:tr>
      <w:tr w:rsidR="00AD5F26" w:rsidRPr="001A46BD" w14:paraId="620A61B2" w14:textId="77777777" w:rsidTr="00817D01">
        <w:tc>
          <w:tcPr>
            <w:tcW w:w="1935" w:type="dxa"/>
            <w:gridSpan w:val="2"/>
          </w:tcPr>
          <w:p w14:paraId="0D6862E4" w14:textId="77777777" w:rsidR="00AD5F26" w:rsidRPr="001A46BD" w:rsidRDefault="00AD5F26" w:rsidP="00817D0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Сontro</w:t>
            </w:r>
            <w:r w:rsidRPr="001A46B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</w:t>
            </w:r>
          </w:p>
        </w:tc>
        <w:tc>
          <w:tcPr>
            <w:tcW w:w="794" w:type="dxa"/>
            <w:gridSpan w:val="2"/>
          </w:tcPr>
          <w:p w14:paraId="78A66C0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0" w:type="dxa"/>
            <w:gridSpan w:val="2"/>
          </w:tcPr>
          <w:p w14:paraId="238AAF3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0" w:type="dxa"/>
            <w:gridSpan w:val="2"/>
          </w:tcPr>
          <w:p w14:paraId="1A70C23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72" w:type="dxa"/>
            <w:gridSpan w:val="2"/>
          </w:tcPr>
          <w:p w14:paraId="72D6E39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70" w:type="dxa"/>
          </w:tcPr>
          <w:p w14:paraId="38E6C3A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7" w:type="dxa"/>
          </w:tcPr>
          <w:p w14:paraId="07EC610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67" w:type="dxa"/>
            <w:gridSpan w:val="2"/>
          </w:tcPr>
          <w:p w14:paraId="12539D2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70" w:type="dxa"/>
            <w:gridSpan w:val="2"/>
          </w:tcPr>
          <w:p w14:paraId="2CC0461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12.5</w:t>
            </w:r>
          </w:p>
        </w:tc>
        <w:tc>
          <w:tcPr>
            <w:tcW w:w="993" w:type="dxa"/>
            <w:gridSpan w:val="2"/>
          </w:tcPr>
          <w:p w14:paraId="674ED72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,16</w:t>
            </w:r>
          </w:p>
        </w:tc>
        <w:tc>
          <w:tcPr>
            <w:tcW w:w="819" w:type="dxa"/>
          </w:tcPr>
          <w:p w14:paraId="56A0960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1A46BD"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1</w:t>
            </w: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740" w:type="dxa"/>
            <w:gridSpan w:val="2"/>
          </w:tcPr>
          <w:p w14:paraId="69A7B65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1A46B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77</w:t>
            </w:r>
          </w:p>
        </w:tc>
      </w:tr>
      <w:tr w:rsidR="00AD5F26" w:rsidRPr="001A46BD" w14:paraId="43A00F6C" w14:textId="77777777" w:rsidTr="00817D01">
        <w:tc>
          <w:tcPr>
            <w:tcW w:w="1935" w:type="dxa"/>
            <w:gridSpan w:val="2"/>
          </w:tcPr>
          <w:p w14:paraId="4352D7CF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Randem-22</w:t>
            </w:r>
            <w:r w:rsidRPr="001A46BD">
              <w:rPr>
                <w:rFonts w:ascii="Times New Roman" w:hAnsi="Times New Roman" w:cs="Times New Roman"/>
                <w:b/>
                <w:sz w:val="18"/>
                <w:szCs w:val="18"/>
              </w:rPr>
              <w:t>08</w:t>
            </w:r>
            <w:r w:rsidRPr="001A46B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(</w:t>
            </w: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БД)</w:t>
            </w:r>
          </w:p>
        </w:tc>
        <w:tc>
          <w:tcPr>
            <w:tcW w:w="794" w:type="dxa"/>
            <w:gridSpan w:val="2"/>
          </w:tcPr>
          <w:p w14:paraId="5C2DFA7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СлД</w:t>
            </w:r>
          </w:p>
        </w:tc>
        <w:tc>
          <w:tcPr>
            <w:tcW w:w="570" w:type="dxa"/>
            <w:gridSpan w:val="2"/>
          </w:tcPr>
          <w:p w14:paraId="6AEF628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570" w:type="dxa"/>
            <w:gridSpan w:val="2"/>
          </w:tcPr>
          <w:p w14:paraId="7CA3BC1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72" w:type="dxa"/>
            <w:gridSpan w:val="2"/>
          </w:tcPr>
          <w:p w14:paraId="3072CF1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70" w:type="dxa"/>
          </w:tcPr>
          <w:p w14:paraId="3F7F630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вус</w:t>
            </w:r>
          </w:p>
        </w:tc>
        <w:tc>
          <w:tcPr>
            <w:tcW w:w="647" w:type="dxa"/>
          </w:tcPr>
          <w:p w14:paraId="1506A37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67" w:type="dxa"/>
            <w:gridSpan w:val="2"/>
          </w:tcPr>
          <w:p w14:paraId="3AB9CE3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46BD">
              <w:rPr>
                <w:rFonts w:ascii="Times New Roman" w:hAnsi="Times New Roman" w:cs="Times New Roman"/>
                <w:b/>
                <w:sz w:val="16"/>
                <w:szCs w:val="16"/>
              </w:rPr>
              <w:t>4.5 (бд)</w:t>
            </w:r>
          </w:p>
        </w:tc>
        <w:tc>
          <w:tcPr>
            <w:tcW w:w="570" w:type="dxa"/>
            <w:gridSpan w:val="2"/>
          </w:tcPr>
          <w:p w14:paraId="0529FB5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85.9</w:t>
            </w:r>
          </w:p>
        </w:tc>
        <w:tc>
          <w:tcPr>
            <w:tcW w:w="993" w:type="dxa"/>
            <w:gridSpan w:val="2"/>
          </w:tcPr>
          <w:p w14:paraId="369BF1C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19" w:type="dxa"/>
          </w:tcPr>
          <w:p w14:paraId="1797297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46BD">
              <w:rPr>
                <w:rFonts w:ascii="Times New Roman" w:hAnsi="Times New Roman" w:cs="Times New Roman"/>
                <w:b/>
                <w:sz w:val="16"/>
                <w:szCs w:val="16"/>
              </w:rPr>
              <w:t>894(БД)</w:t>
            </w:r>
          </w:p>
        </w:tc>
        <w:tc>
          <w:tcPr>
            <w:tcW w:w="740" w:type="dxa"/>
            <w:gridSpan w:val="2"/>
          </w:tcPr>
          <w:p w14:paraId="1D1EDA0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AD5F26" w:rsidRPr="001A46BD" w14:paraId="36B6CD56" w14:textId="77777777" w:rsidTr="00817D01">
        <w:tc>
          <w:tcPr>
            <w:tcW w:w="9747" w:type="dxa"/>
            <w:gridSpan w:val="21"/>
            <w:tcBorders>
              <w:bottom w:val="single" w:sz="4" w:space="0" w:color="auto"/>
            </w:tcBorders>
          </w:tcPr>
          <w:p w14:paraId="6E7C6EE2" w14:textId="77777777" w:rsidR="00AD5F26" w:rsidRPr="001A46BD" w:rsidRDefault="00AD5F26" w:rsidP="00817D0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46BD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</w:rPr>
              <w:t xml:space="preserve">Сырая нефть месторождения ТОО </w:t>
            </w: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«Каражанбасмунай</w:t>
            </w:r>
            <w:r w:rsidRPr="001A46B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» </w:t>
            </w:r>
            <w:r w:rsidRPr="001A46BD">
              <w:rPr>
                <w:rFonts w:ascii="Times New Roman" w:hAnsi="Times New Roman" w:cs="Times New Roman"/>
                <w:i/>
                <w:sz w:val="20"/>
                <w:szCs w:val="20"/>
                <w:lang w:val="az-Latn-AZ"/>
              </w:rPr>
              <w:t>(</w:t>
            </w:r>
            <w:r w:rsidRPr="001A46B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 1974 в экс-ции; </w:t>
            </w:r>
            <w:r w:rsidRPr="001A46BD">
              <w:rPr>
                <w:rStyle w:val="tlid-translation"/>
                <w:rFonts w:ascii="Times New Roman" w:hAnsi="Times New Roman" w:cs="Times New Roman"/>
                <w:i/>
                <w:sz w:val="20"/>
                <w:szCs w:val="20"/>
              </w:rPr>
              <w:t>ГОДН</w:t>
            </w:r>
            <w:r w:rsidRPr="001A46B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=</w:t>
            </w:r>
            <w:r w:rsidRPr="001A46BD">
              <w:rPr>
                <w:rStyle w:val="rynqvb"/>
                <w:rFonts w:ascii="Times New Roman" w:hAnsi="Times New Roman" w:cs="Times New Roman"/>
                <w:i/>
                <w:sz w:val="24"/>
                <w:szCs w:val="24"/>
              </w:rPr>
              <w:sym w:font="Symbol" w:char="F07E"/>
            </w:r>
            <w:r w:rsidRPr="001A46BD">
              <w:rPr>
                <w:rStyle w:val="rynqvb"/>
                <w:rFonts w:ascii="Times New Roman" w:hAnsi="Times New Roman" w:cs="Times New Roman"/>
                <w:i/>
                <w:sz w:val="24"/>
                <w:szCs w:val="24"/>
              </w:rPr>
              <w:t xml:space="preserve">2 млн </w:t>
            </w:r>
            <w:r w:rsidRPr="001A46BD">
              <w:rPr>
                <w:rFonts w:ascii="Times New Roman" w:hAnsi="Times New Roman" w:cs="Times New Roman"/>
                <w:i/>
                <w:sz w:val="20"/>
                <w:szCs w:val="20"/>
              </w:rPr>
              <w:t>т;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46BD">
              <w:rPr>
                <w:rStyle w:val="a4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az-Latn-AZ"/>
              </w:rPr>
              <w:t xml:space="preserve"> </w:t>
            </w:r>
            <w:r w:rsidRPr="001A46BD">
              <w:rPr>
                <w:rStyle w:val="a4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az-Latn-AZ"/>
              </w:rPr>
              <w:sym w:font="Symbol" w:char="F072"/>
            </w:r>
            <w:r w:rsidRPr="001A46BD">
              <w:rPr>
                <w:rStyle w:val="a4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az-Latn-AZ"/>
              </w:rPr>
              <w:sym w:font="Symbol" w:char="F0BB"/>
            </w:r>
            <w:r w:rsidRPr="001A46BD">
              <w:rPr>
                <w:rStyle w:val="a4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939-944 </w:t>
            </w:r>
            <w:r w:rsidRPr="001A46BD">
              <w:rPr>
                <w:rStyle w:val="a4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az-Latn-AZ"/>
              </w:rPr>
              <w:t>kq/m</w:t>
            </w:r>
            <w:r w:rsidRPr="001A46BD">
              <w:rPr>
                <w:rStyle w:val="a4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vertAlign w:val="superscript"/>
                <w:lang w:val="az-Latn-AZ"/>
              </w:rPr>
              <w:t>3</w:t>
            </w:r>
            <w:r w:rsidRPr="001A46BD">
              <w:rPr>
                <w:rStyle w:val="a4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vertAlign w:val="superscript"/>
              </w:rPr>
              <w:t xml:space="preserve"> </w:t>
            </w:r>
            <w:r w:rsidRPr="001A46BD">
              <w:rPr>
                <w:rStyle w:val="rynqvb"/>
                <w:rFonts w:ascii="Times New Roman" w:hAnsi="Times New Roman" w:cs="Times New Roman"/>
                <w:i/>
                <w:sz w:val="20"/>
                <w:szCs w:val="20"/>
              </w:rPr>
              <w:t xml:space="preserve">(по плотности относится к типу: «тяжелая» нефть </w:t>
            </w:r>
            <w:r w:rsidRPr="001A46BD">
              <w:rPr>
                <w:rStyle w:val="rynqvb"/>
                <w:rFonts w:ascii="Times New Roman" w:hAnsi="Times New Roman" w:cs="Times New Roman"/>
                <w:i/>
                <w:sz w:val="20"/>
                <w:szCs w:val="20"/>
              </w:rPr>
              <w:sym w:font="Symbol" w:char="F05B"/>
            </w:r>
            <w:r w:rsidRPr="001A46BD">
              <w:rPr>
                <w:rStyle w:val="rynqvb"/>
                <w:rFonts w:ascii="Times New Roman" w:hAnsi="Times New Roman" w:cs="Times New Roman"/>
                <w:i/>
                <w:sz w:val="20"/>
                <w:szCs w:val="20"/>
              </w:rPr>
              <w:t>25</w:t>
            </w:r>
            <w:r w:rsidRPr="001A46BD">
              <w:rPr>
                <w:rStyle w:val="rynqvb"/>
                <w:rFonts w:ascii="Times New Roman" w:hAnsi="Times New Roman" w:cs="Times New Roman"/>
                <w:i/>
                <w:sz w:val="20"/>
                <w:szCs w:val="20"/>
              </w:rPr>
              <w:sym w:font="Symbol" w:char="F05D"/>
            </w:r>
            <w:r w:rsidRPr="001A46BD">
              <w:rPr>
                <w:rStyle w:val="rynqvb"/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 w:rsidRPr="001A46BD">
              <w:rPr>
                <w:rStyle w:val="a4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обводненность: до 30%; серы до 2%;  парафины: 0,7-1,4%; смолы до 24%;  асфальтены в среднем 5.7%; вязкость 160-660  </w:t>
            </w:r>
            <w:r w:rsidRPr="001A46BD">
              <w:rPr>
                <w:rStyle w:val="rynqvb"/>
                <w:rFonts w:ascii="Times New Roman" w:hAnsi="Times New Roman" w:cs="Times New Roman"/>
                <w:i/>
                <w:sz w:val="24"/>
                <w:szCs w:val="24"/>
              </w:rPr>
              <w:t>мПа</w:t>
            </w:r>
            <w:r w:rsidRPr="001A46BD">
              <w:rPr>
                <w:rStyle w:val="rynqvb"/>
                <w:rFonts w:ascii="Times New Roman" w:hAnsi="Times New Roman" w:cs="Times New Roman"/>
                <w:i/>
                <w:sz w:val="24"/>
                <w:szCs w:val="24"/>
              </w:rPr>
              <w:sym w:font="Symbol" w:char="F0D7"/>
            </w:r>
            <w:r w:rsidRPr="001A46BD">
              <w:rPr>
                <w:rStyle w:val="rynqvb"/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1A46BD">
              <w:rPr>
                <w:rStyle w:val="rynqvb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46BD">
              <w:rPr>
                <w:rStyle w:val="a4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sym w:font="Symbol" w:char="F05B"/>
            </w:r>
            <w:r w:rsidRPr="001A46BD">
              <w:rPr>
                <w:rStyle w:val="a4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74, 75</w:t>
            </w:r>
            <w:r w:rsidRPr="001A46BD">
              <w:rPr>
                <w:rStyle w:val="a4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sym w:font="Symbol" w:char="F05D"/>
            </w:r>
            <w:r w:rsidRPr="001A46BD">
              <w:rPr>
                <w:rStyle w:val="a4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:</w:t>
            </w:r>
            <w:r w:rsidRPr="001A46BD">
              <w:rPr>
                <w:rStyle w:val="a4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az-Latn-AZ"/>
              </w:rPr>
              <w:t xml:space="preserve">)  </w:t>
            </w:r>
            <w:r w:rsidRPr="001A46BD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</w:p>
        </w:tc>
      </w:tr>
      <w:tr w:rsidR="00AD5F26" w:rsidRPr="001A46BD" w14:paraId="03AD38F4" w14:textId="77777777" w:rsidTr="00817D01">
        <w:trPr>
          <w:trHeight w:val="270"/>
        </w:trPr>
        <w:tc>
          <w:tcPr>
            <w:tcW w:w="1935" w:type="dxa"/>
            <w:gridSpan w:val="2"/>
            <w:vMerge w:val="restart"/>
          </w:tcPr>
          <w:p w14:paraId="1DF0323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Название деэмульгатора</w:t>
            </w:r>
          </w:p>
        </w:tc>
        <w:tc>
          <w:tcPr>
            <w:tcW w:w="794" w:type="dxa"/>
            <w:gridSpan w:val="2"/>
            <w:vMerge w:val="restart"/>
          </w:tcPr>
          <w:p w14:paraId="22C21C0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Эф-ть деэм-а</w:t>
            </w:r>
          </w:p>
        </w:tc>
        <w:tc>
          <w:tcPr>
            <w:tcW w:w="570" w:type="dxa"/>
            <w:gridSpan w:val="2"/>
            <w:vMerge w:val="restart"/>
          </w:tcPr>
          <w:p w14:paraId="0BBA020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S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az-Latn-AZ"/>
              </w:rPr>
              <w:t>c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79ED677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</w:p>
        </w:tc>
        <w:tc>
          <w:tcPr>
            <w:tcW w:w="570" w:type="dxa"/>
            <w:gridSpan w:val="2"/>
            <w:vMerge w:val="restart"/>
          </w:tcPr>
          <w:p w14:paraId="23A729A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д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5EF5DB6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o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</w:tc>
        <w:tc>
          <w:tcPr>
            <w:tcW w:w="572" w:type="dxa"/>
            <w:gridSpan w:val="2"/>
            <w:vMerge w:val="restart"/>
          </w:tcPr>
          <w:p w14:paraId="18EE382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sym w:font="Symbol" w:char="F074"/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05EC620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часы</w:t>
            </w:r>
          </w:p>
        </w:tc>
        <w:tc>
          <w:tcPr>
            <w:tcW w:w="770" w:type="dxa"/>
            <w:vMerge w:val="restart"/>
          </w:tcPr>
          <w:p w14:paraId="5879225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Стаб деэм</w:t>
            </w:r>
          </w:p>
        </w:tc>
        <w:tc>
          <w:tcPr>
            <w:tcW w:w="1414" w:type="dxa"/>
            <w:gridSpan w:val="3"/>
            <w:tcBorders>
              <w:bottom w:val="single" w:sz="4" w:space="0" w:color="auto"/>
            </w:tcBorders>
          </w:tcPr>
          <w:p w14:paraId="3A27839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Вода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, %</w:t>
            </w:r>
          </w:p>
        </w:tc>
        <w:tc>
          <w:tcPr>
            <w:tcW w:w="1563" w:type="dxa"/>
            <w:gridSpan w:val="4"/>
            <w:tcBorders>
              <w:bottom w:val="single" w:sz="4" w:space="0" w:color="auto"/>
            </w:tcBorders>
          </w:tcPr>
          <w:p w14:paraId="18EF970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ЭРОЭ</w:t>
            </w:r>
          </w:p>
        </w:tc>
        <w:tc>
          <w:tcPr>
            <w:tcW w:w="819" w:type="dxa"/>
            <w:vMerge w:val="restart"/>
          </w:tcPr>
          <w:p w14:paraId="3A821F0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6BD">
              <w:rPr>
                <w:rStyle w:val="tlid-translation"/>
                <w:rFonts w:ascii="Times New Roman" w:hAnsi="Times New Roman" w:cs="Times New Roman"/>
                <w:sz w:val="18"/>
                <w:szCs w:val="18"/>
              </w:rPr>
              <w:t>ОКНВ</w:t>
            </w: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2CEDBC9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mg/dm</w:t>
            </w:r>
            <w:r w:rsidRPr="001A46BD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3</w:t>
            </w:r>
          </w:p>
        </w:tc>
        <w:tc>
          <w:tcPr>
            <w:tcW w:w="740" w:type="dxa"/>
            <w:gridSpan w:val="2"/>
            <w:vMerge w:val="restart"/>
          </w:tcPr>
          <w:p w14:paraId="3769C82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 xml:space="preserve">ЭРПЭОБД, </w:t>
            </w:r>
          </w:p>
          <w:p w14:paraId="70302FF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>в раза</w:t>
            </w:r>
          </w:p>
        </w:tc>
      </w:tr>
      <w:tr w:rsidR="00AD5F26" w:rsidRPr="001A46BD" w14:paraId="1D1C6050" w14:textId="77777777" w:rsidTr="00817D01">
        <w:trPr>
          <w:trHeight w:val="180"/>
        </w:trPr>
        <w:tc>
          <w:tcPr>
            <w:tcW w:w="1935" w:type="dxa"/>
            <w:gridSpan w:val="2"/>
            <w:vMerge/>
          </w:tcPr>
          <w:p w14:paraId="276EA5D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gridSpan w:val="2"/>
            <w:vMerge/>
          </w:tcPr>
          <w:p w14:paraId="5ADDABC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vMerge/>
          </w:tcPr>
          <w:p w14:paraId="05130C3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570" w:type="dxa"/>
            <w:gridSpan w:val="2"/>
            <w:vMerge/>
          </w:tcPr>
          <w:p w14:paraId="46C8728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2" w:type="dxa"/>
            <w:gridSpan w:val="2"/>
            <w:vMerge/>
          </w:tcPr>
          <w:p w14:paraId="12DF332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vMerge/>
          </w:tcPr>
          <w:p w14:paraId="17BA7E9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</w:tcBorders>
          </w:tcPr>
          <w:p w14:paraId="68983B41" w14:textId="77777777" w:rsidR="00AD5F26" w:rsidRPr="001A46BD" w:rsidRDefault="00AD5F26" w:rsidP="00817D01">
            <w:pPr>
              <w:jc w:val="center"/>
              <w:rPr>
                <w:rStyle w:val="tlid-translation"/>
                <w:rFonts w:ascii="Times New Roman" w:hAnsi="Times New Roman" w:cs="Times New Roman"/>
                <w:sz w:val="18"/>
                <w:szCs w:val="18"/>
              </w:rPr>
            </w:pPr>
            <w:r w:rsidRPr="001A46BD">
              <w:rPr>
                <w:rStyle w:val="tlid-translation"/>
                <w:rFonts w:ascii="Times New Roman" w:hAnsi="Times New Roman" w:cs="Times New Roman"/>
                <w:sz w:val="18"/>
                <w:szCs w:val="18"/>
              </w:rPr>
              <w:t>исх-я</w:t>
            </w:r>
          </w:p>
          <w:p w14:paraId="33260DDF" w14:textId="77777777" w:rsidR="00AD5F26" w:rsidRPr="001A46BD" w:rsidRDefault="00AD5F26" w:rsidP="00817D01">
            <w:pPr>
              <w:jc w:val="center"/>
              <w:rPr>
                <w:rStyle w:val="tlid-translation"/>
                <w:rFonts w:ascii="Times New Roman" w:hAnsi="Times New Roman" w:cs="Times New Roman"/>
                <w:sz w:val="18"/>
                <w:szCs w:val="18"/>
              </w:rPr>
            </w:pPr>
            <w:r w:rsidRPr="001A46BD">
              <w:rPr>
                <w:rStyle w:val="tlid-translation"/>
                <w:rFonts w:ascii="Times New Roman" w:hAnsi="Times New Roman" w:cs="Times New Roman"/>
                <w:sz w:val="18"/>
                <w:szCs w:val="18"/>
              </w:rPr>
              <w:t>В</w:t>
            </w:r>
            <w:r w:rsidRPr="001A46BD">
              <w:rPr>
                <w:rStyle w:val="tlid-translation"/>
                <w:rFonts w:ascii="Times New Roman" w:hAnsi="Times New Roman" w:cs="Times New Roman"/>
                <w:sz w:val="18"/>
                <w:szCs w:val="18"/>
                <w:vertAlign w:val="subscript"/>
              </w:rPr>
              <w:t>и</w:t>
            </w:r>
            <w:r w:rsidRPr="001A46BD">
              <w:rPr>
                <w:rStyle w:val="tlid-translation"/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55EEF502" w14:textId="77777777" w:rsidR="00AD5F26" w:rsidRPr="001A46BD" w:rsidRDefault="00AD5F26" w:rsidP="00817D01">
            <w:pPr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>ост-я</w:t>
            </w:r>
          </w:p>
          <w:p w14:paraId="4B3A3521" w14:textId="77777777" w:rsidR="00AD5F26" w:rsidRPr="001A46BD" w:rsidRDefault="00AD5F26" w:rsidP="00817D01">
            <w:pPr>
              <w:jc w:val="center"/>
              <w:rPr>
                <w:rStyle w:val="tlid-translation"/>
                <w:rFonts w:ascii="Times New Roman" w:hAnsi="Times New Roman" w:cs="Times New Roman"/>
                <w:b/>
              </w:rPr>
            </w:pPr>
            <w:r w:rsidRPr="001A46BD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>В</w:t>
            </w:r>
            <w:r w:rsidRPr="001A46BD">
              <w:rPr>
                <w:rStyle w:val="tlid-translation"/>
                <w:rFonts w:ascii="Times New Roman" w:hAnsi="Times New Roman" w:cs="Times New Roman"/>
                <w:sz w:val="20"/>
                <w:szCs w:val="20"/>
                <w:vertAlign w:val="subscript"/>
              </w:rPr>
              <w:t>о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314FFF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Style w:val="jlqj4b"/>
                <w:rFonts w:ascii="Times New Roman" w:hAnsi="Times New Roman" w:cs="Times New Roman"/>
                <w:sz w:val="20"/>
                <w:szCs w:val="20"/>
              </w:rPr>
              <w:t>С</w:t>
            </w:r>
            <w:r w:rsidRPr="001A46BD">
              <w:rPr>
                <w:rStyle w:val="jlqj4b"/>
                <w:rFonts w:ascii="Times New Roman" w:hAnsi="Times New Roman" w:cs="Times New Roman"/>
                <w:sz w:val="20"/>
                <w:szCs w:val="20"/>
                <w:vertAlign w:val="subscript"/>
              </w:rPr>
              <w:t>д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  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14:paraId="27AB88E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Style w:val="tlid-translation"/>
                <w:rFonts w:ascii="Times New Roman" w:hAnsi="Times New Roman" w:cs="Times New Roman"/>
                <w:sz w:val="16"/>
                <w:szCs w:val="16"/>
              </w:rPr>
              <w:t>ЭРОЭОБД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46BD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>в раза</w:t>
            </w:r>
          </w:p>
        </w:tc>
        <w:tc>
          <w:tcPr>
            <w:tcW w:w="819" w:type="dxa"/>
            <w:vMerge/>
          </w:tcPr>
          <w:p w14:paraId="7AB0FE2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40" w:type="dxa"/>
            <w:gridSpan w:val="2"/>
            <w:vMerge/>
          </w:tcPr>
          <w:p w14:paraId="731238D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5F26" w:rsidRPr="001A46BD" w14:paraId="703BC4C2" w14:textId="77777777" w:rsidTr="00817D01">
        <w:tc>
          <w:tcPr>
            <w:tcW w:w="1935" w:type="dxa"/>
            <w:gridSpan w:val="2"/>
          </w:tcPr>
          <w:p w14:paraId="64A7916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94" w:type="dxa"/>
            <w:gridSpan w:val="2"/>
          </w:tcPr>
          <w:p w14:paraId="0B834E4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70" w:type="dxa"/>
            <w:gridSpan w:val="2"/>
          </w:tcPr>
          <w:p w14:paraId="475DE1E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70" w:type="dxa"/>
            <w:gridSpan w:val="2"/>
          </w:tcPr>
          <w:p w14:paraId="77B0A0B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72" w:type="dxa"/>
            <w:gridSpan w:val="2"/>
          </w:tcPr>
          <w:p w14:paraId="4E12EDC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70" w:type="dxa"/>
          </w:tcPr>
          <w:p w14:paraId="47393FB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647" w:type="dxa"/>
          </w:tcPr>
          <w:p w14:paraId="7A4E277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67" w:type="dxa"/>
            <w:gridSpan w:val="2"/>
          </w:tcPr>
          <w:p w14:paraId="234C23B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70" w:type="dxa"/>
            <w:gridSpan w:val="2"/>
          </w:tcPr>
          <w:p w14:paraId="3B02311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993" w:type="dxa"/>
            <w:gridSpan w:val="2"/>
          </w:tcPr>
          <w:p w14:paraId="5E21250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19" w:type="dxa"/>
          </w:tcPr>
          <w:p w14:paraId="38956A4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740" w:type="dxa"/>
            <w:gridSpan w:val="2"/>
          </w:tcPr>
          <w:p w14:paraId="571C357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AD5F26" w:rsidRPr="001A46BD" w14:paraId="760739AD" w14:textId="77777777" w:rsidTr="00817D01">
        <w:tc>
          <w:tcPr>
            <w:tcW w:w="1935" w:type="dxa"/>
            <w:gridSpan w:val="2"/>
          </w:tcPr>
          <w:p w14:paraId="3FF83EF6" w14:textId="77777777" w:rsidR="00AD5F26" w:rsidRPr="001A46BD" w:rsidRDefault="00AD5F26" w:rsidP="00817D01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A46B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5 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PE</w:t>
            </w:r>
            <w:r w:rsidRPr="001A46B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)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ПНС</w:t>
            </w:r>
          </w:p>
        </w:tc>
        <w:tc>
          <w:tcPr>
            <w:tcW w:w="794" w:type="dxa"/>
            <w:gridSpan w:val="2"/>
          </w:tcPr>
          <w:p w14:paraId="3194403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ВЭД</w:t>
            </w:r>
          </w:p>
        </w:tc>
        <w:tc>
          <w:tcPr>
            <w:tcW w:w="570" w:type="dxa"/>
            <w:gridSpan w:val="2"/>
          </w:tcPr>
          <w:p w14:paraId="1F6FE6C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570" w:type="dxa"/>
            <w:gridSpan w:val="2"/>
          </w:tcPr>
          <w:p w14:paraId="22F4481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72" w:type="dxa"/>
            <w:gridSpan w:val="2"/>
          </w:tcPr>
          <w:p w14:paraId="107F5DC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70" w:type="dxa"/>
          </w:tcPr>
          <w:p w14:paraId="013C40B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СтСДС</w:t>
            </w:r>
          </w:p>
        </w:tc>
        <w:tc>
          <w:tcPr>
            <w:tcW w:w="647" w:type="dxa"/>
          </w:tcPr>
          <w:p w14:paraId="7F8BFF5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67" w:type="dxa"/>
            <w:gridSpan w:val="2"/>
          </w:tcPr>
          <w:p w14:paraId="38CF189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0.15</w:t>
            </w:r>
          </w:p>
        </w:tc>
        <w:tc>
          <w:tcPr>
            <w:tcW w:w="570" w:type="dxa"/>
            <w:gridSpan w:val="2"/>
          </w:tcPr>
          <w:p w14:paraId="7BEF9E4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99.5</w:t>
            </w:r>
          </w:p>
        </w:tc>
        <w:tc>
          <w:tcPr>
            <w:tcW w:w="993" w:type="dxa"/>
            <w:gridSpan w:val="2"/>
          </w:tcPr>
          <w:p w14:paraId="32986EA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19" w:type="dxa"/>
          </w:tcPr>
          <w:p w14:paraId="1CD8BFC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740" w:type="dxa"/>
            <w:gridSpan w:val="2"/>
          </w:tcPr>
          <w:p w14:paraId="4241EBF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</w:tr>
      <w:tr w:rsidR="00AD5F26" w:rsidRPr="001A46BD" w14:paraId="5E160E3F" w14:textId="77777777" w:rsidTr="00817D01">
        <w:tc>
          <w:tcPr>
            <w:tcW w:w="1935" w:type="dxa"/>
            <w:gridSpan w:val="2"/>
          </w:tcPr>
          <w:p w14:paraId="0E3C89DA" w14:textId="77777777" w:rsidR="00AD5F26" w:rsidRPr="001A46BD" w:rsidRDefault="00AD5F26" w:rsidP="00817D01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A46B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6 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PE</w:t>
            </w:r>
            <w:r w:rsidRPr="001A46B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)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ПНС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794" w:type="dxa"/>
            <w:gridSpan w:val="2"/>
          </w:tcPr>
          <w:p w14:paraId="4381282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ВЭД</w:t>
            </w:r>
          </w:p>
        </w:tc>
        <w:tc>
          <w:tcPr>
            <w:tcW w:w="570" w:type="dxa"/>
            <w:gridSpan w:val="2"/>
          </w:tcPr>
          <w:p w14:paraId="4CEEC76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570" w:type="dxa"/>
            <w:gridSpan w:val="2"/>
          </w:tcPr>
          <w:p w14:paraId="7F645C5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72" w:type="dxa"/>
            <w:gridSpan w:val="2"/>
          </w:tcPr>
          <w:p w14:paraId="48381A2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70" w:type="dxa"/>
          </w:tcPr>
          <w:p w14:paraId="2B4F1C4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СтСДС</w:t>
            </w:r>
          </w:p>
        </w:tc>
        <w:tc>
          <w:tcPr>
            <w:tcW w:w="647" w:type="dxa"/>
          </w:tcPr>
          <w:p w14:paraId="14FBF9A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67" w:type="dxa"/>
            <w:gridSpan w:val="2"/>
          </w:tcPr>
          <w:p w14:paraId="21A44D5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0.10</w:t>
            </w:r>
          </w:p>
        </w:tc>
        <w:tc>
          <w:tcPr>
            <w:tcW w:w="570" w:type="dxa"/>
            <w:gridSpan w:val="2"/>
          </w:tcPr>
          <w:p w14:paraId="3736B5E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99.7</w:t>
            </w:r>
          </w:p>
        </w:tc>
        <w:tc>
          <w:tcPr>
            <w:tcW w:w="993" w:type="dxa"/>
            <w:gridSpan w:val="2"/>
          </w:tcPr>
          <w:p w14:paraId="48ED2F7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19" w:type="dxa"/>
          </w:tcPr>
          <w:p w14:paraId="4E42CC2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0" w:type="dxa"/>
            <w:gridSpan w:val="2"/>
          </w:tcPr>
          <w:p w14:paraId="73A00CC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</w:tr>
      <w:tr w:rsidR="00AD5F26" w:rsidRPr="001A46BD" w14:paraId="0FE164FF" w14:textId="77777777" w:rsidTr="00817D01">
        <w:tc>
          <w:tcPr>
            <w:tcW w:w="1935" w:type="dxa"/>
            <w:gridSpan w:val="2"/>
          </w:tcPr>
          <w:p w14:paraId="0F2D6154" w14:textId="77777777" w:rsidR="00AD5F26" w:rsidRPr="001A46BD" w:rsidRDefault="00AD5F26" w:rsidP="00817D01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A46B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7 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PE</w:t>
            </w:r>
            <w:r w:rsidRPr="001A46B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)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ПНС</w:t>
            </w:r>
          </w:p>
        </w:tc>
        <w:tc>
          <w:tcPr>
            <w:tcW w:w="794" w:type="dxa"/>
            <w:gridSpan w:val="2"/>
          </w:tcPr>
          <w:p w14:paraId="5AFB903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ВЭД</w:t>
            </w:r>
          </w:p>
        </w:tc>
        <w:tc>
          <w:tcPr>
            <w:tcW w:w="570" w:type="dxa"/>
            <w:gridSpan w:val="2"/>
          </w:tcPr>
          <w:p w14:paraId="7FD8200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570" w:type="dxa"/>
            <w:gridSpan w:val="2"/>
          </w:tcPr>
          <w:p w14:paraId="2151F0D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72" w:type="dxa"/>
            <w:gridSpan w:val="2"/>
          </w:tcPr>
          <w:p w14:paraId="5F91D78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70" w:type="dxa"/>
          </w:tcPr>
          <w:p w14:paraId="7905307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СтСДС</w:t>
            </w:r>
          </w:p>
        </w:tc>
        <w:tc>
          <w:tcPr>
            <w:tcW w:w="647" w:type="dxa"/>
          </w:tcPr>
          <w:p w14:paraId="57209BA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67" w:type="dxa"/>
            <w:gridSpan w:val="2"/>
          </w:tcPr>
          <w:p w14:paraId="18FFEA2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0.08</w:t>
            </w:r>
          </w:p>
        </w:tc>
        <w:tc>
          <w:tcPr>
            <w:tcW w:w="570" w:type="dxa"/>
            <w:gridSpan w:val="2"/>
          </w:tcPr>
          <w:p w14:paraId="2CC597A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99.7</w:t>
            </w:r>
          </w:p>
        </w:tc>
        <w:tc>
          <w:tcPr>
            <w:tcW w:w="993" w:type="dxa"/>
            <w:gridSpan w:val="2"/>
          </w:tcPr>
          <w:p w14:paraId="3357CD3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19" w:type="dxa"/>
          </w:tcPr>
          <w:p w14:paraId="4A679D6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3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40" w:type="dxa"/>
            <w:gridSpan w:val="2"/>
          </w:tcPr>
          <w:p w14:paraId="040D5E2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</w:tr>
      <w:tr w:rsidR="00AD5F26" w:rsidRPr="001A46BD" w14:paraId="0F7D2B5D" w14:textId="77777777" w:rsidTr="00817D01">
        <w:tc>
          <w:tcPr>
            <w:tcW w:w="1935" w:type="dxa"/>
            <w:gridSpan w:val="2"/>
          </w:tcPr>
          <w:p w14:paraId="54EC3CEA" w14:textId="77777777" w:rsidR="00AD5F26" w:rsidRPr="001A46BD" w:rsidRDefault="00AD5F26" w:rsidP="00817D01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A46B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8 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PE</w:t>
            </w:r>
            <w:r w:rsidRPr="001A46B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)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ПНС</w:t>
            </w:r>
          </w:p>
        </w:tc>
        <w:tc>
          <w:tcPr>
            <w:tcW w:w="794" w:type="dxa"/>
            <w:gridSpan w:val="2"/>
          </w:tcPr>
          <w:p w14:paraId="05E9B24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71691C6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570" w:type="dxa"/>
            <w:gridSpan w:val="2"/>
          </w:tcPr>
          <w:p w14:paraId="687316E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72" w:type="dxa"/>
            <w:gridSpan w:val="2"/>
          </w:tcPr>
          <w:p w14:paraId="2243397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70" w:type="dxa"/>
          </w:tcPr>
          <w:p w14:paraId="0800935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СтСДС</w:t>
            </w:r>
          </w:p>
        </w:tc>
        <w:tc>
          <w:tcPr>
            <w:tcW w:w="647" w:type="dxa"/>
          </w:tcPr>
          <w:p w14:paraId="1921A69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67" w:type="dxa"/>
            <w:gridSpan w:val="2"/>
          </w:tcPr>
          <w:p w14:paraId="3B016A0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0" w:type="dxa"/>
            <w:gridSpan w:val="2"/>
          </w:tcPr>
          <w:p w14:paraId="404CEFE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</w:tcPr>
          <w:p w14:paraId="629C193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sym w:font="Symbol" w:char="F0A5"/>
            </w: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19" w:type="dxa"/>
          </w:tcPr>
          <w:p w14:paraId="1980BBA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2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40" w:type="dxa"/>
            <w:gridSpan w:val="2"/>
          </w:tcPr>
          <w:p w14:paraId="7AAB0F7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5.0</w:t>
            </w:r>
          </w:p>
        </w:tc>
      </w:tr>
      <w:tr w:rsidR="00AD5F26" w:rsidRPr="001A46BD" w14:paraId="7074584A" w14:textId="77777777" w:rsidTr="00817D01">
        <w:tc>
          <w:tcPr>
            <w:tcW w:w="1935" w:type="dxa"/>
            <w:gridSpan w:val="2"/>
          </w:tcPr>
          <w:p w14:paraId="4FF54E40" w14:textId="77777777" w:rsidR="00AD5F26" w:rsidRPr="001A46BD" w:rsidRDefault="00AD5F26" w:rsidP="00817D01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A46B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9 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PE</w:t>
            </w:r>
            <w:r w:rsidRPr="001A46B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)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ПНС</w:t>
            </w:r>
          </w:p>
        </w:tc>
        <w:tc>
          <w:tcPr>
            <w:tcW w:w="794" w:type="dxa"/>
            <w:gridSpan w:val="2"/>
          </w:tcPr>
          <w:p w14:paraId="10C7C15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5A5038F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570" w:type="dxa"/>
            <w:gridSpan w:val="2"/>
          </w:tcPr>
          <w:p w14:paraId="52A6FF5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72" w:type="dxa"/>
            <w:gridSpan w:val="2"/>
          </w:tcPr>
          <w:p w14:paraId="6B9EF76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70" w:type="dxa"/>
          </w:tcPr>
          <w:p w14:paraId="4C87521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СтСДС</w:t>
            </w:r>
          </w:p>
        </w:tc>
        <w:tc>
          <w:tcPr>
            <w:tcW w:w="647" w:type="dxa"/>
          </w:tcPr>
          <w:p w14:paraId="7E6409A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67" w:type="dxa"/>
            <w:gridSpan w:val="2"/>
          </w:tcPr>
          <w:p w14:paraId="5ED31D5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0" w:type="dxa"/>
            <w:gridSpan w:val="2"/>
          </w:tcPr>
          <w:p w14:paraId="64196C2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</w:tcPr>
          <w:p w14:paraId="3E56A39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sym w:font="Symbol" w:char="F0A5"/>
            </w:r>
          </w:p>
        </w:tc>
        <w:tc>
          <w:tcPr>
            <w:tcW w:w="819" w:type="dxa"/>
          </w:tcPr>
          <w:p w14:paraId="1CCF34D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40" w:type="dxa"/>
            <w:gridSpan w:val="2"/>
          </w:tcPr>
          <w:p w14:paraId="542A290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7.3</w:t>
            </w:r>
          </w:p>
        </w:tc>
      </w:tr>
      <w:tr w:rsidR="00AD5F26" w:rsidRPr="001A46BD" w14:paraId="7246130A" w14:textId="77777777" w:rsidTr="00817D01">
        <w:tc>
          <w:tcPr>
            <w:tcW w:w="1935" w:type="dxa"/>
            <w:gridSpan w:val="2"/>
          </w:tcPr>
          <w:p w14:paraId="3A6C06EB" w14:textId="77777777" w:rsidR="00AD5F26" w:rsidRPr="001A46BD" w:rsidRDefault="00AD5F26" w:rsidP="00817D01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A46B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10 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PE</w:t>
            </w:r>
            <w:r w:rsidRPr="001A46B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)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ПНС</w:t>
            </w:r>
          </w:p>
        </w:tc>
        <w:tc>
          <w:tcPr>
            <w:tcW w:w="794" w:type="dxa"/>
            <w:gridSpan w:val="2"/>
          </w:tcPr>
          <w:p w14:paraId="5D523EE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37444CC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570" w:type="dxa"/>
            <w:gridSpan w:val="2"/>
          </w:tcPr>
          <w:p w14:paraId="524364B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72" w:type="dxa"/>
            <w:gridSpan w:val="2"/>
          </w:tcPr>
          <w:p w14:paraId="7E7B66D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70" w:type="dxa"/>
          </w:tcPr>
          <w:p w14:paraId="5F25464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СтСДС</w:t>
            </w:r>
          </w:p>
        </w:tc>
        <w:tc>
          <w:tcPr>
            <w:tcW w:w="647" w:type="dxa"/>
          </w:tcPr>
          <w:p w14:paraId="3407167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67" w:type="dxa"/>
            <w:gridSpan w:val="2"/>
          </w:tcPr>
          <w:p w14:paraId="0EF4F3C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0" w:type="dxa"/>
            <w:gridSpan w:val="2"/>
          </w:tcPr>
          <w:p w14:paraId="6638BD0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</w:tcPr>
          <w:p w14:paraId="29B8CE6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sym w:font="Symbol" w:char="F0A5"/>
            </w: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19" w:type="dxa"/>
          </w:tcPr>
          <w:p w14:paraId="31D2E78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40" w:type="dxa"/>
            <w:gridSpan w:val="2"/>
          </w:tcPr>
          <w:p w14:paraId="030858D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</w:p>
        </w:tc>
      </w:tr>
      <w:tr w:rsidR="00AD5F26" w:rsidRPr="001A46BD" w14:paraId="5F989510" w14:textId="77777777" w:rsidTr="00817D01">
        <w:tc>
          <w:tcPr>
            <w:tcW w:w="1935" w:type="dxa"/>
            <w:gridSpan w:val="2"/>
          </w:tcPr>
          <w:p w14:paraId="0555510A" w14:textId="77777777" w:rsidR="00AD5F26" w:rsidRPr="001A46BD" w:rsidRDefault="00AD5F26" w:rsidP="00817D01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A46B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11 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PE</w:t>
            </w:r>
            <w:r w:rsidRPr="001A46B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)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ПНС</w:t>
            </w:r>
          </w:p>
        </w:tc>
        <w:tc>
          <w:tcPr>
            <w:tcW w:w="794" w:type="dxa"/>
            <w:gridSpan w:val="2"/>
          </w:tcPr>
          <w:p w14:paraId="35128E2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ЭД</w:t>
            </w:r>
          </w:p>
        </w:tc>
        <w:tc>
          <w:tcPr>
            <w:tcW w:w="570" w:type="dxa"/>
            <w:gridSpan w:val="2"/>
          </w:tcPr>
          <w:p w14:paraId="23E342E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570" w:type="dxa"/>
            <w:gridSpan w:val="2"/>
          </w:tcPr>
          <w:p w14:paraId="6089A91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72" w:type="dxa"/>
            <w:gridSpan w:val="2"/>
          </w:tcPr>
          <w:p w14:paraId="1C290B7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70" w:type="dxa"/>
          </w:tcPr>
          <w:p w14:paraId="6DAA60F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СтСДС</w:t>
            </w:r>
          </w:p>
        </w:tc>
        <w:tc>
          <w:tcPr>
            <w:tcW w:w="647" w:type="dxa"/>
          </w:tcPr>
          <w:p w14:paraId="3C58056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67" w:type="dxa"/>
            <w:gridSpan w:val="2"/>
          </w:tcPr>
          <w:p w14:paraId="17D3461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0.36</w:t>
            </w:r>
          </w:p>
        </w:tc>
        <w:tc>
          <w:tcPr>
            <w:tcW w:w="570" w:type="dxa"/>
            <w:gridSpan w:val="2"/>
          </w:tcPr>
          <w:p w14:paraId="1F3395E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98.8</w:t>
            </w:r>
          </w:p>
        </w:tc>
        <w:tc>
          <w:tcPr>
            <w:tcW w:w="993" w:type="dxa"/>
            <w:gridSpan w:val="2"/>
          </w:tcPr>
          <w:p w14:paraId="190A7A5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7.5</w:t>
            </w:r>
          </w:p>
        </w:tc>
        <w:tc>
          <w:tcPr>
            <w:tcW w:w="819" w:type="dxa"/>
          </w:tcPr>
          <w:p w14:paraId="420410A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40" w:type="dxa"/>
            <w:gridSpan w:val="2"/>
          </w:tcPr>
          <w:p w14:paraId="30FFC79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</w:tr>
      <w:tr w:rsidR="00AD5F26" w:rsidRPr="001A46BD" w14:paraId="6C97D4C5" w14:textId="77777777" w:rsidTr="00817D01">
        <w:tc>
          <w:tcPr>
            <w:tcW w:w="1935" w:type="dxa"/>
            <w:gridSpan w:val="2"/>
          </w:tcPr>
          <w:p w14:paraId="7B9B8344" w14:textId="77777777" w:rsidR="00AD5F26" w:rsidRPr="001A46BD" w:rsidRDefault="00AD5F26" w:rsidP="00817D01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A46B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12 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PE</w:t>
            </w:r>
            <w:r w:rsidRPr="001A46B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)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ПНС</w:t>
            </w:r>
          </w:p>
        </w:tc>
        <w:tc>
          <w:tcPr>
            <w:tcW w:w="794" w:type="dxa"/>
            <w:gridSpan w:val="2"/>
          </w:tcPr>
          <w:p w14:paraId="1807BC9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ВЭД</w:t>
            </w:r>
          </w:p>
        </w:tc>
        <w:tc>
          <w:tcPr>
            <w:tcW w:w="570" w:type="dxa"/>
            <w:gridSpan w:val="2"/>
          </w:tcPr>
          <w:p w14:paraId="7BDAD47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570" w:type="dxa"/>
            <w:gridSpan w:val="2"/>
          </w:tcPr>
          <w:p w14:paraId="1516548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72" w:type="dxa"/>
            <w:gridSpan w:val="2"/>
          </w:tcPr>
          <w:p w14:paraId="14B614A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70" w:type="dxa"/>
          </w:tcPr>
          <w:p w14:paraId="2843922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СтСДС</w:t>
            </w:r>
          </w:p>
        </w:tc>
        <w:tc>
          <w:tcPr>
            <w:tcW w:w="647" w:type="dxa"/>
          </w:tcPr>
          <w:p w14:paraId="4349C3B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67" w:type="dxa"/>
            <w:gridSpan w:val="2"/>
          </w:tcPr>
          <w:p w14:paraId="7FE556F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0.19</w:t>
            </w:r>
          </w:p>
        </w:tc>
        <w:tc>
          <w:tcPr>
            <w:tcW w:w="570" w:type="dxa"/>
            <w:gridSpan w:val="2"/>
          </w:tcPr>
          <w:p w14:paraId="1C46DAC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99.4</w:t>
            </w:r>
          </w:p>
        </w:tc>
        <w:tc>
          <w:tcPr>
            <w:tcW w:w="993" w:type="dxa"/>
            <w:gridSpan w:val="2"/>
          </w:tcPr>
          <w:p w14:paraId="654437B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14.2</w:t>
            </w:r>
          </w:p>
        </w:tc>
        <w:tc>
          <w:tcPr>
            <w:tcW w:w="819" w:type="dxa"/>
          </w:tcPr>
          <w:p w14:paraId="051B755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40" w:type="dxa"/>
            <w:gridSpan w:val="2"/>
          </w:tcPr>
          <w:p w14:paraId="0971C4C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4.8</w:t>
            </w:r>
          </w:p>
        </w:tc>
      </w:tr>
      <w:tr w:rsidR="00AD5F26" w:rsidRPr="001A46BD" w14:paraId="63551012" w14:textId="77777777" w:rsidTr="00817D01">
        <w:tc>
          <w:tcPr>
            <w:tcW w:w="1935" w:type="dxa"/>
            <w:gridSpan w:val="2"/>
          </w:tcPr>
          <w:p w14:paraId="17CA83C7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Проксанол-146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(Рос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-я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794" w:type="dxa"/>
            <w:gridSpan w:val="2"/>
          </w:tcPr>
          <w:p w14:paraId="4F2E26A9" w14:textId="77777777" w:rsidR="00AD5F26" w:rsidRPr="001A46BD" w:rsidRDefault="00AD5F26" w:rsidP="00817D01">
            <w:pPr>
              <w:jc w:val="center"/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388DF22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570" w:type="dxa"/>
            <w:gridSpan w:val="2"/>
          </w:tcPr>
          <w:p w14:paraId="38902E1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72" w:type="dxa"/>
            <w:gridSpan w:val="2"/>
          </w:tcPr>
          <w:p w14:paraId="0E460E3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70" w:type="dxa"/>
          </w:tcPr>
          <w:p w14:paraId="309C1B3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6FCDC30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67" w:type="dxa"/>
            <w:gridSpan w:val="2"/>
          </w:tcPr>
          <w:p w14:paraId="43BFFBD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8.7</w:t>
            </w:r>
          </w:p>
        </w:tc>
        <w:tc>
          <w:tcPr>
            <w:tcW w:w="570" w:type="dxa"/>
            <w:gridSpan w:val="2"/>
          </w:tcPr>
          <w:p w14:paraId="372E7E7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71.0</w:t>
            </w:r>
          </w:p>
        </w:tc>
        <w:tc>
          <w:tcPr>
            <w:tcW w:w="993" w:type="dxa"/>
            <w:gridSpan w:val="2"/>
          </w:tcPr>
          <w:p w14:paraId="0DB7718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0.31</w:t>
            </w:r>
          </w:p>
        </w:tc>
        <w:tc>
          <w:tcPr>
            <w:tcW w:w="819" w:type="dxa"/>
          </w:tcPr>
          <w:p w14:paraId="518A318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740" w:type="dxa"/>
            <w:gridSpan w:val="2"/>
          </w:tcPr>
          <w:p w14:paraId="3D9A4BA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0.98</w:t>
            </w:r>
          </w:p>
        </w:tc>
      </w:tr>
      <w:tr w:rsidR="00AD5F26" w:rsidRPr="001A46BD" w14:paraId="1A3EDCBC" w14:textId="77777777" w:rsidTr="00817D01">
        <w:tc>
          <w:tcPr>
            <w:tcW w:w="1935" w:type="dxa"/>
            <w:gridSpan w:val="2"/>
          </w:tcPr>
          <w:p w14:paraId="51566A8A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Проксанол</w:t>
            </w:r>
            <w:r w:rsidRPr="001A46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-186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(Рос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-я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794" w:type="dxa"/>
            <w:gridSpan w:val="2"/>
          </w:tcPr>
          <w:p w14:paraId="7B420E77" w14:textId="77777777" w:rsidR="00AD5F26" w:rsidRPr="001A46BD" w:rsidRDefault="00AD5F26" w:rsidP="00817D01">
            <w:pPr>
              <w:jc w:val="center"/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3031DF5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570" w:type="dxa"/>
            <w:gridSpan w:val="2"/>
          </w:tcPr>
          <w:p w14:paraId="045307F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72" w:type="dxa"/>
            <w:gridSpan w:val="2"/>
          </w:tcPr>
          <w:p w14:paraId="0065816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70" w:type="dxa"/>
          </w:tcPr>
          <w:p w14:paraId="5120EFE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77A05B5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67" w:type="dxa"/>
            <w:gridSpan w:val="2"/>
          </w:tcPr>
          <w:p w14:paraId="5DDC17F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9.0</w:t>
            </w:r>
          </w:p>
        </w:tc>
        <w:tc>
          <w:tcPr>
            <w:tcW w:w="570" w:type="dxa"/>
            <w:gridSpan w:val="2"/>
          </w:tcPr>
          <w:p w14:paraId="5F8FCA4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70.0</w:t>
            </w:r>
          </w:p>
        </w:tc>
        <w:tc>
          <w:tcPr>
            <w:tcW w:w="993" w:type="dxa"/>
            <w:gridSpan w:val="2"/>
          </w:tcPr>
          <w:p w14:paraId="2A4FC91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0.30</w:t>
            </w:r>
          </w:p>
        </w:tc>
        <w:tc>
          <w:tcPr>
            <w:tcW w:w="819" w:type="dxa"/>
          </w:tcPr>
          <w:p w14:paraId="51E1E27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740" w:type="dxa"/>
            <w:gridSpan w:val="2"/>
          </w:tcPr>
          <w:p w14:paraId="61B93BF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0.92</w:t>
            </w:r>
          </w:p>
        </w:tc>
      </w:tr>
      <w:tr w:rsidR="00AD5F26" w:rsidRPr="001A46BD" w14:paraId="018899B0" w14:textId="77777777" w:rsidTr="00817D01">
        <w:tc>
          <w:tcPr>
            <w:tcW w:w="1935" w:type="dxa"/>
            <w:gridSpan w:val="2"/>
          </w:tcPr>
          <w:p w14:paraId="78A6D5E3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 xml:space="preserve">Проксамин 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HP-71</w:t>
            </w:r>
            <w:r w:rsidRPr="001A46BD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(Рос</w:t>
            </w:r>
            <w:r w:rsidRPr="001A46BD">
              <w:rPr>
                <w:rFonts w:ascii="Times New Roman" w:hAnsi="Times New Roman" w:cs="Times New Roman"/>
                <w:sz w:val="14"/>
                <w:szCs w:val="14"/>
              </w:rPr>
              <w:t>-я</w:t>
            </w:r>
            <w:r w:rsidRPr="001A46BD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)</w:t>
            </w:r>
          </w:p>
        </w:tc>
        <w:tc>
          <w:tcPr>
            <w:tcW w:w="794" w:type="dxa"/>
            <w:gridSpan w:val="2"/>
          </w:tcPr>
          <w:p w14:paraId="33684B25" w14:textId="77777777" w:rsidR="00AD5F26" w:rsidRPr="001A46BD" w:rsidRDefault="00AD5F26" w:rsidP="00817D01">
            <w:pPr>
              <w:jc w:val="center"/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431790A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570" w:type="dxa"/>
            <w:gridSpan w:val="2"/>
          </w:tcPr>
          <w:p w14:paraId="7A1511B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72" w:type="dxa"/>
            <w:gridSpan w:val="2"/>
          </w:tcPr>
          <w:p w14:paraId="1555520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70" w:type="dxa"/>
          </w:tcPr>
          <w:p w14:paraId="05399BF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0E20DAA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67" w:type="dxa"/>
            <w:gridSpan w:val="2"/>
          </w:tcPr>
          <w:p w14:paraId="1D71DC1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6</w:t>
            </w:r>
          </w:p>
        </w:tc>
        <w:tc>
          <w:tcPr>
            <w:tcW w:w="570" w:type="dxa"/>
            <w:gridSpan w:val="2"/>
          </w:tcPr>
          <w:p w14:paraId="34143B0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68.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0</w:t>
            </w:r>
          </w:p>
        </w:tc>
        <w:tc>
          <w:tcPr>
            <w:tcW w:w="993" w:type="dxa"/>
            <w:gridSpan w:val="2"/>
          </w:tcPr>
          <w:p w14:paraId="0728BCD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0.28</w:t>
            </w:r>
          </w:p>
        </w:tc>
        <w:tc>
          <w:tcPr>
            <w:tcW w:w="819" w:type="dxa"/>
          </w:tcPr>
          <w:p w14:paraId="40E0E99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740" w:type="dxa"/>
            <w:gridSpan w:val="2"/>
          </w:tcPr>
          <w:p w14:paraId="0F6DC76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0.88</w:t>
            </w:r>
          </w:p>
        </w:tc>
      </w:tr>
      <w:tr w:rsidR="00AD5F26" w:rsidRPr="001A46BD" w14:paraId="691763DE" w14:textId="77777777" w:rsidTr="00817D01">
        <w:tc>
          <w:tcPr>
            <w:tcW w:w="1935" w:type="dxa"/>
            <w:gridSpan w:val="2"/>
          </w:tcPr>
          <w:p w14:paraId="707C966E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Проксамин</w:t>
            </w:r>
            <w:r w:rsidRPr="001A46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-385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(Рос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-я)</w:t>
            </w:r>
          </w:p>
        </w:tc>
        <w:tc>
          <w:tcPr>
            <w:tcW w:w="794" w:type="dxa"/>
            <w:gridSpan w:val="2"/>
          </w:tcPr>
          <w:p w14:paraId="76A3DB37" w14:textId="77777777" w:rsidR="00AD5F26" w:rsidRPr="001A46BD" w:rsidRDefault="00AD5F26" w:rsidP="00817D01">
            <w:pPr>
              <w:jc w:val="center"/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071DCFE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570" w:type="dxa"/>
            <w:gridSpan w:val="2"/>
          </w:tcPr>
          <w:p w14:paraId="1DBCD12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72" w:type="dxa"/>
            <w:gridSpan w:val="2"/>
          </w:tcPr>
          <w:p w14:paraId="6FB11DB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70" w:type="dxa"/>
          </w:tcPr>
          <w:p w14:paraId="78CDA6B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048154A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67" w:type="dxa"/>
            <w:gridSpan w:val="2"/>
          </w:tcPr>
          <w:p w14:paraId="70988D7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9.2</w:t>
            </w:r>
          </w:p>
        </w:tc>
        <w:tc>
          <w:tcPr>
            <w:tcW w:w="570" w:type="dxa"/>
            <w:gridSpan w:val="2"/>
          </w:tcPr>
          <w:p w14:paraId="2777D41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69.3</w:t>
            </w:r>
          </w:p>
        </w:tc>
        <w:tc>
          <w:tcPr>
            <w:tcW w:w="993" w:type="dxa"/>
            <w:gridSpan w:val="2"/>
          </w:tcPr>
          <w:p w14:paraId="3B0F4EB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0.29</w:t>
            </w:r>
          </w:p>
        </w:tc>
        <w:tc>
          <w:tcPr>
            <w:tcW w:w="819" w:type="dxa"/>
          </w:tcPr>
          <w:p w14:paraId="554C9C3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740" w:type="dxa"/>
            <w:gridSpan w:val="2"/>
          </w:tcPr>
          <w:p w14:paraId="77112DC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0.89</w:t>
            </w:r>
          </w:p>
        </w:tc>
      </w:tr>
      <w:tr w:rsidR="00AD5F26" w:rsidRPr="001A46BD" w14:paraId="3A7A641F" w14:textId="77777777" w:rsidTr="00817D01">
        <w:tc>
          <w:tcPr>
            <w:tcW w:w="1935" w:type="dxa"/>
            <w:gridSpan w:val="2"/>
          </w:tcPr>
          <w:p w14:paraId="415F3DA6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TND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 xml:space="preserve"> (Россия)</w:t>
            </w:r>
          </w:p>
        </w:tc>
        <w:tc>
          <w:tcPr>
            <w:tcW w:w="794" w:type="dxa"/>
            <w:gridSpan w:val="2"/>
          </w:tcPr>
          <w:p w14:paraId="7DCCE8C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СлД</w:t>
            </w:r>
          </w:p>
        </w:tc>
        <w:tc>
          <w:tcPr>
            <w:tcW w:w="570" w:type="dxa"/>
            <w:gridSpan w:val="2"/>
          </w:tcPr>
          <w:p w14:paraId="390A6A6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570" w:type="dxa"/>
            <w:gridSpan w:val="2"/>
          </w:tcPr>
          <w:p w14:paraId="5FA13BC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72" w:type="dxa"/>
            <w:gridSpan w:val="2"/>
          </w:tcPr>
          <w:p w14:paraId="477FF26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70" w:type="dxa"/>
          </w:tcPr>
          <w:p w14:paraId="1283257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4C41547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67" w:type="dxa"/>
            <w:gridSpan w:val="2"/>
          </w:tcPr>
          <w:p w14:paraId="015169D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570" w:type="dxa"/>
            <w:gridSpan w:val="2"/>
          </w:tcPr>
          <w:p w14:paraId="2B55269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87.3</w:t>
            </w:r>
          </w:p>
        </w:tc>
        <w:tc>
          <w:tcPr>
            <w:tcW w:w="993" w:type="dxa"/>
            <w:gridSpan w:val="2"/>
          </w:tcPr>
          <w:p w14:paraId="7CB5E9A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0.71</w:t>
            </w:r>
          </w:p>
        </w:tc>
        <w:tc>
          <w:tcPr>
            <w:tcW w:w="819" w:type="dxa"/>
          </w:tcPr>
          <w:p w14:paraId="69D2D5D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740" w:type="dxa"/>
            <w:gridSpan w:val="2"/>
          </w:tcPr>
          <w:p w14:paraId="5861C97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1.03</w:t>
            </w:r>
          </w:p>
        </w:tc>
      </w:tr>
      <w:tr w:rsidR="00AD5F26" w:rsidRPr="001A46BD" w14:paraId="4A948281" w14:textId="77777777" w:rsidTr="00817D01">
        <w:tc>
          <w:tcPr>
            <w:tcW w:w="1935" w:type="dxa"/>
            <w:gridSpan w:val="2"/>
          </w:tcPr>
          <w:p w14:paraId="045FD235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СНПХ-4315Д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(Рос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-я)</w:t>
            </w:r>
          </w:p>
        </w:tc>
        <w:tc>
          <w:tcPr>
            <w:tcW w:w="794" w:type="dxa"/>
            <w:gridSpan w:val="2"/>
          </w:tcPr>
          <w:p w14:paraId="6B0FDFAB" w14:textId="77777777" w:rsidR="00AD5F26" w:rsidRPr="001A46BD" w:rsidRDefault="00AD5F26" w:rsidP="00817D01">
            <w:pPr>
              <w:jc w:val="center"/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СлД</w:t>
            </w:r>
          </w:p>
        </w:tc>
        <w:tc>
          <w:tcPr>
            <w:tcW w:w="570" w:type="dxa"/>
            <w:gridSpan w:val="2"/>
          </w:tcPr>
          <w:p w14:paraId="5B04879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570" w:type="dxa"/>
            <w:gridSpan w:val="2"/>
          </w:tcPr>
          <w:p w14:paraId="57D2E8C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72" w:type="dxa"/>
            <w:gridSpan w:val="2"/>
          </w:tcPr>
          <w:p w14:paraId="5137E45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70" w:type="dxa"/>
          </w:tcPr>
          <w:p w14:paraId="6840C31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1789142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67" w:type="dxa"/>
            <w:gridSpan w:val="2"/>
          </w:tcPr>
          <w:p w14:paraId="00D640D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570" w:type="dxa"/>
            <w:gridSpan w:val="2"/>
          </w:tcPr>
          <w:p w14:paraId="3681F51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83.0</w:t>
            </w:r>
          </w:p>
        </w:tc>
        <w:tc>
          <w:tcPr>
            <w:tcW w:w="993" w:type="dxa"/>
            <w:gridSpan w:val="2"/>
          </w:tcPr>
          <w:p w14:paraId="32A502D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53</w:t>
            </w:r>
          </w:p>
        </w:tc>
        <w:tc>
          <w:tcPr>
            <w:tcW w:w="819" w:type="dxa"/>
          </w:tcPr>
          <w:p w14:paraId="7F6A1AC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740" w:type="dxa"/>
            <w:gridSpan w:val="2"/>
          </w:tcPr>
          <w:p w14:paraId="2493865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0.9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3</w:t>
            </w:r>
          </w:p>
        </w:tc>
      </w:tr>
      <w:tr w:rsidR="00AD5F26" w:rsidRPr="001A46BD" w14:paraId="518410B1" w14:textId="77777777" w:rsidTr="00817D01">
        <w:tc>
          <w:tcPr>
            <w:tcW w:w="1935" w:type="dxa"/>
            <w:gridSpan w:val="2"/>
          </w:tcPr>
          <w:p w14:paraId="3E5F67BB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 xml:space="preserve">Флек-Д020 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(Рос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-я)</w:t>
            </w:r>
          </w:p>
        </w:tc>
        <w:tc>
          <w:tcPr>
            <w:tcW w:w="794" w:type="dxa"/>
            <w:gridSpan w:val="2"/>
          </w:tcPr>
          <w:p w14:paraId="6D1B34BE" w14:textId="77777777" w:rsidR="00AD5F26" w:rsidRPr="001A46BD" w:rsidRDefault="00AD5F26" w:rsidP="00817D01">
            <w:pPr>
              <w:jc w:val="center"/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СлД</w:t>
            </w:r>
          </w:p>
        </w:tc>
        <w:tc>
          <w:tcPr>
            <w:tcW w:w="570" w:type="dxa"/>
            <w:gridSpan w:val="2"/>
          </w:tcPr>
          <w:p w14:paraId="47C345A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570" w:type="dxa"/>
            <w:gridSpan w:val="2"/>
          </w:tcPr>
          <w:p w14:paraId="2952D47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72" w:type="dxa"/>
            <w:gridSpan w:val="2"/>
          </w:tcPr>
          <w:p w14:paraId="69AE45D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70" w:type="dxa"/>
          </w:tcPr>
          <w:p w14:paraId="5DBAADD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5DACBFD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67" w:type="dxa"/>
            <w:gridSpan w:val="2"/>
          </w:tcPr>
          <w:p w14:paraId="4747882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570" w:type="dxa"/>
            <w:gridSpan w:val="2"/>
          </w:tcPr>
          <w:p w14:paraId="1E3FD24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84.7</w:t>
            </w:r>
          </w:p>
        </w:tc>
        <w:tc>
          <w:tcPr>
            <w:tcW w:w="993" w:type="dxa"/>
            <w:gridSpan w:val="2"/>
          </w:tcPr>
          <w:p w14:paraId="1171F26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58</w:t>
            </w:r>
          </w:p>
        </w:tc>
        <w:tc>
          <w:tcPr>
            <w:tcW w:w="819" w:type="dxa"/>
          </w:tcPr>
          <w:p w14:paraId="5B6C939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740" w:type="dxa"/>
            <w:gridSpan w:val="2"/>
          </w:tcPr>
          <w:p w14:paraId="6F66B03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0.91</w:t>
            </w:r>
          </w:p>
        </w:tc>
      </w:tr>
      <w:tr w:rsidR="00AD5F26" w:rsidRPr="001A46BD" w14:paraId="5ED08DB8" w14:textId="77777777" w:rsidTr="00817D01">
        <w:tc>
          <w:tcPr>
            <w:tcW w:w="1935" w:type="dxa"/>
            <w:gridSpan w:val="2"/>
          </w:tcPr>
          <w:p w14:paraId="52812BF1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 xml:space="preserve">(Россия) </w:t>
            </w:r>
          </w:p>
        </w:tc>
        <w:tc>
          <w:tcPr>
            <w:tcW w:w="794" w:type="dxa"/>
            <w:gridSpan w:val="2"/>
          </w:tcPr>
          <w:p w14:paraId="407FADFE" w14:textId="77777777" w:rsidR="00AD5F26" w:rsidRPr="001A46BD" w:rsidRDefault="00AD5F26" w:rsidP="00817D01">
            <w:pPr>
              <w:jc w:val="center"/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7D42C34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570" w:type="dxa"/>
            <w:gridSpan w:val="2"/>
          </w:tcPr>
          <w:p w14:paraId="0549C0F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72" w:type="dxa"/>
            <w:gridSpan w:val="2"/>
          </w:tcPr>
          <w:p w14:paraId="797BFB6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70" w:type="dxa"/>
          </w:tcPr>
          <w:p w14:paraId="2469539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77B7F34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67" w:type="dxa"/>
            <w:gridSpan w:val="2"/>
          </w:tcPr>
          <w:p w14:paraId="66FC286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16.8</w:t>
            </w:r>
          </w:p>
        </w:tc>
        <w:tc>
          <w:tcPr>
            <w:tcW w:w="570" w:type="dxa"/>
            <w:gridSpan w:val="2"/>
          </w:tcPr>
          <w:p w14:paraId="72A6FA5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44.0</w:t>
            </w:r>
          </w:p>
        </w:tc>
        <w:tc>
          <w:tcPr>
            <w:tcW w:w="993" w:type="dxa"/>
            <w:gridSpan w:val="2"/>
          </w:tcPr>
          <w:p w14:paraId="0ADDDBC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0.16</w:t>
            </w:r>
          </w:p>
        </w:tc>
        <w:tc>
          <w:tcPr>
            <w:tcW w:w="819" w:type="dxa"/>
          </w:tcPr>
          <w:p w14:paraId="7C453FE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740" w:type="dxa"/>
            <w:gridSpan w:val="2"/>
          </w:tcPr>
          <w:p w14:paraId="07B250C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0.74</w:t>
            </w:r>
          </w:p>
        </w:tc>
      </w:tr>
      <w:tr w:rsidR="00AD5F26" w:rsidRPr="001A46BD" w14:paraId="4D8B86A5" w14:textId="77777777" w:rsidTr="00817D01">
        <w:tc>
          <w:tcPr>
            <w:tcW w:w="1935" w:type="dxa"/>
            <w:gridSpan w:val="2"/>
          </w:tcPr>
          <w:p w14:paraId="01D9BFFD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Недра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-1М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(Россия)</w:t>
            </w:r>
          </w:p>
        </w:tc>
        <w:tc>
          <w:tcPr>
            <w:tcW w:w="794" w:type="dxa"/>
            <w:gridSpan w:val="2"/>
          </w:tcPr>
          <w:p w14:paraId="19A6EEDB" w14:textId="77777777" w:rsidR="00AD5F26" w:rsidRPr="001A46BD" w:rsidRDefault="00AD5F26" w:rsidP="00817D01">
            <w:pPr>
              <w:jc w:val="center"/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342605E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570" w:type="dxa"/>
            <w:gridSpan w:val="2"/>
          </w:tcPr>
          <w:p w14:paraId="31BD3E3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72" w:type="dxa"/>
            <w:gridSpan w:val="2"/>
          </w:tcPr>
          <w:p w14:paraId="4407BE6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70" w:type="dxa"/>
          </w:tcPr>
          <w:p w14:paraId="781F949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вус</w:t>
            </w:r>
          </w:p>
        </w:tc>
        <w:tc>
          <w:tcPr>
            <w:tcW w:w="647" w:type="dxa"/>
          </w:tcPr>
          <w:p w14:paraId="6E950AC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67" w:type="dxa"/>
            <w:gridSpan w:val="2"/>
          </w:tcPr>
          <w:p w14:paraId="66CC242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9.9</w:t>
            </w:r>
          </w:p>
        </w:tc>
        <w:tc>
          <w:tcPr>
            <w:tcW w:w="570" w:type="dxa"/>
            <w:gridSpan w:val="2"/>
          </w:tcPr>
          <w:p w14:paraId="4092CEB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67.0</w:t>
            </w:r>
          </w:p>
        </w:tc>
        <w:tc>
          <w:tcPr>
            <w:tcW w:w="993" w:type="dxa"/>
            <w:gridSpan w:val="2"/>
          </w:tcPr>
          <w:p w14:paraId="5B12372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27</w:t>
            </w:r>
          </w:p>
        </w:tc>
        <w:tc>
          <w:tcPr>
            <w:tcW w:w="819" w:type="dxa"/>
          </w:tcPr>
          <w:p w14:paraId="64DB7F4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740" w:type="dxa"/>
            <w:gridSpan w:val="2"/>
          </w:tcPr>
          <w:p w14:paraId="53ADCC8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0.7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7</w:t>
            </w:r>
          </w:p>
        </w:tc>
      </w:tr>
      <w:tr w:rsidR="00AD5F26" w:rsidRPr="001A46BD" w14:paraId="4E5D1CA8" w14:textId="77777777" w:rsidTr="00817D01">
        <w:tc>
          <w:tcPr>
            <w:tcW w:w="1935" w:type="dxa"/>
            <w:gridSpan w:val="2"/>
          </w:tcPr>
          <w:p w14:paraId="7CB94599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 xml:space="preserve">FORE-2E 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(Россия)</w:t>
            </w:r>
          </w:p>
        </w:tc>
        <w:tc>
          <w:tcPr>
            <w:tcW w:w="794" w:type="dxa"/>
            <w:gridSpan w:val="2"/>
          </w:tcPr>
          <w:p w14:paraId="6AB000BB" w14:textId="77777777" w:rsidR="00AD5F26" w:rsidRPr="001A46BD" w:rsidRDefault="00AD5F26" w:rsidP="00817D01">
            <w:pPr>
              <w:jc w:val="center"/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7D18F36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570" w:type="dxa"/>
            <w:gridSpan w:val="2"/>
          </w:tcPr>
          <w:p w14:paraId="413E9EB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72" w:type="dxa"/>
            <w:gridSpan w:val="2"/>
          </w:tcPr>
          <w:p w14:paraId="1A5BCCB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70" w:type="dxa"/>
          </w:tcPr>
          <w:p w14:paraId="4EC85F9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7808140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67" w:type="dxa"/>
            <w:gridSpan w:val="2"/>
          </w:tcPr>
          <w:p w14:paraId="68F500C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26.0</w:t>
            </w:r>
          </w:p>
        </w:tc>
        <w:tc>
          <w:tcPr>
            <w:tcW w:w="570" w:type="dxa"/>
            <w:gridSpan w:val="2"/>
          </w:tcPr>
          <w:p w14:paraId="1A2C6B0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13.3</w:t>
            </w:r>
          </w:p>
        </w:tc>
        <w:tc>
          <w:tcPr>
            <w:tcW w:w="993" w:type="dxa"/>
            <w:gridSpan w:val="2"/>
          </w:tcPr>
          <w:p w14:paraId="35139C8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0.10</w:t>
            </w:r>
          </w:p>
        </w:tc>
        <w:tc>
          <w:tcPr>
            <w:tcW w:w="819" w:type="dxa"/>
          </w:tcPr>
          <w:p w14:paraId="4C67BEF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740" w:type="dxa"/>
            <w:gridSpan w:val="2"/>
          </w:tcPr>
          <w:p w14:paraId="43166CE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72</w:t>
            </w:r>
          </w:p>
        </w:tc>
      </w:tr>
      <w:tr w:rsidR="00AD5F26" w:rsidRPr="001A46BD" w14:paraId="552AF5A9" w14:textId="77777777" w:rsidTr="00817D01">
        <w:tc>
          <w:tcPr>
            <w:tcW w:w="1935" w:type="dxa"/>
            <w:gridSpan w:val="2"/>
          </w:tcPr>
          <w:p w14:paraId="65213617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Реапон-4Б</w:t>
            </w: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(Рос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-я)</w:t>
            </w:r>
          </w:p>
        </w:tc>
        <w:tc>
          <w:tcPr>
            <w:tcW w:w="794" w:type="dxa"/>
            <w:gridSpan w:val="2"/>
          </w:tcPr>
          <w:p w14:paraId="4625011F" w14:textId="77777777" w:rsidR="00AD5F26" w:rsidRPr="001A46BD" w:rsidRDefault="00AD5F26" w:rsidP="00817D01">
            <w:pPr>
              <w:jc w:val="center"/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СлД</w:t>
            </w:r>
          </w:p>
        </w:tc>
        <w:tc>
          <w:tcPr>
            <w:tcW w:w="570" w:type="dxa"/>
            <w:gridSpan w:val="2"/>
          </w:tcPr>
          <w:p w14:paraId="14A8EA4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570" w:type="dxa"/>
            <w:gridSpan w:val="2"/>
          </w:tcPr>
          <w:p w14:paraId="2F2FEAA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72" w:type="dxa"/>
            <w:gridSpan w:val="2"/>
          </w:tcPr>
          <w:p w14:paraId="5C4ABC9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70" w:type="dxa"/>
          </w:tcPr>
          <w:p w14:paraId="3A330E6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53BD76A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67" w:type="dxa"/>
            <w:gridSpan w:val="2"/>
          </w:tcPr>
          <w:p w14:paraId="267E366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5.8</w:t>
            </w:r>
          </w:p>
        </w:tc>
        <w:tc>
          <w:tcPr>
            <w:tcW w:w="570" w:type="dxa"/>
            <w:gridSpan w:val="2"/>
          </w:tcPr>
          <w:p w14:paraId="52F983F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80.6</w:t>
            </w:r>
          </w:p>
        </w:tc>
        <w:tc>
          <w:tcPr>
            <w:tcW w:w="993" w:type="dxa"/>
            <w:gridSpan w:val="2"/>
          </w:tcPr>
          <w:p w14:paraId="4948EC0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46</w:t>
            </w:r>
          </w:p>
        </w:tc>
        <w:tc>
          <w:tcPr>
            <w:tcW w:w="819" w:type="dxa"/>
          </w:tcPr>
          <w:p w14:paraId="0D92C89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740" w:type="dxa"/>
            <w:gridSpan w:val="2"/>
          </w:tcPr>
          <w:p w14:paraId="5325333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0.9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4</w:t>
            </w:r>
          </w:p>
        </w:tc>
      </w:tr>
      <w:tr w:rsidR="00AD5F26" w:rsidRPr="001A46BD" w14:paraId="10D64E2C" w14:textId="77777777" w:rsidTr="00817D01">
        <w:tc>
          <w:tcPr>
            <w:tcW w:w="1935" w:type="dxa"/>
            <w:gridSpan w:val="2"/>
          </w:tcPr>
          <w:p w14:paraId="6C1F3A12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Dissolvan-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4411 (Гер-я</w:t>
            </w: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94" w:type="dxa"/>
            <w:gridSpan w:val="2"/>
          </w:tcPr>
          <w:p w14:paraId="0503B10A" w14:textId="77777777" w:rsidR="00AD5F26" w:rsidRPr="001A46BD" w:rsidRDefault="00AD5F26" w:rsidP="00817D01">
            <w:pPr>
              <w:jc w:val="center"/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79AB80B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570" w:type="dxa"/>
            <w:gridSpan w:val="2"/>
          </w:tcPr>
          <w:p w14:paraId="437582C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72" w:type="dxa"/>
            <w:gridSpan w:val="2"/>
          </w:tcPr>
          <w:p w14:paraId="0E281E2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70" w:type="dxa"/>
          </w:tcPr>
          <w:p w14:paraId="3418DD8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вувр</w:t>
            </w:r>
          </w:p>
        </w:tc>
        <w:tc>
          <w:tcPr>
            <w:tcW w:w="647" w:type="dxa"/>
          </w:tcPr>
          <w:p w14:paraId="38F6B84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67" w:type="dxa"/>
            <w:gridSpan w:val="2"/>
          </w:tcPr>
          <w:p w14:paraId="6C08D69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0</w:t>
            </w:r>
          </w:p>
        </w:tc>
        <w:tc>
          <w:tcPr>
            <w:tcW w:w="570" w:type="dxa"/>
            <w:gridSpan w:val="2"/>
          </w:tcPr>
          <w:p w14:paraId="2A1CFAF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66.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7</w:t>
            </w:r>
          </w:p>
        </w:tc>
        <w:tc>
          <w:tcPr>
            <w:tcW w:w="993" w:type="dxa"/>
            <w:gridSpan w:val="2"/>
          </w:tcPr>
          <w:p w14:paraId="34D440F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27</w:t>
            </w:r>
          </w:p>
        </w:tc>
        <w:tc>
          <w:tcPr>
            <w:tcW w:w="819" w:type="dxa"/>
          </w:tcPr>
          <w:p w14:paraId="4DCD849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740" w:type="dxa"/>
            <w:gridSpan w:val="2"/>
          </w:tcPr>
          <w:p w14:paraId="6064A9E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81</w:t>
            </w:r>
          </w:p>
        </w:tc>
      </w:tr>
      <w:tr w:rsidR="00AD5F26" w:rsidRPr="001A46BD" w14:paraId="2934556D" w14:textId="77777777" w:rsidTr="00817D01">
        <w:tc>
          <w:tcPr>
            <w:tcW w:w="1935" w:type="dxa"/>
            <w:gridSpan w:val="2"/>
          </w:tcPr>
          <w:p w14:paraId="0881A642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Dissolvan V 5748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(Гер-я)</w:t>
            </w:r>
          </w:p>
        </w:tc>
        <w:tc>
          <w:tcPr>
            <w:tcW w:w="794" w:type="dxa"/>
            <w:gridSpan w:val="2"/>
          </w:tcPr>
          <w:p w14:paraId="70D3F54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СлД</w:t>
            </w:r>
          </w:p>
        </w:tc>
        <w:tc>
          <w:tcPr>
            <w:tcW w:w="570" w:type="dxa"/>
            <w:gridSpan w:val="2"/>
          </w:tcPr>
          <w:p w14:paraId="0E74E98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570" w:type="dxa"/>
            <w:gridSpan w:val="2"/>
          </w:tcPr>
          <w:p w14:paraId="362F9FF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72" w:type="dxa"/>
            <w:gridSpan w:val="2"/>
          </w:tcPr>
          <w:p w14:paraId="5C18518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70" w:type="dxa"/>
          </w:tcPr>
          <w:p w14:paraId="2BFC3B2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рас-е</w:t>
            </w:r>
          </w:p>
        </w:tc>
        <w:tc>
          <w:tcPr>
            <w:tcW w:w="647" w:type="dxa"/>
          </w:tcPr>
          <w:p w14:paraId="067606D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67" w:type="dxa"/>
            <w:gridSpan w:val="2"/>
          </w:tcPr>
          <w:p w14:paraId="78F1E88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3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.6</w:t>
            </w:r>
          </w:p>
        </w:tc>
        <w:tc>
          <w:tcPr>
            <w:tcW w:w="570" w:type="dxa"/>
            <w:gridSpan w:val="2"/>
          </w:tcPr>
          <w:p w14:paraId="7372959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88.0</w:t>
            </w:r>
          </w:p>
        </w:tc>
        <w:tc>
          <w:tcPr>
            <w:tcW w:w="993" w:type="dxa"/>
            <w:gridSpan w:val="2"/>
          </w:tcPr>
          <w:p w14:paraId="0DE219E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0.75</w:t>
            </w:r>
          </w:p>
        </w:tc>
        <w:tc>
          <w:tcPr>
            <w:tcW w:w="819" w:type="dxa"/>
          </w:tcPr>
          <w:p w14:paraId="360773A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740" w:type="dxa"/>
            <w:gridSpan w:val="2"/>
          </w:tcPr>
          <w:p w14:paraId="56EBA56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0.96</w:t>
            </w:r>
          </w:p>
        </w:tc>
      </w:tr>
      <w:tr w:rsidR="00AD5F26" w:rsidRPr="001A46BD" w14:paraId="28C5D0E0" w14:textId="77777777" w:rsidTr="00817D01">
        <w:tc>
          <w:tcPr>
            <w:tcW w:w="1935" w:type="dxa"/>
            <w:gridSpan w:val="2"/>
          </w:tcPr>
          <w:p w14:paraId="57BE129C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Dissolvan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15011(Гер-я)</w:t>
            </w:r>
          </w:p>
        </w:tc>
        <w:tc>
          <w:tcPr>
            <w:tcW w:w="794" w:type="dxa"/>
            <w:gridSpan w:val="2"/>
          </w:tcPr>
          <w:p w14:paraId="31DCC69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7DBC23A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570" w:type="dxa"/>
            <w:gridSpan w:val="2"/>
          </w:tcPr>
          <w:p w14:paraId="35B023A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72" w:type="dxa"/>
            <w:gridSpan w:val="2"/>
          </w:tcPr>
          <w:p w14:paraId="41552FE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70" w:type="dxa"/>
          </w:tcPr>
          <w:p w14:paraId="7C1BE0D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вус</w:t>
            </w:r>
          </w:p>
        </w:tc>
        <w:tc>
          <w:tcPr>
            <w:tcW w:w="647" w:type="dxa"/>
          </w:tcPr>
          <w:p w14:paraId="548DD18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67" w:type="dxa"/>
            <w:gridSpan w:val="2"/>
          </w:tcPr>
          <w:p w14:paraId="5FACFDA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6.3</w:t>
            </w:r>
          </w:p>
        </w:tc>
        <w:tc>
          <w:tcPr>
            <w:tcW w:w="570" w:type="dxa"/>
            <w:gridSpan w:val="2"/>
          </w:tcPr>
          <w:p w14:paraId="0A8B5A3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9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</w:p>
        </w:tc>
        <w:tc>
          <w:tcPr>
            <w:tcW w:w="993" w:type="dxa"/>
            <w:gridSpan w:val="2"/>
          </w:tcPr>
          <w:p w14:paraId="1F11B1F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43</w:t>
            </w:r>
          </w:p>
        </w:tc>
        <w:tc>
          <w:tcPr>
            <w:tcW w:w="819" w:type="dxa"/>
          </w:tcPr>
          <w:p w14:paraId="04E47E5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740" w:type="dxa"/>
            <w:gridSpan w:val="2"/>
          </w:tcPr>
          <w:p w14:paraId="4CCE7E0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0.72</w:t>
            </w:r>
          </w:p>
        </w:tc>
      </w:tr>
      <w:tr w:rsidR="00AD5F26" w:rsidRPr="001A46BD" w14:paraId="1BCDEAE1" w14:textId="77777777" w:rsidTr="00817D01">
        <w:tc>
          <w:tcPr>
            <w:tcW w:w="1935" w:type="dxa"/>
            <w:gridSpan w:val="2"/>
          </w:tcPr>
          <w:p w14:paraId="47EADE4B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Dissolvan-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4795 (Гер-я)</w:t>
            </w:r>
          </w:p>
        </w:tc>
        <w:tc>
          <w:tcPr>
            <w:tcW w:w="794" w:type="dxa"/>
            <w:gridSpan w:val="2"/>
          </w:tcPr>
          <w:p w14:paraId="185EB09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СлД</w:t>
            </w:r>
          </w:p>
        </w:tc>
        <w:tc>
          <w:tcPr>
            <w:tcW w:w="570" w:type="dxa"/>
            <w:gridSpan w:val="2"/>
          </w:tcPr>
          <w:p w14:paraId="03A8BC4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570" w:type="dxa"/>
            <w:gridSpan w:val="2"/>
          </w:tcPr>
          <w:p w14:paraId="7B4B2D6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72" w:type="dxa"/>
            <w:gridSpan w:val="2"/>
          </w:tcPr>
          <w:p w14:paraId="0E19CB2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70" w:type="dxa"/>
          </w:tcPr>
          <w:p w14:paraId="0E94091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A46BD">
              <w:rPr>
                <w:rFonts w:ascii="Times New Roman" w:hAnsi="Times New Roman" w:cs="Times New Roman"/>
                <w:sz w:val="14"/>
                <w:szCs w:val="14"/>
              </w:rPr>
              <w:t>отвом</w:t>
            </w:r>
          </w:p>
        </w:tc>
        <w:tc>
          <w:tcPr>
            <w:tcW w:w="647" w:type="dxa"/>
          </w:tcPr>
          <w:p w14:paraId="602E64D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67" w:type="dxa"/>
            <w:gridSpan w:val="2"/>
          </w:tcPr>
          <w:p w14:paraId="6EE06F7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4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.9</w:t>
            </w:r>
          </w:p>
        </w:tc>
        <w:tc>
          <w:tcPr>
            <w:tcW w:w="570" w:type="dxa"/>
            <w:gridSpan w:val="2"/>
          </w:tcPr>
          <w:p w14:paraId="3321FC4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3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6</w:t>
            </w:r>
          </w:p>
        </w:tc>
        <w:tc>
          <w:tcPr>
            <w:tcW w:w="993" w:type="dxa"/>
            <w:gridSpan w:val="2"/>
          </w:tcPr>
          <w:p w14:paraId="39D72E8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55</w:t>
            </w:r>
          </w:p>
        </w:tc>
        <w:tc>
          <w:tcPr>
            <w:tcW w:w="819" w:type="dxa"/>
          </w:tcPr>
          <w:p w14:paraId="0F2157A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740" w:type="dxa"/>
            <w:gridSpan w:val="2"/>
          </w:tcPr>
          <w:p w14:paraId="0D2D3EC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0.9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5</w:t>
            </w:r>
          </w:p>
        </w:tc>
      </w:tr>
      <w:tr w:rsidR="00AD5F26" w:rsidRPr="001A46BD" w14:paraId="54AC5D7D" w14:textId="77777777" w:rsidTr="00817D01">
        <w:tc>
          <w:tcPr>
            <w:tcW w:w="1935" w:type="dxa"/>
            <w:gridSpan w:val="2"/>
          </w:tcPr>
          <w:p w14:paraId="45B86F03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Dissolvan-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4397 (Гер-я)</w:t>
            </w:r>
          </w:p>
        </w:tc>
        <w:tc>
          <w:tcPr>
            <w:tcW w:w="794" w:type="dxa"/>
            <w:gridSpan w:val="2"/>
          </w:tcPr>
          <w:p w14:paraId="4F87A58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21E6D56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570" w:type="dxa"/>
            <w:gridSpan w:val="2"/>
          </w:tcPr>
          <w:p w14:paraId="2F96DA8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72" w:type="dxa"/>
            <w:gridSpan w:val="2"/>
          </w:tcPr>
          <w:p w14:paraId="494ACA7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70" w:type="dxa"/>
          </w:tcPr>
          <w:p w14:paraId="5545BAA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A46BD">
              <w:rPr>
                <w:rFonts w:ascii="Times New Roman" w:hAnsi="Times New Roman" w:cs="Times New Roman"/>
                <w:sz w:val="14"/>
                <w:szCs w:val="14"/>
              </w:rPr>
              <w:t>отвом</w:t>
            </w:r>
          </w:p>
        </w:tc>
        <w:tc>
          <w:tcPr>
            <w:tcW w:w="647" w:type="dxa"/>
          </w:tcPr>
          <w:p w14:paraId="6F17665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67" w:type="dxa"/>
            <w:gridSpan w:val="2"/>
          </w:tcPr>
          <w:p w14:paraId="6FBD521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6.8</w:t>
            </w:r>
          </w:p>
        </w:tc>
        <w:tc>
          <w:tcPr>
            <w:tcW w:w="570" w:type="dxa"/>
            <w:gridSpan w:val="2"/>
          </w:tcPr>
          <w:p w14:paraId="4D02672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77.3</w:t>
            </w:r>
          </w:p>
        </w:tc>
        <w:tc>
          <w:tcPr>
            <w:tcW w:w="993" w:type="dxa"/>
            <w:gridSpan w:val="2"/>
          </w:tcPr>
          <w:p w14:paraId="703C7C0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0.40</w:t>
            </w:r>
          </w:p>
        </w:tc>
        <w:tc>
          <w:tcPr>
            <w:tcW w:w="819" w:type="dxa"/>
          </w:tcPr>
          <w:p w14:paraId="5B6E836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185</w:t>
            </w:r>
          </w:p>
        </w:tc>
        <w:tc>
          <w:tcPr>
            <w:tcW w:w="740" w:type="dxa"/>
            <w:gridSpan w:val="2"/>
          </w:tcPr>
          <w:p w14:paraId="39B44AF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0.75</w:t>
            </w:r>
          </w:p>
        </w:tc>
      </w:tr>
      <w:tr w:rsidR="00AD5F26" w:rsidRPr="001A46BD" w14:paraId="6A9436C1" w14:textId="77777777" w:rsidTr="00817D01">
        <w:tc>
          <w:tcPr>
            <w:tcW w:w="1935" w:type="dxa"/>
            <w:gridSpan w:val="2"/>
          </w:tcPr>
          <w:p w14:paraId="738B5EFF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IKHLAS-1 (ПНС)</w:t>
            </w:r>
          </w:p>
        </w:tc>
        <w:tc>
          <w:tcPr>
            <w:tcW w:w="794" w:type="dxa"/>
            <w:gridSpan w:val="2"/>
          </w:tcPr>
          <w:p w14:paraId="44C84DA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СД</w:t>
            </w:r>
          </w:p>
        </w:tc>
        <w:tc>
          <w:tcPr>
            <w:tcW w:w="570" w:type="dxa"/>
            <w:gridSpan w:val="2"/>
          </w:tcPr>
          <w:p w14:paraId="5356F00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180</w:t>
            </w:r>
          </w:p>
        </w:tc>
        <w:tc>
          <w:tcPr>
            <w:tcW w:w="570" w:type="dxa"/>
            <w:gridSpan w:val="2"/>
          </w:tcPr>
          <w:p w14:paraId="494334E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60</w:t>
            </w:r>
          </w:p>
        </w:tc>
        <w:tc>
          <w:tcPr>
            <w:tcW w:w="572" w:type="dxa"/>
            <w:gridSpan w:val="2"/>
          </w:tcPr>
          <w:p w14:paraId="32506AA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8</w:t>
            </w:r>
          </w:p>
        </w:tc>
        <w:tc>
          <w:tcPr>
            <w:tcW w:w="770" w:type="dxa"/>
          </w:tcPr>
          <w:p w14:paraId="5217D35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СтСДС</w:t>
            </w:r>
          </w:p>
        </w:tc>
        <w:tc>
          <w:tcPr>
            <w:tcW w:w="647" w:type="dxa"/>
          </w:tcPr>
          <w:p w14:paraId="7712BE0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30</w:t>
            </w:r>
          </w:p>
        </w:tc>
        <w:tc>
          <w:tcPr>
            <w:tcW w:w="767" w:type="dxa"/>
            <w:gridSpan w:val="2"/>
          </w:tcPr>
          <w:p w14:paraId="251169E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0</w:t>
            </w:r>
          </w:p>
        </w:tc>
        <w:tc>
          <w:tcPr>
            <w:tcW w:w="570" w:type="dxa"/>
            <w:gridSpan w:val="2"/>
          </w:tcPr>
          <w:p w14:paraId="281804C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100</w:t>
            </w:r>
          </w:p>
        </w:tc>
        <w:tc>
          <w:tcPr>
            <w:tcW w:w="993" w:type="dxa"/>
            <w:gridSpan w:val="2"/>
          </w:tcPr>
          <w:p w14:paraId="3C7D166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sym w:font="Symbol" w:char="F0A5"/>
            </w:r>
            <w:r w:rsidRPr="001A46BD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 xml:space="preserve"> </w:t>
            </w:r>
          </w:p>
        </w:tc>
        <w:tc>
          <w:tcPr>
            <w:tcW w:w="819" w:type="dxa"/>
          </w:tcPr>
          <w:p w14:paraId="25D200E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17</w:t>
            </w:r>
          </w:p>
        </w:tc>
        <w:tc>
          <w:tcPr>
            <w:tcW w:w="740" w:type="dxa"/>
            <w:gridSpan w:val="2"/>
          </w:tcPr>
          <w:p w14:paraId="047A802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8.2</w:t>
            </w:r>
          </w:p>
        </w:tc>
      </w:tr>
      <w:tr w:rsidR="00AD5F26" w:rsidRPr="001A46BD" w14:paraId="3A16FDB1" w14:textId="77777777" w:rsidTr="00817D01">
        <w:tc>
          <w:tcPr>
            <w:tcW w:w="1935" w:type="dxa"/>
            <w:gridSpan w:val="2"/>
          </w:tcPr>
          <w:p w14:paraId="53058658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IKHLAS-3 (ПНС)</w:t>
            </w:r>
          </w:p>
        </w:tc>
        <w:tc>
          <w:tcPr>
            <w:tcW w:w="794" w:type="dxa"/>
            <w:gridSpan w:val="2"/>
          </w:tcPr>
          <w:p w14:paraId="15FFBDF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ВЭД</w:t>
            </w:r>
          </w:p>
        </w:tc>
        <w:tc>
          <w:tcPr>
            <w:tcW w:w="570" w:type="dxa"/>
            <w:gridSpan w:val="2"/>
          </w:tcPr>
          <w:p w14:paraId="0F27074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180</w:t>
            </w:r>
          </w:p>
        </w:tc>
        <w:tc>
          <w:tcPr>
            <w:tcW w:w="570" w:type="dxa"/>
            <w:gridSpan w:val="2"/>
          </w:tcPr>
          <w:p w14:paraId="674E9C6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60</w:t>
            </w:r>
          </w:p>
        </w:tc>
        <w:tc>
          <w:tcPr>
            <w:tcW w:w="572" w:type="dxa"/>
            <w:gridSpan w:val="2"/>
          </w:tcPr>
          <w:p w14:paraId="4DD43B4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8</w:t>
            </w:r>
          </w:p>
        </w:tc>
        <w:tc>
          <w:tcPr>
            <w:tcW w:w="770" w:type="dxa"/>
          </w:tcPr>
          <w:p w14:paraId="61F2A3F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СтСДС</w:t>
            </w:r>
          </w:p>
        </w:tc>
        <w:tc>
          <w:tcPr>
            <w:tcW w:w="647" w:type="dxa"/>
          </w:tcPr>
          <w:p w14:paraId="348891F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30</w:t>
            </w:r>
          </w:p>
        </w:tc>
        <w:tc>
          <w:tcPr>
            <w:tcW w:w="767" w:type="dxa"/>
            <w:gridSpan w:val="2"/>
          </w:tcPr>
          <w:p w14:paraId="7654B81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0.06</w:t>
            </w:r>
          </w:p>
        </w:tc>
        <w:tc>
          <w:tcPr>
            <w:tcW w:w="570" w:type="dxa"/>
            <w:gridSpan w:val="2"/>
          </w:tcPr>
          <w:p w14:paraId="2B28861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99.8</w:t>
            </w:r>
          </w:p>
        </w:tc>
        <w:tc>
          <w:tcPr>
            <w:tcW w:w="993" w:type="dxa"/>
            <w:gridSpan w:val="2"/>
          </w:tcPr>
          <w:p w14:paraId="4CACA12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45</w:t>
            </w:r>
          </w:p>
        </w:tc>
        <w:tc>
          <w:tcPr>
            <w:tcW w:w="819" w:type="dxa"/>
          </w:tcPr>
          <w:p w14:paraId="15B03B7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28</w:t>
            </w:r>
          </w:p>
        </w:tc>
        <w:tc>
          <w:tcPr>
            <w:tcW w:w="740" w:type="dxa"/>
            <w:gridSpan w:val="2"/>
          </w:tcPr>
          <w:p w14:paraId="24E6820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5.0</w:t>
            </w:r>
          </w:p>
        </w:tc>
      </w:tr>
      <w:tr w:rsidR="00AD5F26" w:rsidRPr="001A46BD" w14:paraId="37A30393" w14:textId="77777777" w:rsidTr="00817D01">
        <w:tc>
          <w:tcPr>
            <w:tcW w:w="1935" w:type="dxa"/>
            <w:gridSpan w:val="2"/>
          </w:tcPr>
          <w:p w14:paraId="1F0F3D27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IKHLAS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 xml:space="preserve">-9 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ПНС)</w:t>
            </w:r>
          </w:p>
        </w:tc>
        <w:tc>
          <w:tcPr>
            <w:tcW w:w="794" w:type="dxa"/>
            <w:gridSpan w:val="2"/>
          </w:tcPr>
          <w:p w14:paraId="26A9D07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ВЭД</w:t>
            </w:r>
          </w:p>
        </w:tc>
        <w:tc>
          <w:tcPr>
            <w:tcW w:w="570" w:type="dxa"/>
            <w:gridSpan w:val="2"/>
          </w:tcPr>
          <w:p w14:paraId="5BAE5FA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570" w:type="dxa"/>
            <w:gridSpan w:val="2"/>
          </w:tcPr>
          <w:p w14:paraId="4B97A8D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72" w:type="dxa"/>
            <w:gridSpan w:val="2"/>
          </w:tcPr>
          <w:p w14:paraId="1435E60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70" w:type="dxa"/>
          </w:tcPr>
          <w:p w14:paraId="72C74A4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СтСДС</w:t>
            </w:r>
          </w:p>
        </w:tc>
        <w:tc>
          <w:tcPr>
            <w:tcW w:w="647" w:type="dxa"/>
          </w:tcPr>
          <w:p w14:paraId="627A540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67" w:type="dxa"/>
            <w:gridSpan w:val="2"/>
          </w:tcPr>
          <w:p w14:paraId="09F735B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17</w:t>
            </w:r>
          </w:p>
        </w:tc>
        <w:tc>
          <w:tcPr>
            <w:tcW w:w="570" w:type="dxa"/>
            <w:gridSpan w:val="2"/>
          </w:tcPr>
          <w:p w14:paraId="6BD5644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99.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4</w:t>
            </w:r>
          </w:p>
        </w:tc>
        <w:tc>
          <w:tcPr>
            <w:tcW w:w="993" w:type="dxa"/>
            <w:gridSpan w:val="2"/>
          </w:tcPr>
          <w:p w14:paraId="7475091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15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9</w:t>
            </w:r>
          </w:p>
        </w:tc>
        <w:tc>
          <w:tcPr>
            <w:tcW w:w="819" w:type="dxa"/>
          </w:tcPr>
          <w:p w14:paraId="48EA25E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40" w:type="dxa"/>
            <w:gridSpan w:val="2"/>
          </w:tcPr>
          <w:p w14:paraId="59BCB61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4.5</w:t>
            </w:r>
          </w:p>
        </w:tc>
      </w:tr>
      <w:tr w:rsidR="00AD5F26" w:rsidRPr="001A46BD" w14:paraId="447B0CF7" w14:textId="77777777" w:rsidTr="00817D01">
        <w:tc>
          <w:tcPr>
            <w:tcW w:w="1935" w:type="dxa"/>
            <w:gridSpan w:val="2"/>
          </w:tcPr>
          <w:p w14:paraId="03CCE91C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IKHLAS-21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ПНС)</w:t>
            </w:r>
          </w:p>
        </w:tc>
        <w:tc>
          <w:tcPr>
            <w:tcW w:w="794" w:type="dxa"/>
            <w:gridSpan w:val="2"/>
          </w:tcPr>
          <w:p w14:paraId="67178E5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ВЭД</w:t>
            </w:r>
          </w:p>
        </w:tc>
        <w:tc>
          <w:tcPr>
            <w:tcW w:w="570" w:type="dxa"/>
            <w:gridSpan w:val="2"/>
          </w:tcPr>
          <w:p w14:paraId="0DBBADA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570" w:type="dxa"/>
            <w:gridSpan w:val="2"/>
          </w:tcPr>
          <w:p w14:paraId="74013BD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72" w:type="dxa"/>
            <w:gridSpan w:val="2"/>
          </w:tcPr>
          <w:p w14:paraId="6E61FAC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70" w:type="dxa"/>
          </w:tcPr>
          <w:p w14:paraId="3FDE836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СтСДС</w:t>
            </w:r>
          </w:p>
        </w:tc>
        <w:tc>
          <w:tcPr>
            <w:tcW w:w="647" w:type="dxa"/>
          </w:tcPr>
          <w:p w14:paraId="5662E70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67" w:type="dxa"/>
            <w:gridSpan w:val="2"/>
          </w:tcPr>
          <w:p w14:paraId="2B4683C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570" w:type="dxa"/>
            <w:gridSpan w:val="2"/>
          </w:tcPr>
          <w:p w14:paraId="4B3A9A5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99.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3</w:t>
            </w:r>
          </w:p>
        </w:tc>
        <w:tc>
          <w:tcPr>
            <w:tcW w:w="993" w:type="dxa"/>
            <w:gridSpan w:val="2"/>
          </w:tcPr>
          <w:p w14:paraId="22402A7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12.8</w:t>
            </w:r>
          </w:p>
        </w:tc>
        <w:tc>
          <w:tcPr>
            <w:tcW w:w="819" w:type="dxa"/>
          </w:tcPr>
          <w:p w14:paraId="12AAD54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40" w:type="dxa"/>
            <w:gridSpan w:val="2"/>
          </w:tcPr>
          <w:p w14:paraId="3EC5C74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6.3</w:t>
            </w:r>
          </w:p>
        </w:tc>
      </w:tr>
      <w:tr w:rsidR="00AD5F26" w:rsidRPr="001A46BD" w14:paraId="07A77ED2" w14:textId="77777777" w:rsidTr="00817D01">
        <w:tc>
          <w:tcPr>
            <w:tcW w:w="1935" w:type="dxa"/>
            <w:gridSpan w:val="2"/>
          </w:tcPr>
          <w:p w14:paraId="3FAD4A94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IKHLAS-26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ПНС)</w:t>
            </w:r>
          </w:p>
        </w:tc>
        <w:tc>
          <w:tcPr>
            <w:tcW w:w="794" w:type="dxa"/>
            <w:gridSpan w:val="2"/>
          </w:tcPr>
          <w:p w14:paraId="7612EA5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4EB56FB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570" w:type="dxa"/>
            <w:gridSpan w:val="2"/>
          </w:tcPr>
          <w:p w14:paraId="218A897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72" w:type="dxa"/>
            <w:gridSpan w:val="2"/>
          </w:tcPr>
          <w:p w14:paraId="5AC905A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70" w:type="dxa"/>
          </w:tcPr>
          <w:p w14:paraId="6CEACCE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СтСДС</w:t>
            </w:r>
          </w:p>
        </w:tc>
        <w:tc>
          <w:tcPr>
            <w:tcW w:w="647" w:type="dxa"/>
          </w:tcPr>
          <w:p w14:paraId="06C4AA9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67" w:type="dxa"/>
            <w:gridSpan w:val="2"/>
          </w:tcPr>
          <w:p w14:paraId="41D049E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0" w:type="dxa"/>
            <w:gridSpan w:val="2"/>
          </w:tcPr>
          <w:p w14:paraId="6EB0ED5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</w:tcPr>
          <w:p w14:paraId="148E70E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sym w:font="Symbol" w:char="F0A5"/>
            </w: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19" w:type="dxa"/>
          </w:tcPr>
          <w:p w14:paraId="378D6A3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40" w:type="dxa"/>
            <w:gridSpan w:val="2"/>
          </w:tcPr>
          <w:p w14:paraId="472F965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7.7</w:t>
            </w:r>
          </w:p>
        </w:tc>
      </w:tr>
      <w:tr w:rsidR="00AD5F26" w:rsidRPr="001A46BD" w14:paraId="6171E1FC" w14:textId="77777777" w:rsidTr="00817D01">
        <w:tc>
          <w:tcPr>
            <w:tcW w:w="1935" w:type="dxa"/>
            <w:gridSpan w:val="2"/>
          </w:tcPr>
          <w:p w14:paraId="3FB8F164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IKHLAS-32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ПНС)</w:t>
            </w:r>
          </w:p>
        </w:tc>
        <w:tc>
          <w:tcPr>
            <w:tcW w:w="794" w:type="dxa"/>
            <w:gridSpan w:val="2"/>
          </w:tcPr>
          <w:p w14:paraId="35115E8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ВЭД</w:t>
            </w:r>
          </w:p>
        </w:tc>
        <w:tc>
          <w:tcPr>
            <w:tcW w:w="570" w:type="dxa"/>
            <w:gridSpan w:val="2"/>
          </w:tcPr>
          <w:p w14:paraId="7664024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570" w:type="dxa"/>
            <w:gridSpan w:val="2"/>
          </w:tcPr>
          <w:p w14:paraId="75B9836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72" w:type="dxa"/>
            <w:gridSpan w:val="2"/>
          </w:tcPr>
          <w:p w14:paraId="68F356F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70" w:type="dxa"/>
          </w:tcPr>
          <w:p w14:paraId="5A5B48D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СтСДС</w:t>
            </w:r>
          </w:p>
        </w:tc>
        <w:tc>
          <w:tcPr>
            <w:tcW w:w="647" w:type="dxa"/>
          </w:tcPr>
          <w:p w14:paraId="7B076D5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67" w:type="dxa"/>
            <w:gridSpan w:val="2"/>
          </w:tcPr>
          <w:p w14:paraId="66FBD7F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19</w:t>
            </w:r>
          </w:p>
        </w:tc>
        <w:tc>
          <w:tcPr>
            <w:tcW w:w="570" w:type="dxa"/>
            <w:gridSpan w:val="2"/>
          </w:tcPr>
          <w:p w14:paraId="6698DB5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99.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4</w:t>
            </w:r>
          </w:p>
        </w:tc>
        <w:tc>
          <w:tcPr>
            <w:tcW w:w="993" w:type="dxa"/>
            <w:gridSpan w:val="2"/>
          </w:tcPr>
          <w:p w14:paraId="1123BD2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14.2</w:t>
            </w:r>
          </w:p>
        </w:tc>
        <w:tc>
          <w:tcPr>
            <w:tcW w:w="819" w:type="dxa"/>
          </w:tcPr>
          <w:p w14:paraId="231C302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2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40" w:type="dxa"/>
            <w:gridSpan w:val="2"/>
          </w:tcPr>
          <w:p w14:paraId="0B6FF76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5.1</w:t>
            </w:r>
          </w:p>
        </w:tc>
      </w:tr>
      <w:tr w:rsidR="00AD5F26" w:rsidRPr="001A46BD" w14:paraId="68925A80" w14:textId="77777777" w:rsidTr="00817D01">
        <w:tc>
          <w:tcPr>
            <w:tcW w:w="1935" w:type="dxa"/>
            <w:gridSpan w:val="2"/>
          </w:tcPr>
          <w:p w14:paraId="68F75EA8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IKHLAS-36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ПНС)</w:t>
            </w:r>
          </w:p>
        </w:tc>
        <w:tc>
          <w:tcPr>
            <w:tcW w:w="794" w:type="dxa"/>
            <w:gridSpan w:val="2"/>
          </w:tcPr>
          <w:p w14:paraId="74F7324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ВЭД</w:t>
            </w:r>
          </w:p>
        </w:tc>
        <w:tc>
          <w:tcPr>
            <w:tcW w:w="570" w:type="dxa"/>
            <w:gridSpan w:val="2"/>
          </w:tcPr>
          <w:p w14:paraId="4A502F5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570" w:type="dxa"/>
            <w:gridSpan w:val="2"/>
          </w:tcPr>
          <w:p w14:paraId="0136333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72" w:type="dxa"/>
            <w:gridSpan w:val="2"/>
          </w:tcPr>
          <w:p w14:paraId="1758A24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70" w:type="dxa"/>
          </w:tcPr>
          <w:p w14:paraId="3E57101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СтСДС</w:t>
            </w:r>
          </w:p>
        </w:tc>
        <w:tc>
          <w:tcPr>
            <w:tcW w:w="647" w:type="dxa"/>
          </w:tcPr>
          <w:p w14:paraId="2D11C0A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67" w:type="dxa"/>
            <w:gridSpan w:val="2"/>
          </w:tcPr>
          <w:p w14:paraId="1D178FF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20</w:t>
            </w:r>
          </w:p>
        </w:tc>
        <w:tc>
          <w:tcPr>
            <w:tcW w:w="570" w:type="dxa"/>
            <w:gridSpan w:val="2"/>
          </w:tcPr>
          <w:p w14:paraId="2BFBE34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99.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3</w:t>
            </w:r>
          </w:p>
        </w:tc>
        <w:tc>
          <w:tcPr>
            <w:tcW w:w="993" w:type="dxa"/>
            <w:gridSpan w:val="2"/>
          </w:tcPr>
          <w:p w14:paraId="794A289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3.5</w:t>
            </w:r>
          </w:p>
        </w:tc>
        <w:tc>
          <w:tcPr>
            <w:tcW w:w="819" w:type="dxa"/>
          </w:tcPr>
          <w:p w14:paraId="2D047CA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5</w:t>
            </w:r>
          </w:p>
        </w:tc>
        <w:tc>
          <w:tcPr>
            <w:tcW w:w="740" w:type="dxa"/>
            <w:gridSpan w:val="2"/>
          </w:tcPr>
          <w:p w14:paraId="202FE5D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4.0</w:t>
            </w:r>
          </w:p>
        </w:tc>
      </w:tr>
      <w:tr w:rsidR="00AD5F26" w:rsidRPr="001A46BD" w14:paraId="670C1869" w14:textId="77777777" w:rsidTr="00817D01">
        <w:tc>
          <w:tcPr>
            <w:tcW w:w="1935" w:type="dxa"/>
            <w:gridSpan w:val="2"/>
          </w:tcPr>
          <w:p w14:paraId="51A6CD12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IKHLAS-37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ПНС)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94" w:type="dxa"/>
            <w:gridSpan w:val="2"/>
          </w:tcPr>
          <w:p w14:paraId="07160CF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ВЭД</w:t>
            </w:r>
          </w:p>
        </w:tc>
        <w:tc>
          <w:tcPr>
            <w:tcW w:w="570" w:type="dxa"/>
            <w:gridSpan w:val="2"/>
          </w:tcPr>
          <w:p w14:paraId="73FB7ED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570" w:type="dxa"/>
            <w:gridSpan w:val="2"/>
          </w:tcPr>
          <w:p w14:paraId="123E29F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72" w:type="dxa"/>
            <w:gridSpan w:val="2"/>
          </w:tcPr>
          <w:p w14:paraId="75DDC31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70" w:type="dxa"/>
          </w:tcPr>
          <w:p w14:paraId="579371E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СтСДС</w:t>
            </w:r>
          </w:p>
        </w:tc>
        <w:tc>
          <w:tcPr>
            <w:tcW w:w="647" w:type="dxa"/>
          </w:tcPr>
          <w:p w14:paraId="4E85654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67" w:type="dxa"/>
            <w:gridSpan w:val="2"/>
          </w:tcPr>
          <w:p w14:paraId="6E8B8E7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570" w:type="dxa"/>
            <w:gridSpan w:val="2"/>
          </w:tcPr>
          <w:p w14:paraId="7AE5491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99.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3</w:t>
            </w:r>
          </w:p>
        </w:tc>
        <w:tc>
          <w:tcPr>
            <w:tcW w:w="993" w:type="dxa"/>
            <w:gridSpan w:val="2"/>
          </w:tcPr>
          <w:p w14:paraId="4932CE4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12.8</w:t>
            </w:r>
          </w:p>
        </w:tc>
        <w:tc>
          <w:tcPr>
            <w:tcW w:w="819" w:type="dxa"/>
          </w:tcPr>
          <w:p w14:paraId="3D21480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2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40" w:type="dxa"/>
            <w:gridSpan w:val="2"/>
          </w:tcPr>
          <w:p w14:paraId="40D5D9A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5.0</w:t>
            </w:r>
          </w:p>
        </w:tc>
      </w:tr>
      <w:tr w:rsidR="00AD5F26" w:rsidRPr="001A46BD" w14:paraId="78049DB4" w14:textId="77777777" w:rsidTr="00817D01">
        <w:tc>
          <w:tcPr>
            <w:tcW w:w="1935" w:type="dxa"/>
            <w:gridSpan w:val="2"/>
          </w:tcPr>
          <w:p w14:paraId="56116330" w14:textId="77777777" w:rsidR="00AD5F26" w:rsidRPr="001A46BD" w:rsidRDefault="00AD5F26" w:rsidP="00817D0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DEM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TROL</w:t>
            </w:r>
            <w:r w:rsidRPr="001A46B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  <w:r w:rsidRPr="001A46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(CША)</w:t>
            </w:r>
          </w:p>
        </w:tc>
        <w:tc>
          <w:tcPr>
            <w:tcW w:w="794" w:type="dxa"/>
            <w:gridSpan w:val="2"/>
          </w:tcPr>
          <w:p w14:paraId="7417099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32D8E2C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570" w:type="dxa"/>
            <w:gridSpan w:val="2"/>
          </w:tcPr>
          <w:p w14:paraId="45814AE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72" w:type="dxa"/>
            <w:gridSpan w:val="2"/>
          </w:tcPr>
          <w:p w14:paraId="0C2372D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70" w:type="dxa"/>
          </w:tcPr>
          <w:p w14:paraId="46FA2DD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06BCD19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67" w:type="dxa"/>
            <w:gridSpan w:val="2"/>
          </w:tcPr>
          <w:p w14:paraId="14C0805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5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570" w:type="dxa"/>
            <w:gridSpan w:val="2"/>
          </w:tcPr>
          <w:p w14:paraId="380778B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49.6</w:t>
            </w:r>
          </w:p>
        </w:tc>
        <w:tc>
          <w:tcPr>
            <w:tcW w:w="993" w:type="dxa"/>
            <w:gridSpan w:val="2"/>
          </w:tcPr>
          <w:p w14:paraId="11AE134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18</w:t>
            </w:r>
          </w:p>
        </w:tc>
        <w:tc>
          <w:tcPr>
            <w:tcW w:w="819" w:type="dxa"/>
          </w:tcPr>
          <w:p w14:paraId="5E25DFE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210</w:t>
            </w:r>
          </w:p>
        </w:tc>
        <w:tc>
          <w:tcPr>
            <w:tcW w:w="740" w:type="dxa"/>
            <w:gridSpan w:val="2"/>
          </w:tcPr>
          <w:p w14:paraId="6E0CB18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0.6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6</w:t>
            </w:r>
          </w:p>
        </w:tc>
      </w:tr>
      <w:tr w:rsidR="00AD5F26" w:rsidRPr="001A46BD" w14:paraId="33B5BAC6" w14:textId="77777777" w:rsidTr="00817D01">
        <w:tc>
          <w:tcPr>
            <w:tcW w:w="1935" w:type="dxa"/>
            <w:gridSpan w:val="2"/>
          </w:tcPr>
          <w:p w14:paraId="6422EBD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94" w:type="dxa"/>
            <w:gridSpan w:val="2"/>
          </w:tcPr>
          <w:p w14:paraId="2ABD7A4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70" w:type="dxa"/>
            <w:gridSpan w:val="2"/>
          </w:tcPr>
          <w:p w14:paraId="4208EF5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70" w:type="dxa"/>
            <w:gridSpan w:val="2"/>
          </w:tcPr>
          <w:p w14:paraId="6BD234D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72" w:type="dxa"/>
            <w:gridSpan w:val="2"/>
          </w:tcPr>
          <w:p w14:paraId="7A4124D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70" w:type="dxa"/>
          </w:tcPr>
          <w:p w14:paraId="302E5F8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647" w:type="dxa"/>
          </w:tcPr>
          <w:p w14:paraId="7E13DD1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67" w:type="dxa"/>
            <w:gridSpan w:val="2"/>
          </w:tcPr>
          <w:p w14:paraId="5B16934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70" w:type="dxa"/>
            <w:gridSpan w:val="2"/>
          </w:tcPr>
          <w:p w14:paraId="0C1CDA7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993" w:type="dxa"/>
            <w:gridSpan w:val="2"/>
          </w:tcPr>
          <w:p w14:paraId="49F4FE1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19" w:type="dxa"/>
          </w:tcPr>
          <w:p w14:paraId="56C568F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740" w:type="dxa"/>
            <w:gridSpan w:val="2"/>
          </w:tcPr>
          <w:p w14:paraId="6E57A72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AD5F26" w:rsidRPr="001A46BD" w14:paraId="16FD8DF9" w14:textId="77777777" w:rsidTr="00817D01">
        <w:tc>
          <w:tcPr>
            <w:tcW w:w="1935" w:type="dxa"/>
            <w:gridSpan w:val="2"/>
          </w:tcPr>
          <w:p w14:paraId="5DCB0BC7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 xml:space="preserve"> DEM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TROL</w:t>
            </w:r>
            <w:r w:rsidRPr="001A46B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(CША)</w:t>
            </w:r>
          </w:p>
        </w:tc>
        <w:tc>
          <w:tcPr>
            <w:tcW w:w="794" w:type="dxa"/>
            <w:gridSpan w:val="2"/>
          </w:tcPr>
          <w:p w14:paraId="518FC6E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13CF790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570" w:type="dxa"/>
            <w:gridSpan w:val="2"/>
          </w:tcPr>
          <w:p w14:paraId="19637A0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72" w:type="dxa"/>
            <w:gridSpan w:val="2"/>
          </w:tcPr>
          <w:p w14:paraId="184C5E7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70" w:type="dxa"/>
          </w:tcPr>
          <w:p w14:paraId="44D1D15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405951C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67" w:type="dxa"/>
            <w:gridSpan w:val="2"/>
          </w:tcPr>
          <w:p w14:paraId="3DA2D7D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15.8</w:t>
            </w:r>
          </w:p>
        </w:tc>
        <w:tc>
          <w:tcPr>
            <w:tcW w:w="570" w:type="dxa"/>
            <w:gridSpan w:val="2"/>
          </w:tcPr>
          <w:p w14:paraId="2B404FA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47.3</w:t>
            </w:r>
          </w:p>
        </w:tc>
        <w:tc>
          <w:tcPr>
            <w:tcW w:w="993" w:type="dxa"/>
            <w:gridSpan w:val="2"/>
          </w:tcPr>
          <w:p w14:paraId="5D3D1BC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0.17</w:t>
            </w:r>
          </w:p>
        </w:tc>
        <w:tc>
          <w:tcPr>
            <w:tcW w:w="819" w:type="dxa"/>
          </w:tcPr>
          <w:p w14:paraId="0C6068A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2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7</w:t>
            </w:r>
          </w:p>
        </w:tc>
        <w:tc>
          <w:tcPr>
            <w:tcW w:w="740" w:type="dxa"/>
            <w:gridSpan w:val="2"/>
          </w:tcPr>
          <w:p w14:paraId="699BBF0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0.67</w:t>
            </w:r>
          </w:p>
        </w:tc>
      </w:tr>
      <w:tr w:rsidR="00AD5F26" w:rsidRPr="001A46BD" w14:paraId="1A63B79A" w14:textId="77777777" w:rsidTr="00817D01">
        <w:tc>
          <w:tcPr>
            <w:tcW w:w="1935" w:type="dxa"/>
            <w:gridSpan w:val="2"/>
          </w:tcPr>
          <w:p w14:paraId="183C5609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 xml:space="preserve"> DEM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TROL</w:t>
            </w:r>
            <w:r w:rsidRPr="001A46B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(CША)</w:t>
            </w:r>
          </w:p>
        </w:tc>
        <w:tc>
          <w:tcPr>
            <w:tcW w:w="794" w:type="dxa"/>
            <w:gridSpan w:val="2"/>
          </w:tcPr>
          <w:p w14:paraId="5DBD632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459268E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570" w:type="dxa"/>
            <w:gridSpan w:val="2"/>
          </w:tcPr>
          <w:p w14:paraId="1CCF183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72" w:type="dxa"/>
            <w:gridSpan w:val="2"/>
          </w:tcPr>
          <w:p w14:paraId="4FE00B6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70" w:type="dxa"/>
          </w:tcPr>
          <w:p w14:paraId="61236FE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27899F5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67" w:type="dxa"/>
            <w:gridSpan w:val="2"/>
          </w:tcPr>
          <w:p w14:paraId="65B2374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8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0</w:t>
            </w:r>
          </w:p>
        </w:tc>
        <w:tc>
          <w:tcPr>
            <w:tcW w:w="570" w:type="dxa"/>
            <w:gridSpan w:val="2"/>
          </w:tcPr>
          <w:p w14:paraId="00FE750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40.0</w:t>
            </w:r>
          </w:p>
        </w:tc>
        <w:tc>
          <w:tcPr>
            <w:tcW w:w="993" w:type="dxa"/>
            <w:gridSpan w:val="2"/>
          </w:tcPr>
          <w:p w14:paraId="3CDB90A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0.15</w:t>
            </w:r>
          </w:p>
        </w:tc>
        <w:tc>
          <w:tcPr>
            <w:tcW w:w="819" w:type="dxa"/>
          </w:tcPr>
          <w:p w14:paraId="4E489EE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2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2</w:t>
            </w:r>
          </w:p>
        </w:tc>
        <w:tc>
          <w:tcPr>
            <w:tcW w:w="740" w:type="dxa"/>
            <w:gridSpan w:val="2"/>
          </w:tcPr>
          <w:p w14:paraId="5305A3A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0.66</w:t>
            </w:r>
          </w:p>
        </w:tc>
      </w:tr>
      <w:tr w:rsidR="00AD5F26" w:rsidRPr="001A46BD" w14:paraId="26D2C5A7" w14:textId="77777777" w:rsidTr="00817D01">
        <w:tc>
          <w:tcPr>
            <w:tcW w:w="1935" w:type="dxa"/>
            <w:gridSpan w:val="2"/>
          </w:tcPr>
          <w:p w14:paraId="7E874D6F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 xml:space="preserve"> DEM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TROL</w:t>
            </w:r>
            <w:r w:rsidRPr="001A46B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(CША)</w:t>
            </w:r>
          </w:p>
        </w:tc>
        <w:tc>
          <w:tcPr>
            <w:tcW w:w="794" w:type="dxa"/>
            <w:gridSpan w:val="2"/>
          </w:tcPr>
          <w:p w14:paraId="27B287E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07143DA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570" w:type="dxa"/>
            <w:gridSpan w:val="2"/>
          </w:tcPr>
          <w:p w14:paraId="2E8ED56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72" w:type="dxa"/>
            <w:gridSpan w:val="2"/>
          </w:tcPr>
          <w:p w14:paraId="389D120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70" w:type="dxa"/>
          </w:tcPr>
          <w:p w14:paraId="7CC87E6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32A772D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67" w:type="dxa"/>
            <w:gridSpan w:val="2"/>
          </w:tcPr>
          <w:p w14:paraId="5CEE82F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0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570" w:type="dxa"/>
            <w:gridSpan w:val="2"/>
          </w:tcPr>
          <w:p w14:paraId="45223EA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66.3</w:t>
            </w:r>
          </w:p>
        </w:tc>
        <w:tc>
          <w:tcPr>
            <w:tcW w:w="993" w:type="dxa"/>
            <w:gridSpan w:val="2"/>
          </w:tcPr>
          <w:p w14:paraId="4DCA641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0.27</w:t>
            </w:r>
          </w:p>
        </w:tc>
        <w:tc>
          <w:tcPr>
            <w:tcW w:w="819" w:type="dxa"/>
          </w:tcPr>
          <w:p w14:paraId="686F5F0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740" w:type="dxa"/>
            <w:gridSpan w:val="2"/>
          </w:tcPr>
          <w:p w14:paraId="139DC67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0.75</w:t>
            </w:r>
          </w:p>
        </w:tc>
      </w:tr>
      <w:tr w:rsidR="00AD5F26" w:rsidRPr="001A46BD" w14:paraId="4C42A0D9" w14:textId="77777777" w:rsidTr="00817D01">
        <w:tc>
          <w:tcPr>
            <w:tcW w:w="1935" w:type="dxa"/>
            <w:gridSpan w:val="2"/>
          </w:tcPr>
          <w:p w14:paraId="7EF56105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DEM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TROL</w:t>
            </w:r>
            <w:r w:rsidRPr="001A46B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3005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(CША)</w:t>
            </w:r>
          </w:p>
        </w:tc>
        <w:tc>
          <w:tcPr>
            <w:tcW w:w="794" w:type="dxa"/>
            <w:gridSpan w:val="2"/>
          </w:tcPr>
          <w:p w14:paraId="2697F65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2ED2A62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570" w:type="dxa"/>
            <w:gridSpan w:val="2"/>
          </w:tcPr>
          <w:p w14:paraId="623CD64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72" w:type="dxa"/>
            <w:gridSpan w:val="2"/>
          </w:tcPr>
          <w:p w14:paraId="52F5066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70" w:type="dxa"/>
          </w:tcPr>
          <w:p w14:paraId="1D04A35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55FB4AB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67" w:type="dxa"/>
            <w:gridSpan w:val="2"/>
          </w:tcPr>
          <w:p w14:paraId="246D85C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9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7</w:t>
            </w:r>
          </w:p>
        </w:tc>
        <w:tc>
          <w:tcPr>
            <w:tcW w:w="570" w:type="dxa"/>
            <w:gridSpan w:val="2"/>
          </w:tcPr>
          <w:p w14:paraId="18B2DBF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67.6</w:t>
            </w:r>
          </w:p>
        </w:tc>
        <w:tc>
          <w:tcPr>
            <w:tcW w:w="993" w:type="dxa"/>
            <w:gridSpan w:val="2"/>
          </w:tcPr>
          <w:p w14:paraId="20AD926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0.28</w:t>
            </w:r>
          </w:p>
        </w:tc>
        <w:tc>
          <w:tcPr>
            <w:tcW w:w="819" w:type="dxa"/>
          </w:tcPr>
          <w:p w14:paraId="3DD68D6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740" w:type="dxa"/>
            <w:gridSpan w:val="2"/>
          </w:tcPr>
          <w:p w14:paraId="6AFB784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0.79</w:t>
            </w:r>
          </w:p>
        </w:tc>
      </w:tr>
      <w:tr w:rsidR="00AD5F26" w:rsidRPr="001A46BD" w14:paraId="299F0587" w14:textId="77777777" w:rsidTr="00817D01">
        <w:tc>
          <w:tcPr>
            <w:tcW w:w="1935" w:type="dxa"/>
            <w:gridSpan w:val="2"/>
          </w:tcPr>
          <w:p w14:paraId="33218950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DEM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TROL</w:t>
            </w:r>
            <w:r w:rsidRPr="001A46B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3010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(CША)</w:t>
            </w:r>
          </w:p>
        </w:tc>
        <w:tc>
          <w:tcPr>
            <w:tcW w:w="794" w:type="dxa"/>
            <w:gridSpan w:val="2"/>
          </w:tcPr>
          <w:p w14:paraId="289D8BC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3F08BA6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570" w:type="dxa"/>
            <w:gridSpan w:val="2"/>
          </w:tcPr>
          <w:p w14:paraId="4CE391C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72" w:type="dxa"/>
            <w:gridSpan w:val="2"/>
          </w:tcPr>
          <w:p w14:paraId="515B638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70" w:type="dxa"/>
          </w:tcPr>
          <w:p w14:paraId="3A05A6F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05E2BCF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67" w:type="dxa"/>
            <w:gridSpan w:val="2"/>
          </w:tcPr>
          <w:p w14:paraId="6678909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0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2</w:t>
            </w:r>
          </w:p>
        </w:tc>
        <w:tc>
          <w:tcPr>
            <w:tcW w:w="570" w:type="dxa"/>
            <w:gridSpan w:val="2"/>
          </w:tcPr>
          <w:p w14:paraId="3A5005E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66.0</w:t>
            </w:r>
          </w:p>
        </w:tc>
        <w:tc>
          <w:tcPr>
            <w:tcW w:w="993" w:type="dxa"/>
            <w:gridSpan w:val="2"/>
          </w:tcPr>
          <w:p w14:paraId="2AFEBA2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0.26</w:t>
            </w:r>
          </w:p>
        </w:tc>
        <w:tc>
          <w:tcPr>
            <w:tcW w:w="819" w:type="dxa"/>
          </w:tcPr>
          <w:p w14:paraId="0938E24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740" w:type="dxa"/>
            <w:gridSpan w:val="2"/>
          </w:tcPr>
          <w:p w14:paraId="664CC14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0.77</w:t>
            </w:r>
          </w:p>
        </w:tc>
      </w:tr>
      <w:tr w:rsidR="00AD5F26" w:rsidRPr="001A46BD" w14:paraId="626573D7" w14:textId="77777777" w:rsidTr="00817D01">
        <w:tc>
          <w:tcPr>
            <w:tcW w:w="1935" w:type="dxa"/>
            <w:gridSpan w:val="2"/>
          </w:tcPr>
          <w:p w14:paraId="54A3CBE2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DEM</w:t>
            </w:r>
            <w:r w:rsidRPr="001A46B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TROL-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3020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(CША)</w:t>
            </w:r>
          </w:p>
        </w:tc>
        <w:tc>
          <w:tcPr>
            <w:tcW w:w="794" w:type="dxa"/>
            <w:gridSpan w:val="2"/>
          </w:tcPr>
          <w:p w14:paraId="2AD16DA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3F685D4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570" w:type="dxa"/>
            <w:gridSpan w:val="2"/>
          </w:tcPr>
          <w:p w14:paraId="21CE92A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72" w:type="dxa"/>
            <w:gridSpan w:val="2"/>
          </w:tcPr>
          <w:p w14:paraId="0CDCFD2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70" w:type="dxa"/>
          </w:tcPr>
          <w:p w14:paraId="14E90EB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4BE5A5B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67" w:type="dxa"/>
            <w:gridSpan w:val="2"/>
          </w:tcPr>
          <w:p w14:paraId="441362A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0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9</w:t>
            </w:r>
          </w:p>
        </w:tc>
        <w:tc>
          <w:tcPr>
            <w:tcW w:w="570" w:type="dxa"/>
            <w:gridSpan w:val="2"/>
          </w:tcPr>
          <w:p w14:paraId="36BB8BB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63.7</w:t>
            </w:r>
          </w:p>
        </w:tc>
        <w:tc>
          <w:tcPr>
            <w:tcW w:w="993" w:type="dxa"/>
            <w:gridSpan w:val="2"/>
          </w:tcPr>
          <w:p w14:paraId="53EB9B0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0.25</w:t>
            </w:r>
          </w:p>
        </w:tc>
        <w:tc>
          <w:tcPr>
            <w:tcW w:w="819" w:type="dxa"/>
          </w:tcPr>
          <w:p w14:paraId="10A8756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740" w:type="dxa"/>
            <w:gridSpan w:val="2"/>
          </w:tcPr>
          <w:p w14:paraId="29ACB9E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0.79</w:t>
            </w:r>
          </w:p>
        </w:tc>
      </w:tr>
      <w:tr w:rsidR="00AD5F26" w:rsidRPr="001A46BD" w14:paraId="0C2F2443" w14:textId="77777777" w:rsidTr="00817D01">
        <w:tc>
          <w:tcPr>
            <w:tcW w:w="1935" w:type="dxa"/>
            <w:gridSpan w:val="2"/>
          </w:tcPr>
          <w:p w14:paraId="6919E887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DEMT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ROL</w:t>
            </w:r>
            <w:r w:rsidRPr="001A46B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4017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(CША)</w:t>
            </w:r>
          </w:p>
        </w:tc>
        <w:tc>
          <w:tcPr>
            <w:tcW w:w="794" w:type="dxa"/>
            <w:gridSpan w:val="2"/>
          </w:tcPr>
          <w:p w14:paraId="21FA72B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200E962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570" w:type="dxa"/>
            <w:gridSpan w:val="2"/>
          </w:tcPr>
          <w:p w14:paraId="6AA2B28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72" w:type="dxa"/>
            <w:gridSpan w:val="2"/>
          </w:tcPr>
          <w:p w14:paraId="7EA6C70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70" w:type="dxa"/>
          </w:tcPr>
          <w:p w14:paraId="5F2DE19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7E33F82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67" w:type="dxa"/>
            <w:gridSpan w:val="2"/>
          </w:tcPr>
          <w:p w14:paraId="2AC3E70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5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4</w:t>
            </w:r>
          </w:p>
        </w:tc>
        <w:tc>
          <w:tcPr>
            <w:tcW w:w="570" w:type="dxa"/>
            <w:gridSpan w:val="2"/>
          </w:tcPr>
          <w:p w14:paraId="3881EE8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48.6</w:t>
            </w:r>
          </w:p>
        </w:tc>
        <w:tc>
          <w:tcPr>
            <w:tcW w:w="993" w:type="dxa"/>
            <w:gridSpan w:val="2"/>
          </w:tcPr>
          <w:p w14:paraId="6BA775D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0.17</w:t>
            </w:r>
          </w:p>
        </w:tc>
        <w:tc>
          <w:tcPr>
            <w:tcW w:w="819" w:type="dxa"/>
          </w:tcPr>
          <w:p w14:paraId="1261CFE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</w:p>
        </w:tc>
        <w:tc>
          <w:tcPr>
            <w:tcW w:w="740" w:type="dxa"/>
            <w:gridSpan w:val="2"/>
          </w:tcPr>
          <w:p w14:paraId="4D713C9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0.70</w:t>
            </w:r>
          </w:p>
        </w:tc>
      </w:tr>
      <w:tr w:rsidR="00AD5F26" w:rsidRPr="001A46BD" w14:paraId="53CB11BF" w14:textId="77777777" w:rsidTr="00817D01">
        <w:tc>
          <w:tcPr>
            <w:tcW w:w="1935" w:type="dxa"/>
            <w:gridSpan w:val="2"/>
          </w:tcPr>
          <w:p w14:paraId="078ECDEC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DEMT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ROL</w:t>
            </w:r>
            <w:r w:rsidRPr="001A46B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4026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(CША)</w:t>
            </w:r>
          </w:p>
        </w:tc>
        <w:tc>
          <w:tcPr>
            <w:tcW w:w="794" w:type="dxa"/>
            <w:gridSpan w:val="2"/>
          </w:tcPr>
          <w:p w14:paraId="0C7E975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6F8014A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570" w:type="dxa"/>
            <w:gridSpan w:val="2"/>
          </w:tcPr>
          <w:p w14:paraId="1FA5522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72" w:type="dxa"/>
            <w:gridSpan w:val="2"/>
          </w:tcPr>
          <w:p w14:paraId="244CF22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70" w:type="dxa"/>
          </w:tcPr>
          <w:p w14:paraId="36F2185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009D4DA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67" w:type="dxa"/>
            <w:gridSpan w:val="2"/>
          </w:tcPr>
          <w:p w14:paraId="2DB7C28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5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3</w:t>
            </w:r>
          </w:p>
        </w:tc>
        <w:tc>
          <w:tcPr>
            <w:tcW w:w="570" w:type="dxa"/>
            <w:gridSpan w:val="2"/>
          </w:tcPr>
          <w:p w14:paraId="7DAF636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49.0</w:t>
            </w:r>
          </w:p>
        </w:tc>
        <w:tc>
          <w:tcPr>
            <w:tcW w:w="993" w:type="dxa"/>
            <w:gridSpan w:val="2"/>
          </w:tcPr>
          <w:p w14:paraId="4C84628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0.18</w:t>
            </w:r>
          </w:p>
        </w:tc>
        <w:tc>
          <w:tcPr>
            <w:tcW w:w="819" w:type="dxa"/>
          </w:tcPr>
          <w:p w14:paraId="0DC3E46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740" w:type="dxa"/>
            <w:gridSpan w:val="2"/>
          </w:tcPr>
          <w:p w14:paraId="2F1F033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0.69</w:t>
            </w:r>
          </w:p>
        </w:tc>
      </w:tr>
      <w:tr w:rsidR="00AD5F26" w:rsidRPr="001A46BD" w14:paraId="3644BE75" w14:textId="77777777" w:rsidTr="00817D01">
        <w:tc>
          <w:tcPr>
            <w:tcW w:w="1935" w:type="dxa"/>
            <w:gridSpan w:val="2"/>
          </w:tcPr>
          <w:p w14:paraId="3074B224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DEMT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ROL</w:t>
            </w:r>
            <w:r w:rsidRPr="001A46B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4110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(CША)</w:t>
            </w:r>
          </w:p>
        </w:tc>
        <w:tc>
          <w:tcPr>
            <w:tcW w:w="794" w:type="dxa"/>
            <w:gridSpan w:val="2"/>
          </w:tcPr>
          <w:p w14:paraId="07E2DC2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2525A70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570" w:type="dxa"/>
            <w:gridSpan w:val="2"/>
          </w:tcPr>
          <w:p w14:paraId="30859AF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72" w:type="dxa"/>
            <w:gridSpan w:val="2"/>
          </w:tcPr>
          <w:p w14:paraId="10971DB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70" w:type="dxa"/>
          </w:tcPr>
          <w:p w14:paraId="105BFED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344BBC7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67" w:type="dxa"/>
            <w:gridSpan w:val="2"/>
          </w:tcPr>
          <w:p w14:paraId="588A1CF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14.8</w:t>
            </w:r>
          </w:p>
        </w:tc>
        <w:tc>
          <w:tcPr>
            <w:tcW w:w="570" w:type="dxa"/>
            <w:gridSpan w:val="2"/>
          </w:tcPr>
          <w:p w14:paraId="4584F8C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50.6</w:t>
            </w:r>
          </w:p>
        </w:tc>
        <w:tc>
          <w:tcPr>
            <w:tcW w:w="993" w:type="dxa"/>
            <w:gridSpan w:val="2"/>
          </w:tcPr>
          <w:p w14:paraId="1947EE9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0.18</w:t>
            </w:r>
          </w:p>
        </w:tc>
        <w:tc>
          <w:tcPr>
            <w:tcW w:w="819" w:type="dxa"/>
          </w:tcPr>
          <w:p w14:paraId="7798CE9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740" w:type="dxa"/>
            <w:gridSpan w:val="2"/>
          </w:tcPr>
          <w:p w14:paraId="3C3AC92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0.69</w:t>
            </w:r>
          </w:p>
        </w:tc>
      </w:tr>
      <w:tr w:rsidR="00AD5F26" w:rsidRPr="001A46BD" w14:paraId="7A5584DA" w14:textId="77777777" w:rsidTr="00817D01">
        <w:tc>
          <w:tcPr>
            <w:tcW w:w="1935" w:type="dxa"/>
            <w:gridSpan w:val="2"/>
          </w:tcPr>
          <w:p w14:paraId="064B52B1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DEMT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ROL</w:t>
            </w:r>
            <w:r w:rsidRPr="001A46B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4115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(CША)</w:t>
            </w:r>
          </w:p>
        </w:tc>
        <w:tc>
          <w:tcPr>
            <w:tcW w:w="794" w:type="dxa"/>
            <w:gridSpan w:val="2"/>
          </w:tcPr>
          <w:p w14:paraId="12B00F0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073CE79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570" w:type="dxa"/>
            <w:gridSpan w:val="2"/>
          </w:tcPr>
          <w:p w14:paraId="468C7AB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72" w:type="dxa"/>
            <w:gridSpan w:val="2"/>
          </w:tcPr>
          <w:p w14:paraId="164CC4E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70" w:type="dxa"/>
          </w:tcPr>
          <w:p w14:paraId="1A2AA68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7142CC3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67" w:type="dxa"/>
            <w:gridSpan w:val="2"/>
          </w:tcPr>
          <w:p w14:paraId="2AA0ADD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5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4</w:t>
            </w:r>
          </w:p>
        </w:tc>
        <w:tc>
          <w:tcPr>
            <w:tcW w:w="570" w:type="dxa"/>
            <w:gridSpan w:val="2"/>
          </w:tcPr>
          <w:p w14:paraId="713A384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48.6</w:t>
            </w:r>
          </w:p>
        </w:tc>
        <w:tc>
          <w:tcPr>
            <w:tcW w:w="993" w:type="dxa"/>
            <w:gridSpan w:val="2"/>
          </w:tcPr>
          <w:p w14:paraId="618D921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0.17</w:t>
            </w:r>
          </w:p>
        </w:tc>
        <w:tc>
          <w:tcPr>
            <w:tcW w:w="819" w:type="dxa"/>
          </w:tcPr>
          <w:p w14:paraId="0F2B8E3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740" w:type="dxa"/>
            <w:gridSpan w:val="2"/>
          </w:tcPr>
          <w:p w14:paraId="14FAF35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0.67</w:t>
            </w:r>
          </w:p>
        </w:tc>
      </w:tr>
      <w:tr w:rsidR="00AD5F26" w:rsidRPr="001A46BD" w14:paraId="13640E04" w14:textId="77777777" w:rsidTr="00817D01">
        <w:tc>
          <w:tcPr>
            <w:tcW w:w="1935" w:type="dxa"/>
            <w:gridSpan w:val="2"/>
          </w:tcPr>
          <w:p w14:paraId="3DD686E6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DEMT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ROL</w:t>
            </w:r>
            <w:r w:rsidRPr="001A46B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4120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(CША)</w:t>
            </w:r>
          </w:p>
        </w:tc>
        <w:tc>
          <w:tcPr>
            <w:tcW w:w="794" w:type="dxa"/>
            <w:gridSpan w:val="2"/>
          </w:tcPr>
          <w:p w14:paraId="6A01E80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662EBFB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570" w:type="dxa"/>
            <w:gridSpan w:val="2"/>
          </w:tcPr>
          <w:p w14:paraId="2A7D964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72" w:type="dxa"/>
            <w:gridSpan w:val="2"/>
          </w:tcPr>
          <w:p w14:paraId="2EFB615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70" w:type="dxa"/>
          </w:tcPr>
          <w:p w14:paraId="7CD0F80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77C806B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67" w:type="dxa"/>
            <w:gridSpan w:val="2"/>
          </w:tcPr>
          <w:p w14:paraId="4FB5D91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6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4</w:t>
            </w:r>
          </w:p>
        </w:tc>
        <w:tc>
          <w:tcPr>
            <w:tcW w:w="570" w:type="dxa"/>
            <w:gridSpan w:val="2"/>
          </w:tcPr>
          <w:p w14:paraId="0E554B8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45.3</w:t>
            </w:r>
          </w:p>
        </w:tc>
        <w:tc>
          <w:tcPr>
            <w:tcW w:w="993" w:type="dxa"/>
            <w:gridSpan w:val="2"/>
          </w:tcPr>
          <w:p w14:paraId="793E3DA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0.16</w:t>
            </w:r>
          </w:p>
        </w:tc>
        <w:tc>
          <w:tcPr>
            <w:tcW w:w="819" w:type="dxa"/>
          </w:tcPr>
          <w:p w14:paraId="63D0D6F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740" w:type="dxa"/>
            <w:gridSpan w:val="2"/>
          </w:tcPr>
          <w:p w14:paraId="5DD36F5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0.63</w:t>
            </w:r>
          </w:p>
        </w:tc>
      </w:tr>
      <w:tr w:rsidR="00AD5F26" w:rsidRPr="001A46BD" w14:paraId="11CBB0CE" w14:textId="77777777" w:rsidTr="00817D01">
        <w:tc>
          <w:tcPr>
            <w:tcW w:w="1935" w:type="dxa"/>
            <w:gridSpan w:val="2"/>
          </w:tcPr>
          <w:p w14:paraId="007A7105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DEMT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ROL</w:t>
            </w:r>
            <w:r w:rsidRPr="001A46B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5030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(CША)</w:t>
            </w:r>
          </w:p>
        </w:tc>
        <w:tc>
          <w:tcPr>
            <w:tcW w:w="794" w:type="dxa"/>
            <w:gridSpan w:val="2"/>
          </w:tcPr>
          <w:p w14:paraId="744E7DD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023DB33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570" w:type="dxa"/>
            <w:gridSpan w:val="2"/>
          </w:tcPr>
          <w:p w14:paraId="14100BF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72" w:type="dxa"/>
            <w:gridSpan w:val="2"/>
          </w:tcPr>
          <w:p w14:paraId="46A88A5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70" w:type="dxa"/>
          </w:tcPr>
          <w:p w14:paraId="4ACFA9C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1BB2364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67" w:type="dxa"/>
            <w:gridSpan w:val="2"/>
          </w:tcPr>
          <w:p w14:paraId="1ED81D1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18.5</w:t>
            </w:r>
          </w:p>
        </w:tc>
        <w:tc>
          <w:tcPr>
            <w:tcW w:w="570" w:type="dxa"/>
            <w:gridSpan w:val="2"/>
          </w:tcPr>
          <w:p w14:paraId="63E13ED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38.3</w:t>
            </w:r>
          </w:p>
        </w:tc>
        <w:tc>
          <w:tcPr>
            <w:tcW w:w="993" w:type="dxa"/>
            <w:gridSpan w:val="2"/>
          </w:tcPr>
          <w:p w14:paraId="5334BA7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0.15</w:t>
            </w:r>
          </w:p>
        </w:tc>
        <w:tc>
          <w:tcPr>
            <w:tcW w:w="819" w:type="dxa"/>
          </w:tcPr>
          <w:p w14:paraId="28E314F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740" w:type="dxa"/>
            <w:gridSpan w:val="2"/>
          </w:tcPr>
          <w:p w14:paraId="2AA8337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0.61</w:t>
            </w:r>
          </w:p>
        </w:tc>
      </w:tr>
      <w:tr w:rsidR="00AD5F26" w:rsidRPr="001A46BD" w14:paraId="2B584AFD" w14:textId="77777777" w:rsidTr="00817D01">
        <w:tc>
          <w:tcPr>
            <w:tcW w:w="1935" w:type="dxa"/>
            <w:gridSpan w:val="2"/>
          </w:tcPr>
          <w:p w14:paraId="4E4A8E60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DEMT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ROL</w:t>
            </w:r>
            <w:r w:rsidRPr="001A46B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5050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(CША)</w:t>
            </w:r>
          </w:p>
        </w:tc>
        <w:tc>
          <w:tcPr>
            <w:tcW w:w="794" w:type="dxa"/>
            <w:gridSpan w:val="2"/>
          </w:tcPr>
          <w:p w14:paraId="1D44D3E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7482861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570" w:type="dxa"/>
            <w:gridSpan w:val="2"/>
          </w:tcPr>
          <w:p w14:paraId="4E5EB7C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72" w:type="dxa"/>
            <w:gridSpan w:val="2"/>
          </w:tcPr>
          <w:p w14:paraId="22BE547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70" w:type="dxa"/>
          </w:tcPr>
          <w:p w14:paraId="7ABC4CD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24DE04D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67" w:type="dxa"/>
            <w:gridSpan w:val="2"/>
          </w:tcPr>
          <w:p w14:paraId="746B9ED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3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9</w:t>
            </w:r>
          </w:p>
        </w:tc>
        <w:tc>
          <w:tcPr>
            <w:tcW w:w="570" w:type="dxa"/>
            <w:gridSpan w:val="2"/>
          </w:tcPr>
          <w:p w14:paraId="5FBA756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53.7</w:t>
            </w:r>
          </w:p>
        </w:tc>
        <w:tc>
          <w:tcPr>
            <w:tcW w:w="993" w:type="dxa"/>
            <w:gridSpan w:val="2"/>
          </w:tcPr>
          <w:p w14:paraId="0F37BB3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0.19</w:t>
            </w:r>
          </w:p>
        </w:tc>
        <w:tc>
          <w:tcPr>
            <w:tcW w:w="819" w:type="dxa"/>
          </w:tcPr>
          <w:p w14:paraId="681677B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740" w:type="dxa"/>
            <w:gridSpan w:val="2"/>
          </w:tcPr>
          <w:p w14:paraId="40FC551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0.72</w:t>
            </w:r>
          </w:p>
        </w:tc>
      </w:tr>
      <w:tr w:rsidR="00AD5F26" w:rsidRPr="001A46BD" w14:paraId="147A01A3" w14:textId="77777777" w:rsidTr="00817D01">
        <w:tc>
          <w:tcPr>
            <w:tcW w:w="1935" w:type="dxa"/>
            <w:gridSpan w:val="2"/>
          </w:tcPr>
          <w:p w14:paraId="75418F45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DEMT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ROL</w:t>
            </w:r>
            <w:r w:rsidRPr="001A46B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5130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(CША)</w:t>
            </w:r>
          </w:p>
        </w:tc>
        <w:tc>
          <w:tcPr>
            <w:tcW w:w="794" w:type="dxa"/>
            <w:gridSpan w:val="2"/>
          </w:tcPr>
          <w:p w14:paraId="6F222F3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0D7A599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570" w:type="dxa"/>
            <w:gridSpan w:val="2"/>
          </w:tcPr>
          <w:p w14:paraId="29CB3B5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72" w:type="dxa"/>
            <w:gridSpan w:val="2"/>
          </w:tcPr>
          <w:p w14:paraId="74B0316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70" w:type="dxa"/>
          </w:tcPr>
          <w:p w14:paraId="26640A1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66E508A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67" w:type="dxa"/>
            <w:gridSpan w:val="2"/>
          </w:tcPr>
          <w:p w14:paraId="7B8A9E4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4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6</w:t>
            </w:r>
          </w:p>
        </w:tc>
        <w:tc>
          <w:tcPr>
            <w:tcW w:w="570" w:type="dxa"/>
            <w:gridSpan w:val="2"/>
          </w:tcPr>
          <w:p w14:paraId="0FE6E3E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51.3</w:t>
            </w:r>
          </w:p>
        </w:tc>
        <w:tc>
          <w:tcPr>
            <w:tcW w:w="993" w:type="dxa"/>
            <w:gridSpan w:val="2"/>
          </w:tcPr>
          <w:p w14:paraId="27C30F1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0.18</w:t>
            </w:r>
          </w:p>
        </w:tc>
        <w:tc>
          <w:tcPr>
            <w:tcW w:w="819" w:type="dxa"/>
          </w:tcPr>
          <w:p w14:paraId="0126688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740" w:type="dxa"/>
            <w:gridSpan w:val="2"/>
          </w:tcPr>
          <w:p w14:paraId="3983E87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0.71</w:t>
            </w:r>
          </w:p>
        </w:tc>
      </w:tr>
      <w:tr w:rsidR="00AD5F26" w:rsidRPr="001A46BD" w14:paraId="0555C008" w14:textId="77777777" w:rsidTr="00817D01">
        <w:tc>
          <w:tcPr>
            <w:tcW w:w="1935" w:type="dxa"/>
            <w:gridSpan w:val="2"/>
          </w:tcPr>
          <w:p w14:paraId="279D9871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DEMT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ROL</w:t>
            </w:r>
            <w:r w:rsidRPr="001A46B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5150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(CША)</w:t>
            </w:r>
          </w:p>
        </w:tc>
        <w:tc>
          <w:tcPr>
            <w:tcW w:w="794" w:type="dxa"/>
            <w:gridSpan w:val="2"/>
          </w:tcPr>
          <w:p w14:paraId="63EDF2C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3A8894D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570" w:type="dxa"/>
            <w:gridSpan w:val="2"/>
          </w:tcPr>
          <w:p w14:paraId="24C1D07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72" w:type="dxa"/>
            <w:gridSpan w:val="2"/>
          </w:tcPr>
          <w:p w14:paraId="3A6679E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70" w:type="dxa"/>
          </w:tcPr>
          <w:p w14:paraId="08609B7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7D3915A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67" w:type="dxa"/>
            <w:gridSpan w:val="2"/>
          </w:tcPr>
          <w:p w14:paraId="1201417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0</w:t>
            </w:r>
          </w:p>
        </w:tc>
        <w:tc>
          <w:tcPr>
            <w:tcW w:w="570" w:type="dxa"/>
            <w:gridSpan w:val="2"/>
          </w:tcPr>
          <w:p w14:paraId="55399EA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50.0</w:t>
            </w:r>
          </w:p>
        </w:tc>
        <w:tc>
          <w:tcPr>
            <w:tcW w:w="993" w:type="dxa"/>
            <w:gridSpan w:val="2"/>
          </w:tcPr>
          <w:p w14:paraId="1E87D1B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0.18</w:t>
            </w:r>
          </w:p>
        </w:tc>
        <w:tc>
          <w:tcPr>
            <w:tcW w:w="819" w:type="dxa"/>
          </w:tcPr>
          <w:p w14:paraId="5B84648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740" w:type="dxa"/>
            <w:gridSpan w:val="2"/>
          </w:tcPr>
          <w:p w14:paraId="0111076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0.68</w:t>
            </w:r>
          </w:p>
        </w:tc>
      </w:tr>
      <w:tr w:rsidR="00AD5F26" w:rsidRPr="001A46BD" w14:paraId="14C7AC4D" w14:textId="77777777" w:rsidTr="00817D01">
        <w:tc>
          <w:tcPr>
            <w:tcW w:w="1935" w:type="dxa"/>
            <w:gridSpan w:val="2"/>
          </w:tcPr>
          <w:p w14:paraId="45B49C91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DMO-080041 (CША, BH)</w:t>
            </w:r>
          </w:p>
        </w:tc>
        <w:tc>
          <w:tcPr>
            <w:tcW w:w="794" w:type="dxa"/>
            <w:gridSpan w:val="2"/>
          </w:tcPr>
          <w:p w14:paraId="3CE74BB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1050685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570" w:type="dxa"/>
            <w:gridSpan w:val="2"/>
          </w:tcPr>
          <w:p w14:paraId="77BEFE8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72" w:type="dxa"/>
            <w:gridSpan w:val="2"/>
          </w:tcPr>
          <w:p w14:paraId="7536B09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70" w:type="dxa"/>
          </w:tcPr>
          <w:p w14:paraId="4E20A7E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55D550A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67" w:type="dxa"/>
            <w:gridSpan w:val="2"/>
          </w:tcPr>
          <w:p w14:paraId="738428C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8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570" w:type="dxa"/>
            <w:gridSpan w:val="2"/>
          </w:tcPr>
          <w:p w14:paraId="301D3BC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73.0</w:t>
            </w:r>
          </w:p>
        </w:tc>
        <w:tc>
          <w:tcPr>
            <w:tcW w:w="993" w:type="dxa"/>
            <w:gridSpan w:val="2"/>
          </w:tcPr>
          <w:p w14:paraId="6C8B00E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0.33</w:t>
            </w:r>
          </w:p>
        </w:tc>
        <w:tc>
          <w:tcPr>
            <w:tcW w:w="819" w:type="dxa"/>
          </w:tcPr>
          <w:p w14:paraId="2BAEA64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740" w:type="dxa"/>
            <w:gridSpan w:val="2"/>
          </w:tcPr>
          <w:p w14:paraId="662E2ED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0.84</w:t>
            </w:r>
          </w:p>
        </w:tc>
      </w:tr>
      <w:tr w:rsidR="00AD5F26" w:rsidRPr="001A46BD" w14:paraId="158939DA" w14:textId="77777777" w:rsidTr="00817D01">
        <w:tc>
          <w:tcPr>
            <w:tcW w:w="1935" w:type="dxa"/>
            <w:gridSpan w:val="2"/>
          </w:tcPr>
          <w:p w14:paraId="4B29B04F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DMO-</w:t>
            </w:r>
            <w:r w:rsidRPr="001A46BD">
              <w:rPr>
                <w:rStyle w:val="a4"/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  <w:lang w:val="az-Latn-AZ"/>
              </w:rPr>
              <w:t>86520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(CША, BH)</w:t>
            </w:r>
          </w:p>
        </w:tc>
        <w:tc>
          <w:tcPr>
            <w:tcW w:w="794" w:type="dxa"/>
            <w:gridSpan w:val="2"/>
          </w:tcPr>
          <w:p w14:paraId="195D923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35BF988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570" w:type="dxa"/>
            <w:gridSpan w:val="2"/>
          </w:tcPr>
          <w:p w14:paraId="124A7A1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72" w:type="dxa"/>
            <w:gridSpan w:val="2"/>
          </w:tcPr>
          <w:p w14:paraId="4E3B579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70" w:type="dxa"/>
          </w:tcPr>
          <w:p w14:paraId="559B35E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3E6F01A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67" w:type="dxa"/>
            <w:gridSpan w:val="2"/>
          </w:tcPr>
          <w:p w14:paraId="439E783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7.9</w:t>
            </w:r>
          </w:p>
        </w:tc>
        <w:tc>
          <w:tcPr>
            <w:tcW w:w="570" w:type="dxa"/>
            <w:gridSpan w:val="2"/>
          </w:tcPr>
          <w:p w14:paraId="3176EA6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73.3</w:t>
            </w:r>
          </w:p>
        </w:tc>
        <w:tc>
          <w:tcPr>
            <w:tcW w:w="993" w:type="dxa"/>
            <w:gridSpan w:val="2"/>
          </w:tcPr>
          <w:p w14:paraId="3A0BB7D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0.34</w:t>
            </w:r>
          </w:p>
        </w:tc>
        <w:tc>
          <w:tcPr>
            <w:tcW w:w="819" w:type="dxa"/>
          </w:tcPr>
          <w:p w14:paraId="6E98194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740" w:type="dxa"/>
            <w:gridSpan w:val="2"/>
          </w:tcPr>
          <w:p w14:paraId="5C0DB94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0.86</w:t>
            </w:r>
          </w:p>
        </w:tc>
      </w:tr>
      <w:tr w:rsidR="00AD5F26" w:rsidRPr="001A46BD" w14:paraId="369B3BE1" w14:textId="77777777" w:rsidTr="00817D01">
        <w:tc>
          <w:tcPr>
            <w:tcW w:w="1935" w:type="dxa"/>
            <w:gridSpan w:val="2"/>
          </w:tcPr>
          <w:p w14:paraId="4C7D12FF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DMO-</w:t>
            </w:r>
            <w:r w:rsidRPr="001A46BD">
              <w:rPr>
                <w:rStyle w:val="a4"/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  <w:lang w:val="az-Latn-AZ"/>
              </w:rPr>
              <w:t>86</w:t>
            </w:r>
            <w:r w:rsidRPr="001A46BD">
              <w:rPr>
                <w:rStyle w:val="a4"/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334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(CША, BH)</w:t>
            </w:r>
          </w:p>
        </w:tc>
        <w:tc>
          <w:tcPr>
            <w:tcW w:w="794" w:type="dxa"/>
            <w:gridSpan w:val="2"/>
          </w:tcPr>
          <w:p w14:paraId="754EA05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646941E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570" w:type="dxa"/>
            <w:gridSpan w:val="2"/>
          </w:tcPr>
          <w:p w14:paraId="35122C2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72" w:type="dxa"/>
            <w:gridSpan w:val="2"/>
          </w:tcPr>
          <w:p w14:paraId="1533FFC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70" w:type="dxa"/>
          </w:tcPr>
          <w:p w14:paraId="06E9211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38A6F2A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67" w:type="dxa"/>
            <w:gridSpan w:val="2"/>
          </w:tcPr>
          <w:p w14:paraId="77B7CA3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8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3</w:t>
            </w:r>
          </w:p>
        </w:tc>
        <w:tc>
          <w:tcPr>
            <w:tcW w:w="570" w:type="dxa"/>
            <w:gridSpan w:val="2"/>
          </w:tcPr>
          <w:p w14:paraId="60D52F6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72.3</w:t>
            </w:r>
          </w:p>
        </w:tc>
        <w:tc>
          <w:tcPr>
            <w:tcW w:w="993" w:type="dxa"/>
            <w:gridSpan w:val="2"/>
          </w:tcPr>
          <w:p w14:paraId="6D88DF8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0.33</w:t>
            </w:r>
          </w:p>
        </w:tc>
        <w:tc>
          <w:tcPr>
            <w:tcW w:w="819" w:type="dxa"/>
          </w:tcPr>
          <w:p w14:paraId="36F43F1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740" w:type="dxa"/>
            <w:gridSpan w:val="2"/>
          </w:tcPr>
          <w:p w14:paraId="5324674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0.85</w:t>
            </w:r>
          </w:p>
        </w:tc>
      </w:tr>
      <w:tr w:rsidR="00AD5F26" w:rsidRPr="001A46BD" w14:paraId="6B429F81" w14:textId="77777777" w:rsidTr="00817D01">
        <w:tc>
          <w:tcPr>
            <w:tcW w:w="1935" w:type="dxa"/>
            <w:gridSpan w:val="2"/>
          </w:tcPr>
          <w:p w14:paraId="7C54F0D7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Randem-22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CША 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RN)</w:t>
            </w:r>
            <w:r w:rsidRPr="001A46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94" w:type="dxa"/>
            <w:gridSpan w:val="2"/>
          </w:tcPr>
          <w:p w14:paraId="61A85A9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12A8680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570" w:type="dxa"/>
            <w:gridSpan w:val="2"/>
          </w:tcPr>
          <w:p w14:paraId="61AC13E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72" w:type="dxa"/>
            <w:gridSpan w:val="2"/>
          </w:tcPr>
          <w:p w14:paraId="2184A80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70" w:type="dxa"/>
          </w:tcPr>
          <w:p w14:paraId="792F4BA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вус</w:t>
            </w:r>
          </w:p>
        </w:tc>
        <w:tc>
          <w:tcPr>
            <w:tcW w:w="647" w:type="dxa"/>
          </w:tcPr>
          <w:p w14:paraId="2676B64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67" w:type="dxa"/>
            <w:gridSpan w:val="2"/>
          </w:tcPr>
          <w:p w14:paraId="333B0BC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9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7</w:t>
            </w:r>
          </w:p>
        </w:tc>
        <w:tc>
          <w:tcPr>
            <w:tcW w:w="570" w:type="dxa"/>
            <w:gridSpan w:val="2"/>
          </w:tcPr>
          <w:p w14:paraId="7B3F5FD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67.7</w:t>
            </w:r>
          </w:p>
        </w:tc>
        <w:tc>
          <w:tcPr>
            <w:tcW w:w="993" w:type="dxa"/>
            <w:gridSpan w:val="2"/>
          </w:tcPr>
          <w:p w14:paraId="494C2AF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0.28</w:t>
            </w:r>
          </w:p>
        </w:tc>
        <w:tc>
          <w:tcPr>
            <w:tcW w:w="819" w:type="dxa"/>
          </w:tcPr>
          <w:p w14:paraId="0A1A508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740" w:type="dxa"/>
            <w:gridSpan w:val="2"/>
          </w:tcPr>
          <w:p w14:paraId="2E90275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0.90</w:t>
            </w:r>
          </w:p>
        </w:tc>
      </w:tr>
      <w:tr w:rsidR="00AD5F26" w:rsidRPr="001A46BD" w14:paraId="76FA087F" w14:textId="77777777" w:rsidTr="00817D01">
        <w:tc>
          <w:tcPr>
            <w:tcW w:w="1935" w:type="dxa"/>
            <w:gridSpan w:val="2"/>
          </w:tcPr>
          <w:p w14:paraId="75EE02B5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Randem-22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CША 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RN)</w:t>
            </w:r>
            <w:r w:rsidRPr="001A46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94" w:type="dxa"/>
            <w:gridSpan w:val="2"/>
          </w:tcPr>
          <w:p w14:paraId="46EADAD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СлД</w:t>
            </w:r>
          </w:p>
        </w:tc>
        <w:tc>
          <w:tcPr>
            <w:tcW w:w="570" w:type="dxa"/>
            <w:gridSpan w:val="2"/>
          </w:tcPr>
          <w:p w14:paraId="3ADADC3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570" w:type="dxa"/>
            <w:gridSpan w:val="2"/>
          </w:tcPr>
          <w:p w14:paraId="793E65C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72" w:type="dxa"/>
            <w:gridSpan w:val="2"/>
          </w:tcPr>
          <w:p w14:paraId="69D411B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70" w:type="dxa"/>
          </w:tcPr>
          <w:p w14:paraId="07B83B6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вус</w:t>
            </w:r>
          </w:p>
        </w:tc>
        <w:tc>
          <w:tcPr>
            <w:tcW w:w="647" w:type="dxa"/>
          </w:tcPr>
          <w:p w14:paraId="41CC82F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67" w:type="dxa"/>
            <w:gridSpan w:val="2"/>
          </w:tcPr>
          <w:p w14:paraId="5DC80FD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570" w:type="dxa"/>
            <w:gridSpan w:val="2"/>
          </w:tcPr>
          <w:p w14:paraId="5F13D4F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91.0</w:t>
            </w:r>
          </w:p>
        </w:tc>
        <w:tc>
          <w:tcPr>
            <w:tcW w:w="993" w:type="dxa"/>
            <w:gridSpan w:val="2"/>
          </w:tcPr>
          <w:p w14:paraId="16DCD96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9" w:type="dxa"/>
          </w:tcPr>
          <w:p w14:paraId="318BF7B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740" w:type="dxa"/>
            <w:gridSpan w:val="2"/>
          </w:tcPr>
          <w:p w14:paraId="61AAF80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5F26" w:rsidRPr="001A46BD" w14:paraId="1863D4B2" w14:textId="77777777" w:rsidTr="00817D01">
        <w:tc>
          <w:tcPr>
            <w:tcW w:w="1935" w:type="dxa"/>
            <w:gridSpan w:val="2"/>
          </w:tcPr>
          <w:p w14:paraId="7124D5D0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Randem-22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CША 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RN)</w:t>
            </w:r>
            <w:r w:rsidRPr="001A46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94" w:type="dxa"/>
            <w:gridSpan w:val="2"/>
          </w:tcPr>
          <w:p w14:paraId="2D2B792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77D2EED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570" w:type="dxa"/>
            <w:gridSpan w:val="2"/>
          </w:tcPr>
          <w:p w14:paraId="7221474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72" w:type="dxa"/>
            <w:gridSpan w:val="2"/>
          </w:tcPr>
          <w:p w14:paraId="01B8703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70" w:type="dxa"/>
          </w:tcPr>
          <w:p w14:paraId="1BB4FC5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 xml:space="preserve">вус </w:t>
            </w:r>
          </w:p>
        </w:tc>
        <w:tc>
          <w:tcPr>
            <w:tcW w:w="647" w:type="dxa"/>
          </w:tcPr>
          <w:p w14:paraId="0940743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67" w:type="dxa"/>
            <w:gridSpan w:val="2"/>
          </w:tcPr>
          <w:p w14:paraId="08B722B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7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2</w:t>
            </w:r>
          </w:p>
        </w:tc>
        <w:tc>
          <w:tcPr>
            <w:tcW w:w="570" w:type="dxa"/>
            <w:gridSpan w:val="2"/>
          </w:tcPr>
          <w:p w14:paraId="74BBC44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76.0</w:t>
            </w:r>
          </w:p>
        </w:tc>
        <w:tc>
          <w:tcPr>
            <w:tcW w:w="993" w:type="dxa"/>
            <w:gridSpan w:val="2"/>
          </w:tcPr>
          <w:p w14:paraId="6265FD6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0.38</w:t>
            </w:r>
          </w:p>
        </w:tc>
        <w:tc>
          <w:tcPr>
            <w:tcW w:w="819" w:type="dxa"/>
          </w:tcPr>
          <w:p w14:paraId="7DB682E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740" w:type="dxa"/>
            <w:gridSpan w:val="2"/>
          </w:tcPr>
          <w:p w14:paraId="5DC98E4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0.79</w:t>
            </w:r>
          </w:p>
        </w:tc>
      </w:tr>
      <w:tr w:rsidR="00AD5F26" w:rsidRPr="001A46BD" w14:paraId="4F905DEB" w14:textId="77777777" w:rsidTr="00817D01">
        <w:tc>
          <w:tcPr>
            <w:tcW w:w="1935" w:type="dxa"/>
            <w:gridSpan w:val="2"/>
          </w:tcPr>
          <w:p w14:paraId="48E36C28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Randem-22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CША 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RN)</w:t>
            </w:r>
            <w:r w:rsidRPr="001A46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94" w:type="dxa"/>
            <w:gridSpan w:val="2"/>
          </w:tcPr>
          <w:p w14:paraId="57B91CE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7397037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570" w:type="dxa"/>
            <w:gridSpan w:val="2"/>
          </w:tcPr>
          <w:p w14:paraId="036BD60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72" w:type="dxa"/>
            <w:gridSpan w:val="2"/>
          </w:tcPr>
          <w:p w14:paraId="5AFD90A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70" w:type="dxa"/>
          </w:tcPr>
          <w:p w14:paraId="4CA2F13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220BCA2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67" w:type="dxa"/>
            <w:gridSpan w:val="2"/>
          </w:tcPr>
          <w:p w14:paraId="3958175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16.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0" w:type="dxa"/>
            <w:gridSpan w:val="2"/>
          </w:tcPr>
          <w:p w14:paraId="038402C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45.3</w:t>
            </w:r>
          </w:p>
        </w:tc>
        <w:tc>
          <w:tcPr>
            <w:tcW w:w="993" w:type="dxa"/>
            <w:gridSpan w:val="2"/>
          </w:tcPr>
          <w:p w14:paraId="7A6C540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0.16</w:t>
            </w:r>
          </w:p>
        </w:tc>
        <w:tc>
          <w:tcPr>
            <w:tcW w:w="819" w:type="dxa"/>
          </w:tcPr>
          <w:p w14:paraId="28E07D6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740" w:type="dxa"/>
            <w:gridSpan w:val="2"/>
          </w:tcPr>
          <w:p w14:paraId="4738228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0.62</w:t>
            </w:r>
          </w:p>
        </w:tc>
      </w:tr>
      <w:tr w:rsidR="00AD5F26" w:rsidRPr="001A46BD" w14:paraId="5099F508" w14:textId="77777777" w:rsidTr="00817D01">
        <w:tc>
          <w:tcPr>
            <w:tcW w:w="1935" w:type="dxa"/>
            <w:gridSpan w:val="2"/>
          </w:tcPr>
          <w:p w14:paraId="706FDCE8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Randem-22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24(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CША 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RN)</w:t>
            </w:r>
            <w:r w:rsidRPr="001A46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94" w:type="dxa"/>
            <w:gridSpan w:val="2"/>
          </w:tcPr>
          <w:p w14:paraId="0E7A96A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0FF1A37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570" w:type="dxa"/>
            <w:gridSpan w:val="2"/>
          </w:tcPr>
          <w:p w14:paraId="4419B5B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72" w:type="dxa"/>
            <w:gridSpan w:val="2"/>
          </w:tcPr>
          <w:p w14:paraId="295C4BD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70" w:type="dxa"/>
          </w:tcPr>
          <w:p w14:paraId="54D6AA0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вус</w:t>
            </w:r>
          </w:p>
        </w:tc>
        <w:tc>
          <w:tcPr>
            <w:tcW w:w="647" w:type="dxa"/>
          </w:tcPr>
          <w:p w14:paraId="4A45EBD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67" w:type="dxa"/>
            <w:gridSpan w:val="2"/>
          </w:tcPr>
          <w:p w14:paraId="777494E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5</w:t>
            </w:r>
          </w:p>
        </w:tc>
        <w:tc>
          <w:tcPr>
            <w:tcW w:w="570" w:type="dxa"/>
            <w:gridSpan w:val="2"/>
          </w:tcPr>
          <w:p w14:paraId="4E80616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68.4</w:t>
            </w:r>
          </w:p>
        </w:tc>
        <w:tc>
          <w:tcPr>
            <w:tcW w:w="993" w:type="dxa"/>
            <w:gridSpan w:val="2"/>
          </w:tcPr>
          <w:p w14:paraId="2E260C1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0.28</w:t>
            </w:r>
          </w:p>
        </w:tc>
        <w:tc>
          <w:tcPr>
            <w:tcW w:w="819" w:type="dxa"/>
          </w:tcPr>
          <w:p w14:paraId="04AA3CA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740" w:type="dxa"/>
            <w:gridSpan w:val="2"/>
          </w:tcPr>
          <w:p w14:paraId="11E6716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0.88</w:t>
            </w:r>
          </w:p>
        </w:tc>
      </w:tr>
      <w:tr w:rsidR="00AD5F26" w:rsidRPr="001A46BD" w14:paraId="45D4A38A" w14:textId="77777777" w:rsidTr="00817D01">
        <w:tc>
          <w:tcPr>
            <w:tcW w:w="1935" w:type="dxa"/>
            <w:gridSpan w:val="2"/>
          </w:tcPr>
          <w:p w14:paraId="3D5A019B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Randem-22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26(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CША 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RN)</w:t>
            </w:r>
            <w:r w:rsidRPr="001A46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94" w:type="dxa"/>
            <w:gridSpan w:val="2"/>
          </w:tcPr>
          <w:p w14:paraId="40FC7F0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31A1588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570" w:type="dxa"/>
            <w:gridSpan w:val="2"/>
          </w:tcPr>
          <w:p w14:paraId="15CEF77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72" w:type="dxa"/>
            <w:gridSpan w:val="2"/>
          </w:tcPr>
          <w:p w14:paraId="3FF916D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70" w:type="dxa"/>
          </w:tcPr>
          <w:p w14:paraId="51EE9BF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49E2F6E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67" w:type="dxa"/>
            <w:gridSpan w:val="2"/>
          </w:tcPr>
          <w:p w14:paraId="2325D18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7.8</w:t>
            </w:r>
          </w:p>
        </w:tc>
        <w:tc>
          <w:tcPr>
            <w:tcW w:w="570" w:type="dxa"/>
            <w:gridSpan w:val="2"/>
          </w:tcPr>
          <w:p w14:paraId="7CE4264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74.0</w:t>
            </w:r>
          </w:p>
        </w:tc>
        <w:tc>
          <w:tcPr>
            <w:tcW w:w="993" w:type="dxa"/>
            <w:gridSpan w:val="2"/>
          </w:tcPr>
          <w:p w14:paraId="579E0DE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0.35</w:t>
            </w:r>
          </w:p>
        </w:tc>
        <w:tc>
          <w:tcPr>
            <w:tcW w:w="819" w:type="dxa"/>
          </w:tcPr>
          <w:p w14:paraId="6588E82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740" w:type="dxa"/>
            <w:gridSpan w:val="2"/>
          </w:tcPr>
          <w:p w14:paraId="5040178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0.87</w:t>
            </w:r>
          </w:p>
        </w:tc>
      </w:tr>
      <w:tr w:rsidR="00AD5F26" w:rsidRPr="001A46BD" w14:paraId="0B437591" w14:textId="77777777" w:rsidTr="00817D01">
        <w:tc>
          <w:tcPr>
            <w:tcW w:w="1935" w:type="dxa"/>
            <w:gridSpan w:val="2"/>
          </w:tcPr>
          <w:p w14:paraId="0992AFC4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400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94" w:type="dxa"/>
            <w:gridSpan w:val="2"/>
          </w:tcPr>
          <w:p w14:paraId="5B6DA26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17FB5B9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570" w:type="dxa"/>
            <w:gridSpan w:val="2"/>
          </w:tcPr>
          <w:p w14:paraId="20F4E54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72" w:type="dxa"/>
            <w:gridSpan w:val="2"/>
          </w:tcPr>
          <w:p w14:paraId="6E0D9F1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70" w:type="dxa"/>
          </w:tcPr>
          <w:p w14:paraId="1B9C8F8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603A9F4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67" w:type="dxa"/>
            <w:gridSpan w:val="2"/>
          </w:tcPr>
          <w:p w14:paraId="43FD6F5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8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6</w:t>
            </w:r>
          </w:p>
        </w:tc>
        <w:tc>
          <w:tcPr>
            <w:tcW w:w="570" w:type="dxa"/>
            <w:gridSpan w:val="2"/>
          </w:tcPr>
          <w:p w14:paraId="6CA427F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71.3</w:t>
            </w:r>
          </w:p>
        </w:tc>
        <w:tc>
          <w:tcPr>
            <w:tcW w:w="993" w:type="dxa"/>
            <w:gridSpan w:val="2"/>
          </w:tcPr>
          <w:p w14:paraId="709D97F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0.31</w:t>
            </w:r>
          </w:p>
        </w:tc>
        <w:tc>
          <w:tcPr>
            <w:tcW w:w="819" w:type="dxa"/>
          </w:tcPr>
          <w:p w14:paraId="68DB3D1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740" w:type="dxa"/>
            <w:gridSpan w:val="2"/>
          </w:tcPr>
          <w:p w14:paraId="3DC35FE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0.74</w:t>
            </w:r>
          </w:p>
        </w:tc>
      </w:tr>
      <w:tr w:rsidR="00AD5F26" w:rsidRPr="001A46BD" w14:paraId="53651489" w14:textId="77777777" w:rsidTr="00817D01">
        <w:tc>
          <w:tcPr>
            <w:tcW w:w="1935" w:type="dxa"/>
            <w:gridSpan w:val="2"/>
          </w:tcPr>
          <w:p w14:paraId="3602022F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400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94" w:type="dxa"/>
            <w:gridSpan w:val="2"/>
          </w:tcPr>
          <w:p w14:paraId="061A9BF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45DF2DB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570" w:type="dxa"/>
            <w:gridSpan w:val="2"/>
          </w:tcPr>
          <w:p w14:paraId="1DE9F2D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72" w:type="dxa"/>
            <w:gridSpan w:val="2"/>
          </w:tcPr>
          <w:p w14:paraId="3316EE4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70" w:type="dxa"/>
          </w:tcPr>
          <w:p w14:paraId="11BF625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762CBA4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67" w:type="dxa"/>
            <w:gridSpan w:val="2"/>
          </w:tcPr>
          <w:p w14:paraId="2CF3671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3</w:t>
            </w:r>
          </w:p>
        </w:tc>
        <w:tc>
          <w:tcPr>
            <w:tcW w:w="570" w:type="dxa"/>
            <w:gridSpan w:val="2"/>
          </w:tcPr>
          <w:p w14:paraId="10C614C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75.6</w:t>
            </w:r>
          </w:p>
        </w:tc>
        <w:tc>
          <w:tcPr>
            <w:tcW w:w="993" w:type="dxa"/>
            <w:gridSpan w:val="2"/>
          </w:tcPr>
          <w:p w14:paraId="1A16E33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0.37</w:t>
            </w:r>
          </w:p>
        </w:tc>
        <w:tc>
          <w:tcPr>
            <w:tcW w:w="819" w:type="dxa"/>
          </w:tcPr>
          <w:p w14:paraId="7B178A2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740" w:type="dxa"/>
            <w:gridSpan w:val="2"/>
          </w:tcPr>
          <w:p w14:paraId="511CA7F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0.79</w:t>
            </w:r>
          </w:p>
        </w:tc>
      </w:tr>
      <w:tr w:rsidR="00AD5F26" w:rsidRPr="001A46BD" w14:paraId="125F7E75" w14:textId="77777777" w:rsidTr="00817D01">
        <w:tc>
          <w:tcPr>
            <w:tcW w:w="1935" w:type="dxa"/>
            <w:gridSpan w:val="2"/>
          </w:tcPr>
          <w:p w14:paraId="67D1A921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400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94" w:type="dxa"/>
            <w:gridSpan w:val="2"/>
          </w:tcPr>
          <w:p w14:paraId="71523D4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7B05313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570" w:type="dxa"/>
            <w:gridSpan w:val="2"/>
          </w:tcPr>
          <w:p w14:paraId="113E112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72" w:type="dxa"/>
            <w:gridSpan w:val="2"/>
          </w:tcPr>
          <w:p w14:paraId="1525D17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70" w:type="dxa"/>
          </w:tcPr>
          <w:p w14:paraId="66E1FEE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06FCA5A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67" w:type="dxa"/>
            <w:gridSpan w:val="2"/>
          </w:tcPr>
          <w:p w14:paraId="256AF6C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6</w:t>
            </w:r>
          </w:p>
        </w:tc>
        <w:tc>
          <w:tcPr>
            <w:tcW w:w="570" w:type="dxa"/>
            <w:gridSpan w:val="2"/>
          </w:tcPr>
          <w:p w14:paraId="138A936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74.7</w:t>
            </w:r>
          </w:p>
        </w:tc>
        <w:tc>
          <w:tcPr>
            <w:tcW w:w="993" w:type="dxa"/>
            <w:gridSpan w:val="2"/>
          </w:tcPr>
          <w:p w14:paraId="46459F1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0.36</w:t>
            </w:r>
          </w:p>
        </w:tc>
        <w:tc>
          <w:tcPr>
            <w:tcW w:w="819" w:type="dxa"/>
          </w:tcPr>
          <w:p w14:paraId="77F5634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740" w:type="dxa"/>
            <w:gridSpan w:val="2"/>
          </w:tcPr>
          <w:p w14:paraId="1BEDF1B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0.76</w:t>
            </w:r>
          </w:p>
        </w:tc>
      </w:tr>
      <w:tr w:rsidR="00AD5F26" w:rsidRPr="001A46BD" w14:paraId="3365D6B1" w14:textId="77777777" w:rsidTr="00817D01">
        <w:tc>
          <w:tcPr>
            <w:tcW w:w="1935" w:type="dxa"/>
            <w:gridSpan w:val="2"/>
          </w:tcPr>
          <w:p w14:paraId="74831B14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400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94" w:type="dxa"/>
            <w:gridSpan w:val="2"/>
          </w:tcPr>
          <w:p w14:paraId="64B2C08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3890FB6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570" w:type="dxa"/>
            <w:gridSpan w:val="2"/>
          </w:tcPr>
          <w:p w14:paraId="2D09314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72" w:type="dxa"/>
            <w:gridSpan w:val="2"/>
          </w:tcPr>
          <w:p w14:paraId="54B5281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70" w:type="dxa"/>
          </w:tcPr>
          <w:p w14:paraId="44D0FC3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206974D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67" w:type="dxa"/>
            <w:gridSpan w:val="2"/>
          </w:tcPr>
          <w:p w14:paraId="08B5582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8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9</w:t>
            </w:r>
          </w:p>
        </w:tc>
        <w:tc>
          <w:tcPr>
            <w:tcW w:w="570" w:type="dxa"/>
            <w:gridSpan w:val="2"/>
          </w:tcPr>
          <w:p w14:paraId="300341B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70.3</w:t>
            </w:r>
          </w:p>
        </w:tc>
        <w:tc>
          <w:tcPr>
            <w:tcW w:w="993" w:type="dxa"/>
            <w:gridSpan w:val="2"/>
          </w:tcPr>
          <w:p w14:paraId="07FC946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0.30</w:t>
            </w:r>
          </w:p>
        </w:tc>
        <w:tc>
          <w:tcPr>
            <w:tcW w:w="819" w:type="dxa"/>
          </w:tcPr>
          <w:p w14:paraId="7FD6BAA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740" w:type="dxa"/>
            <w:gridSpan w:val="2"/>
          </w:tcPr>
          <w:p w14:paraId="6BC3036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0.73</w:t>
            </w:r>
          </w:p>
        </w:tc>
      </w:tr>
      <w:tr w:rsidR="00AD5F26" w:rsidRPr="001A46BD" w14:paraId="48DACF38" w14:textId="77777777" w:rsidTr="00817D01">
        <w:tc>
          <w:tcPr>
            <w:tcW w:w="1935" w:type="dxa"/>
            <w:gridSpan w:val="2"/>
          </w:tcPr>
          <w:p w14:paraId="64EA032A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Е-501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500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94" w:type="dxa"/>
            <w:gridSpan w:val="2"/>
          </w:tcPr>
          <w:p w14:paraId="00884B5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07BDE28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570" w:type="dxa"/>
            <w:gridSpan w:val="2"/>
          </w:tcPr>
          <w:p w14:paraId="1AA7295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72" w:type="dxa"/>
            <w:gridSpan w:val="2"/>
          </w:tcPr>
          <w:p w14:paraId="19E894C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70" w:type="dxa"/>
          </w:tcPr>
          <w:p w14:paraId="0A9F722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21EB806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67" w:type="dxa"/>
            <w:gridSpan w:val="2"/>
          </w:tcPr>
          <w:p w14:paraId="62A8AD2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9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570" w:type="dxa"/>
            <w:gridSpan w:val="2"/>
          </w:tcPr>
          <w:p w14:paraId="7C0814F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69.6</w:t>
            </w:r>
          </w:p>
        </w:tc>
        <w:tc>
          <w:tcPr>
            <w:tcW w:w="993" w:type="dxa"/>
            <w:gridSpan w:val="2"/>
          </w:tcPr>
          <w:p w14:paraId="5D19FF4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0.30</w:t>
            </w:r>
          </w:p>
        </w:tc>
        <w:tc>
          <w:tcPr>
            <w:tcW w:w="819" w:type="dxa"/>
          </w:tcPr>
          <w:p w14:paraId="4963512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740" w:type="dxa"/>
            <w:gridSpan w:val="2"/>
          </w:tcPr>
          <w:p w14:paraId="022E64B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0.71</w:t>
            </w:r>
          </w:p>
        </w:tc>
      </w:tr>
      <w:tr w:rsidR="00AD5F26" w:rsidRPr="001A46BD" w14:paraId="4029F098" w14:textId="77777777" w:rsidTr="00817D01">
        <w:tc>
          <w:tcPr>
            <w:tcW w:w="1935" w:type="dxa"/>
            <w:gridSpan w:val="2"/>
          </w:tcPr>
          <w:p w14:paraId="0D4C722A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Е-502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500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94" w:type="dxa"/>
            <w:gridSpan w:val="2"/>
          </w:tcPr>
          <w:p w14:paraId="48C45F1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307FF6A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570" w:type="dxa"/>
            <w:gridSpan w:val="2"/>
          </w:tcPr>
          <w:p w14:paraId="3826389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72" w:type="dxa"/>
            <w:gridSpan w:val="2"/>
          </w:tcPr>
          <w:p w14:paraId="2D55BD1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70" w:type="dxa"/>
          </w:tcPr>
          <w:p w14:paraId="4D44ED9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685B441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67" w:type="dxa"/>
            <w:gridSpan w:val="2"/>
          </w:tcPr>
          <w:p w14:paraId="10512EA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0</w:t>
            </w:r>
          </w:p>
        </w:tc>
        <w:tc>
          <w:tcPr>
            <w:tcW w:w="570" w:type="dxa"/>
            <w:gridSpan w:val="2"/>
          </w:tcPr>
          <w:p w14:paraId="1578A5C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63.3</w:t>
            </w:r>
          </w:p>
        </w:tc>
        <w:tc>
          <w:tcPr>
            <w:tcW w:w="993" w:type="dxa"/>
            <w:gridSpan w:val="2"/>
          </w:tcPr>
          <w:p w14:paraId="507B76B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0.25</w:t>
            </w:r>
          </w:p>
        </w:tc>
        <w:tc>
          <w:tcPr>
            <w:tcW w:w="819" w:type="dxa"/>
          </w:tcPr>
          <w:p w14:paraId="2B870F2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740" w:type="dxa"/>
            <w:gridSpan w:val="2"/>
          </w:tcPr>
          <w:p w14:paraId="775CDA2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0.67</w:t>
            </w:r>
          </w:p>
        </w:tc>
      </w:tr>
      <w:tr w:rsidR="00AD5F26" w:rsidRPr="001A46BD" w14:paraId="79F792B7" w14:textId="77777777" w:rsidTr="00817D01">
        <w:tc>
          <w:tcPr>
            <w:tcW w:w="1935" w:type="dxa"/>
            <w:gridSpan w:val="2"/>
          </w:tcPr>
          <w:p w14:paraId="23FFDCC0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Е-503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500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94" w:type="dxa"/>
            <w:gridSpan w:val="2"/>
          </w:tcPr>
          <w:p w14:paraId="29C469F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6F214B9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570" w:type="dxa"/>
            <w:gridSpan w:val="2"/>
          </w:tcPr>
          <w:p w14:paraId="6B5DE88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72" w:type="dxa"/>
            <w:gridSpan w:val="2"/>
          </w:tcPr>
          <w:p w14:paraId="0CAE428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70" w:type="dxa"/>
          </w:tcPr>
          <w:p w14:paraId="143A496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1B1D9AA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67" w:type="dxa"/>
            <w:gridSpan w:val="2"/>
          </w:tcPr>
          <w:p w14:paraId="59C3BE8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0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2</w:t>
            </w:r>
          </w:p>
        </w:tc>
        <w:tc>
          <w:tcPr>
            <w:tcW w:w="570" w:type="dxa"/>
            <w:gridSpan w:val="2"/>
          </w:tcPr>
          <w:p w14:paraId="45713F8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66.0</w:t>
            </w:r>
          </w:p>
        </w:tc>
        <w:tc>
          <w:tcPr>
            <w:tcW w:w="993" w:type="dxa"/>
            <w:gridSpan w:val="2"/>
          </w:tcPr>
          <w:p w14:paraId="249EC28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0.26</w:t>
            </w:r>
          </w:p>
        </w:tc>
        <w:tc>
          <w:tcPr>
            <w:tcW w:w="819" w:type="dxa"/>
          </w:tcPr>
          <w:p w14:paraId="7999C6D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740" w:type="dxa"/>
            <w:gridSpan w:val="2"/>
          </w:tcPr>
          <w:p w14:paraId="1B6E852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0.68</w:t>
            </w:r>
          </w:p>
        </w:tc>
      </w:tr>
      <w:tr w:rsidR="00AD5F26" w:rsidRPr="001A46BD" w14:paraId="3D6288F4" w14:textId="77777777" w:rsidTr="00817D01">
        <w:tc>
          <w:tcPr>
            <w:tcW w:w="1935" w:type="dxa"/>
            <w:gridSpan w:val="2"/>
          </w:tcPr>
          <w:p w14:paraId="29C47D5A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Е-504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500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94" w:type="dxa"/>
            <w:gridSpan w:val="2"/>
          </w:tcPr>
          <w:p w14:paraId="7209BDB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7AC0BF8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570" w:type="dxa"/>
            <w:gridSpan w:val="2"/>
          </w:tcPr>
          <w:p w14:paraId="4F81273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72" w:type="dxa"/>
            <w:gridSpan w:val="2"/>
          </w:tcPr>
          <w:p w14:paraId="28CA3C3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70" w:type="dxa"/>
          </w:tcPr>
          <w:p w14:paraId="71754F5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3C71A76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67" w:type="dxa"/>
            <w:gridSpan w:val="2"/>
          </w:tcPr>
          <w:p w14:paraId="6F2F07E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0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.7</w:t>
            </w:r>
          </w:p>
        </w:tc>
        <w:tc>
          <w:tcPr>
            <w:tcW w:w="570" w:type="dxa"/>
            <w:gridSpan w:val="2"/>
          </w:tcPr>
          <w:p w14:paraId="7A50318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64.3</w:t>
            </w:r>
          </w:p>
        </w:tc>
        <w:tc>
          <w:tcPr>
            <w:tcW w:w="993" w:type="dxa"/>
            <w:gridSpan w:val="2"/>
          </w:tcPr>
          <w:p w14:paraId="7189738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0.25</w:t>
            </w:r>
          </w:p>
        </w:tc>
        <w:tc>
          <w:tcPr>
            <w:tcW w:w="819" w:type="dxa"/>
          </w:tcPr>
          <w:p w14:paraId="4122717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740" w:type="dxa"/>
            <w:gridSpan w:val="2"/>
          </w:tcPr>
          <w:p w14:paraId="6166BCB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0.66</w:t>
            </w:r>
          </w:p>
        </w:tc>
      </w:tr>
      <w:tr w:rsidR="00AD5F26" w:rsidRPr="001A46BD" w14:paraId="125F19AC" w14:textId="77777777" w:rsidTr="00817D01">
        <w:tc>
          <w:tcPr>
            <w:tcW w:w="1935" w:type="dxa"/>
            <w:gridSpan w:val="2"/>
          </w:tcPr>
          <w:p w14:paraId="082CD5A1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Е-505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500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94" w:type="dxa"/>
            <w:gridSpan w:val="2"/>
          </w:tcPr>
          <w:p w14:paraId="3B0C44E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60BCFDD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570" w:type="dxa"/>
            <w:gridSpan w:val="2"/>
          </w:tcPr>
          <w:p w14:paraId="4D63988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72" w:type="dxa"/>
            <w:gridSpan w:val="2"/>
          </w:tcPr>
          <w:p w14:paraId="00DEF79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70" w:type="dxa"/>
          </w:tcPr>
          <w:p w14:paraId="04CE1EF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72860CB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67" w:type="dxa"/>
            <w:gridSpan w:val="2"/>
          </w:tcPr>
          <w:p w14:paraId="1BA3D0C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0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8</w:t>
            </w:r>
          </w:p>
        </w:tc>
        <w:tc>
          <w:tcPr>
            <w:tcW w:w="570" w:type="dxa"/>
            <w:gridSpan w:val="2"/>
          </w:tcPr>
          <w:p w14:paraId="768CAD7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64.0</w:t>
            </w:r>
          </w:p>
        </w:tc>
        <w:tc>
          <w:tcPr>
            <w:tcW w:w="993" w:type="dxa"/>
            <w:gridSpan w:val="2"/>
          </w:tcPr>
          <w:p w14:paraId="0DE7AC4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0.25</w:t>
            </w:r>
          </w:p>
        </w:tc>
        <w:tc>
          <w:tcPr>
            <w:tcW w:w="819" w:type="dxa"/>
          </w:tcPr>
          <w:p w14:paraId="0BC84DE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740" w:type="dxa"/>
            <w:gridSpan w:val="2"/>
          </w:tcPr>
          <w:p w14:paraId="1E6135F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0.65</w:t>
            </w:r>
          </w:p>
        </w:tc>
      </w:tr>
      <w:tr w:rsidR="00AD5F26" w:rsidRPr="001A46BD" w14:paraId="17714EE6" w14:textId="77777777" w:rsidTr="00817D01">
        <w:tc>
          <w:tcPr>
            <w:tcW w:w="1935" w:type="dxa"/>
            <w:gridSpan w:val="2"/>
          </w:tcPr>
          <w:p w14:paraId="65689B06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Е-506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500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94" w:type="dxa"/>
            <w:gridSpan w:val="2"/>
          </w:tcPr>
          <w:p w14:paraId="7910103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784B026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570" w:type="dxa"/>
            <w:gridSpan w:val="2"/>
          </w:tcPr>
          <w:p w14:paraId="70A8A73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72" w:type="dxa"/>
            <w:gridSpan w:val="2"/>
          </w:tcPr>
          <w:p w14:paraId="112331C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70" w:type="dxa"/>
          </w:tcPr>
          <w:p w14:paraId="0E38BE6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31EDA14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67" w:type="dxa"/>
            <w:gridSpan w:val="2"/>
          </w:tcPr>
          <w:p w14:paraId="0451FB0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0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4</w:t>
            </w:r>
          </w:p>
        </w:tc>
        <w:tc>
          <w:tcPr>
            <w:tcW w:w="570" w:type="dxa"/>
            <w:gridSpan w:val="2"/>
          </w:tcPr>
          <w:p w14:paraId="58186FF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65.3</w:t>
            </w:r>
          </w:p>
        </w:tc>
        <w:tc>
          <w:tcPr>
            <w:tcW w:w="993" w:type="dxa"/>
            <w:gridSpan w:val="2"/>
          </w:tcPr>
          <w:p w14:paraId="3C8C65E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0.26</w:t>
            </w:r>
          </w:p>
        </w:tc>
        <w:tc>
          <w:tcPr>
            <w:tcW w:w="819" w:type="dxa"/>
          </w:tcPr>
          <w:p w14:paraId="712EC6A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740" w:type="dxa"/>
            <w:gridSpan w:val="2"/>
          </w:tcPr>
          <w:p w14:paraId="2A86FBA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0.67</w:t>
            </w:r>
          </w:p>
        </w:tc>
      </w:tr>
      <w:tr w:rsidR="00AD5F26" w:rsidRPr="001A46BD" w14:paraId="6A597477" w14:textId="77777777" w:rsidTr="00817D01">
        <w:tc>
          <w:tcPr>
            <w:tcW w:w="1935" w:type="dxa"/>
            <w:gridSpan w:val="2"/>
          </w:tcPr>
          <w:p w14:paraId="70EC927C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Е-507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500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94" w:type="dxa"/>
            <w:gridSpan w:val="2"/>
          </w:tcPr>
          <w:p w14:paraId="3EBCA37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65D724C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570" w:type="dxa"/>
            <w:gridSpan w:val="2"/>
          </w:tcPr>
          <w:p w14:paraId="09A9DFE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72" w:type="dxa"/>
            <w:gridSpan w:val="2"/>
          </w:tcPr>
          <w:p w14:paraId="54FE4D1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70" w:type="dxa"/>
          </w:tcPr>
          <w:p w14:paraId="3AE07ED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516DDD6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67" w:type="dxa"/>
            <w:gridSpan w:val="2"/>
          </w:tcPr>
          <w:p w14:paraId="7ED2E10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3</w:t>
            </w:r>
          </w:p>
        </w:tc>
        <w:tc>
          <w:tcPr>
            <w:tcW w:w="570" w:type="dxa"/>
            <w:gridSpan w:val="2"/>
          </w:tcPr>
          <w:p w14:paraId="7B10918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65.7</w:t>
            </w:r>
          </w:p>
        </w:tc>
        <w:tc>
          <w:tcPr>
            <w:tcW w:w="993" w:type="dxa"/>
            <w:gridSpan w:val="2"/>
          </w:tcPr>
          <w:p w14:paraId="45AADD5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0.26</w:t>
            </w:r>
          </w:p>
        </w:tc>
        <w:tc>
          <w:tcPr>
            <w:tcW w:w="819" w:type="dxa"/>
          </w:tcPr>
          <w:p w14:paraId="46FA974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740" w:type="dxa"/>
            <w:gridSpan w:val="2"/>
          </w:tcPr>
          <w:p w14:paraId="168AEAA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0.67</w:t>
            </w:r>
          </w:p>
        </w:tc>
      </w:tr>
      <w:tr w:rsidR="00AD5F26" w:rsidRPr="001A46BD" w14:paraId="353688B5" w14:textId="77777777" w:rsidTr="00817D01">
        <w:tc>
          <w:tcPr>
            <w:tcW w:w="1935" w:type="dxa"/>
            <w:gridSpan w:val="2"/>
          </w:tcPr>
          <w:p w14:paraId="04D5EAFA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Е-508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500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94" w:type="dxa"/>
            <w:gridSpan w:val="2"/>
          </w:tcPr>
          <w:p w14:paraId="1DA421F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3CB7832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570" w:type="dxa"/>
            <w:gridSpan w:val="2"/>
          </w:tcPr>
          <w:p w14:paraId="672E5BA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72" w:type="dxa"/>
            <w:gridSpan w:val="2"/>
          </w:tcPr>
          <w:p w14:paraId="787E3D1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70" w:type="dxa"/>
          </w:tcPr>
          <w:p w14:paraId="1DFAF3D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3F68B65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67" w:type="dxa"/>
            <w:gridSpan w:val="2"/>
          </w:tcPr>
          <w:p w14:paraId="2F28663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0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6</w:t>
            </w:r>
          </w:p>
        </w:tc>
        <w:tc>
          <w:tcPr>
            <w:tcW w:w="570" w:type="dxa"/>
            <w:gridSpan w:val="2"/>
          </w:tcPr>
          <w:p w14:paraId="3BE6762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64.6</w:t>
            </w:r>
          </w:p>
        </w:tc>
        <w:tc>
          <w:tcPr>
            <w:tcW w:w="993" w:type="dxa"/>
            <w:gridSpan w:val="2"/>
          </w:tcPr>
          <w:p w14:paraId="134F305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0.25</w:t>
            </w:r>
          </w:p>
        </w:tc>
        <w:tc>
          <w:tcPr>
            <w:tcW w:w="819" w:type="dxa"/>
          </w:tcPr>
          <w:p w14:paraId="5FFDB38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40" w:type="dxa"/>
            <w:gridSpan w:val="2"/>
          </w:tcPr>
          <w:p w14:paraId="22DDE21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0.70</w:t>
            </w:r>
          </w:p>
        </w:tc>
      </w:tr>
      <w:tr w:rsidR="00AD5F26" w:rsidRPr="001A46BD" w14:paraId="7FEF1FEC" w14:textId="77777777" w:rsidTr="00817D01">
        <w:tc>
          <w:tcPr>
            <w:tcW w:w="1935" w:type="dxa"/>
            <w:gridSpan w:val="2"/>
          </w:tcPr>
          <w:p w14:paraId="08275C20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 xml:space="preserve"> Е-509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500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94" w:type="dxa"/>
            <w:gridSpan w:val="2"/>
          </w:tcPr>
          <w:p w14:paraId="6905FF5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2621333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570" w:type="dxa"/>
            <w:gridSpan w:val="2"/>
          </w:tcPr>
          <w:p w14:paraId="62B604C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72" w:type="dxa"/>
            <w:gridSpan w:val="2"/>
          </w:tcPr>
          <w:p w14:paraId="7BE1B9D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70" w:type="dxa"/>
          </w:tcPr>
          <w:p w14:paraId="1DA3DA8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320444E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67" w:type="dxa"/>
            <w:gridSpan w:val="2"/>
          </w:tcPr>
          <w:p w14:paraId="68D3A75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9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9</w:t>
            </w:r>
          </w:p>
        </w:tc>
        <w:tc>
          <w:tcPr>
            <w:tcW w:w="570" w:type="dxa"/>
            <w:gridSpan w:val="2"/>
          </w:tcPr>
          <w:p w14:paraId="1AC847A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67.0</w:t>
            </w:r>
          </w:p>
        </w:tc>
        <w:tc>
          <w:tcPr>
            <w:tcW w:w="993" w:type="dxa"/>
            <w:gridSpan w:val="2"/>
          </w:tcPr>
          <w:p w14:paraId="10723D6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0.27</w:t>
            </w:r>
          </w:p>
        </w:tc>
        <w:tc>
          <w:tcPr>
            <w:tcW w:w="819" w:type="dxa"/>
          </w:tcPr>
          <w:p w14:paraId="09AA101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740" w:type="dxa"/>
            <w:gridSpan w:val="2"/>
          </w:tcPr>
          <w:p w14:paraId="5C38891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0.72</w:t>
            </w:r>
          </w:p>
        </w:tc>
      </w:tr>
      <w:tr w:rsidR="00AD5F26" w:rsidRPr="001A46BD" w14:paraId="30A7A661" w14:textId="77777777" w:rsidTr="00817D01">
        <w:tc>
          <w:tcPr>
            <w:tcW w:w="1935" w:type="dxa"/>
            <w:gridSpan w:val="2"/>
          </w:tcPr>
          <w:p w14:paraId="13A89D45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Е-510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500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94" w:type="dxa"/>
            <w:gridSpan w:val="2"/>
          </w:tcPr>
          <w:p w14:paraId="46A60F5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6BA7946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570" w:type="dxa"/>
            <w:gridSpan w:val="2"/>
          </w:tcPr>
          <w:p w14:paraId="16F55A2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72" w:type="dxa"/>
            <w:gridSpan w:val="2"/>
          </w:tcPr>
          <w:p w14:paraId="5D8FAA0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70" w:type="dxa"/>
          </w:tcPr>
          <w:p w14:paraId="6B7AF36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66D7E7D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67" w:type="dxa"/>
            <w:gridSpan w:val="2"/>
          </w:tcPr>
          <w:p w14:paraId="03E5287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0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5</w:t>
            </w:r>
          </w:p>
        </w:tc>
        <w:tc>
          <w:tcPr>
            <w:tcW w:w="570" w:type="dxa"/>
            <w:gridSpan w:val="2"/>
          </w:tcPr>
          <w:p w14:paraId="094D905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65.0</w:t>
            </w:r>
          </w:p>
        </w:tc>
        <w:tc>
          <w:tcPr>
            <w:tcW w:w="993" w:type="dxa"/>
            <w:gridSpan w:val="2"/>
          </w:tcPr>
          <w:p w14:paraId="7FA7BEF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0.26</w:t>
            </w:r>
          </w:p>
        </w:tc>
        <w:tc>
          <w:tcPr>
            <w:tcW w:w="819" w:type="dxa"/>
          </w:tcPr>
          <w:p w14:paraId="6155BD4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740" w:type="dxa"/>
            <w:gridSpan w:val="2"/>
          </w:tcPr>
          <w:p w14:paraId="314B4BC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0.72</w:t>
            </w:r>
          </w:p>
        </w:tc>
      </w:tr>
      <w:tr w:rsidR="00AD5F26" w:rsidRPr="001A46BD" w14:paraId="4D0CB0C5" w14:textId="77777777" w:rsidTr="00817D01">
        <w:tc>
          <w:tcPr>
            <w:tcW w:w="1935" w:type="dxa"/>
            <w:gridSpan w:val="2"/>
          </w:tcPr>
          <w:p w14:paraId="2AA6A5D7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Е-511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500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94" w:type="dxa"/>
            <w:gridSpan w:val="2"/>
          </w:tcPr>
          <w:p w14:paraId="5634F15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481B4DF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570" w:type="dxa"/>
            <w:gridSpan w:val="2"/>
          </w:tcPr>
          <w:p w14:paraId="5A8B529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72" w:type="dxa"/>
            <w:gridSpan w:val="2"/>
          </w:tcPr>
          <w:p w14:paraId="2DEBBAA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70" w:type="dxa"/>
          </w:tcPr>
          <w:p w14:paraId="4765608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1735FC0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67" w:type="dxa"/>
            <w:gridSpan w:val="2"/>
          </w:tcPr>
          <w:p w14:paraId="0D128D9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9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5</w:t>
            </w:r>
          </w:p>
        </w:tc>
        <w:tc>
          <w:tcPr>
            <w:tcW w:w="570" w:type="dxa"/>
            <w:gridSpan w:val="2"/>
          </w:tcPr>
          <w:p w14:paraId="1BCE5C5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68.4</w:t>
            </w:r>
          </w:p>
        </w:tc>
        <w:tc>
          <w:tcPr>
            <w:tcW w:w="993" w:type="dxa"/>
            <w:gridSpan w:val="2"/>
          </w:tcPr>
          <w:p w14:paraId="56B8DC2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0.28</w:t>
            </w:r>
          </w:p>
        </w:tc>
        <w:tc>
          <w:tcPr>
            <w:tcW w:w="819" w:type="dxa"/>
          </w:tcPr>
          <w:p w14:paraId="0CE1C11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740" w:type="dxa"/>
            <w:gridSpan w:val="2"/>
          </w:tcPr>
          <w:p w14:paraId="4BBA81A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0.74</w:t>
            </w:r>
          </w:p>
        </w:tc>
      </w:tr>
      <w:tr w:rsidR="00AD5F26" w:rsidRPr="001A46BD" w14:paraId="0FEA2547" w14:textId="77777777" w:rsidTr="00817D01">
        <w:tc>
          <w:tcPr>
            <w:tcW w:w="1935" w:type="dxa"/>
            <w:gridSpan w:val="2"/>
          </w:tcPr>
          <w:p w14:paraId="7AE64BE1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Е-512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500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94" w:type="dxa"/>
            <w:gridSpan w:val="2"/>
          </w:tcPr>
          <w:p w14:paraId="6FFA008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64F33CB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570" w:type="dxa"/>
            <w:gridSpan w:val="2"/>
          </w:tcPr>
          <w:p w14:paraId="626E2F0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72" w:type="dxa"/>
            <w:gridSpan w:val="2"/>
          </w:tcPr>
          <w:p w14:paraId="380FBA0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70" w:type="dxa"/>
          </w:tcPr>
          <w:p w14:paraId="4E6049C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5EFB29B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67" w:type="dxa"/>
            <w:gridSpan w:val="2"/>
          </w:tcPr>
          <w:p w14:paraId="647C23D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8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9</w:t>
            </w:r>
          </w:p>
        </w:tc>
        <w:tc>
          <w:tcPr>
            <w:tcW w:w="570" w:type="dxa"/>
            <w:gridSpan w:val="2"/>
          </w:tcPr>
          <w:p w14:paraId="0977476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70.3</w:t>
            </w:r>
          </w:p>
        </w:tc>
        <w:tc>
          <w:tcPr>
            <w:tcW w:w="993" w:type="dxa"/>
            <w:gridSpan w:val="2"/>
          </w:tcPr>
          <w:p w14:paraId="3FFABD3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0.30</w:t>
            </w:r>
          </w:p>
        </w:tc>
        <w:tc>
          <w:tcPr>
            <w:tcW w:w="819" w:type="dxa"/>
          </w:tcPr>
          <w:p w14:paraId="1138CFE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740" w:type="dxa"/>
            <w:gridSpan w:val="2"/>
          </w:tcPr>
          <w:p w14:paraId="4B8D89B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0.79</w:t>
            </w:r>
          </w:p>
        </w:tc>
      </w:tr>
      <w:tr w:rsidR="00AD5F26" w:rsidRPr="001A46BD" w14:paraId="2B9BC1AE" w14:textId="77777777" w:rsidTr="00817D01">
        <w:tc>
          <w:tcPr>
            <w:tcW w:w="1935" w:type="dxa"/>
            <w:gridSpan w:val="2"/>
          </w:tcPr>
          <w:p w14:paraId="24A4D3CF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Е-513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500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94" w:type="dxa"/>
            <w:gridSpan w:val="2"/>
          </w:tcPr>
          <w:p w14:paraId="625E7CD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5DE76F3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570" w:type="dxa"/>
            <w:gridSpan w:val="2"/>
          </w:tcPr>
          <w:p w14:paraId="12A24C2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72" w:type="dxa"/>
            <w:gridSpan w:val="2"/>
          </w:tcPr>
          <w:p w14:paraId="775120D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70" w:type="dxa"/>
          </w:tcPr>
          <w:p w14:paraId="7E66487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34F73EC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67" w:type="dxa"/>
            <w:gridSpan w:val="2"/>
          </w:tcPr>
          <w:p w14:paraId="0C2FEC4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2</w:t>
            </w:r>
          </w:p>
        </w:tc>
        <w:tc>
          <w:tcPr>
            <w:tcW w:w="570" w:type="dxa"/>
            <w:gridSpan w:val="2"/>
          </w:tcPr>
          <w:p w14:paraId="25890C8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66.0</w:t>
            </w:r>
          </w:p>
        </w:tc>
        <w:tc>
          <w:tcPr>
            <w:tcW w:w="993" w:type="dxa"/>
            <w:gridSpan w:val="2"/>
          </w:tcPr>
          <w:p w14:paraId="15B3817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0.26</w:t>
            </w:r>
          </w:p>
        </w:tc>
        <w:tc>
          <w:tcPr>
            <w:tcW w:w="819" w:type="dxa"/>
          </w:tcPr>
          <w:p w14:paraId="227AC94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740" w:type="dxa"/>
            <w:gridSpan w:val="2"/>
          </w:tcPr>
          <w:p w14:paraId="5B88D68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0.73</w:t>
            </w:r>
          </w:p>
        </w:tc>
      </w:tr>
      <w:tr w:rsidR="00AD5F26" w:rsidRPr="001A46BD" w14:paraId="096396F9" w14:textId="77777777" w:rsidTr="00817D01">
        <w:tc>
          <w:tcPr>
            <w:tcW w:w="1935" w:type="dxa"/>
            <w:gridSpan w:val="2"/>
          </w:tcPr>
          <w:p w14:paraId="1161FD9D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Е-514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500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94" w:type="dxa"/>
            <w:gridSpan w:val="2"/>
          </w:tcPr>
          <w:p w14:paraId="774B3BD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1C44603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570" w:type="dxa"/>
            <w:gridSpan w:val="2"/>
          </w:tcPr>
          <w:p w14:paraId="062C944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72" w:type="dxa"/>
            <w:gridSpan w:val="2"/>
          </w:tcPr>
          <w:p w14:paraId="7740F6E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70" w:type="dxa"/>
          </w:tcPr>
          <w:p w14:paraId="124DD67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4F294A2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67" w:type="dxa"/>
            <w:gridSpan w:val="2"/>
          </w:tcPr>
          <w:p w14:paraId="7E0E997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0</w:t>
            </w:r>
          </w:p>
        </w:tc>
        <w:tc>
          <w:tcPr>
            <w:tcW w:w="570" w:type="dxa"/>
            <w:gridSpan w:val="2"/>
          </w:tcPr>
          <w:p w14:paraId="1122B8F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70.0</w:t>
            </w:r>
          </w:p>
        </w:tc>
        <w:tc>
          <w:tcPr>
            <w:tcW w:w="993" w:type="dxa"/>
            <w:gridSpan w:val="2"/>
          </w:tcPr>
          <w:p w14:paraId="7C1E6E8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0.30</w:t>
            </w:r>
          </w:p>
        </w:tc>
        <w:tc>
          <w:tcPr>
            <w:tcW w:w="819" w:type="dxa"/>
          </w:tcPr>
          <w:p w14:paraId="36836E5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740" w:type="dxa"/>
            <w:gridSpan w:val="2"/>
          </w:tcPr>
          <w:p w14:paraId="6B2BC64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0.75</w:t>
            </w:r>
          </w:p>
        </w:tc>
      </w:tr>
      <w:tr w:rsidR="00AD5F26" w:rsidRPr="001A46BD" w14:paraId="4D753954" w14:textId="77777777" w:rsidTr="00817D01">
        <w:tc>
          <w:tcPr>
            <w:tcW w:w="1935" w:type="dxa"/>
            <w:gridSpan w:val="2"/>
          </w:tcPr>
          <w:p w14:paraId="4CA39304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Е-515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500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94" w:type="dxa"/>
            <w:gridSpan w:val="2"/>
          </w:tcPr>
          <w:p w14:paraId="3A4BE20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0C2A539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570" w:type="dxa"/>
            <w:gridSpan w:val="2"/>
          </w:tcPr>
          <w:p w14:paraId="4ED5EB8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72" w:type="dxa"/>
            <w:gridSpan w:val="2"/>
          </w:tcPr>
          <w:p w14:paraId="7FB85BF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70" w:type="dxa"/>
          </w:tcPr>
          <w:p w14:paraId="5EAC59E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15030BF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67" w:type="dxa"/>
            <w:gridSpan w:val="2"/>
          </w:tcPr>
          <w:p w14:paraId="30EE593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7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7</w:t>
            </w:r>
          </w:p>
        </w:tc>
        <w:tc>
          <w:tcPr>
            <w:tcW w:w="570" w:type="dxa"/>
            <w:gridSpan w:val="2"/>
          </w:tcPr>
          <w:p w14:paraId="42E1A16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74.3</w:t>
            </w:r>
          </w:p>
        </w:tc>
        <w:tc>
          <w:tcPr>
            <w:tcW w:w="993" w:type="dxa"/>
            <w:gridSpan w:val="2"/>
          </w:tcPr>
          <w:p w14:paraId="64FA6B2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0.35</w:t>
            </w:r>
          </w:p>
        </w:tc>
        <w:tc>
          <w:tcPr>
            <w:tcW w:w="819" w:type="dxa"/>
          </w:tcPr>
          <w:p w14:paraId="75EE670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740" w:type="dxa"/>
            <w:gridSpan w:val="2"/>
          </w:tcPr>
          <w:p w14:paraId="55F25A0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0.76</w:t>
            </w:r>
          </w:p>
        </w:tc>
      </w:tr>
      <w:tr w:rsidR="00AD5F26" w:rsidRPr="001A46BD" w14:paraId="5A9DD9B1" w14:textId="77777777" w:rsidTr="00817D01">
        <w:tc>
          <w:tcPr>
            <w:tcW w:w="1935" w:type="dxa"/>
            <w:gridSpan w:val="2"/>
          </w:tcPr>
          <w:p w14:paraId="2525237C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Е-516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500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94" w:type="dxa"/>
            <w:gridSpan w:val="2"/>
          </w:tcPr>
          <w:p w14:paraId="1CCF08F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4D97B90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570" w:type="dxa"/>
            <w:gridSpan w:val="2"/>
          </w:tcPr>
          <w:p w14:paraId="50A3394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72" w:type="dxa"/>
            <w:gridSpan w:val="2"/>
          </w:tcPr>
          <w:p w14:paraId="20DA62C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70" w:type="dxa"/>
          </w:tcPr>
          <w:p w14:paraId="750BD59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620DDA4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67" w:type="dxa"/>
            <w:gridSpan w:val="2"/>
          </w:tcPr>
          <w:p w14:paraId="487B6FC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9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5</w:t>
            </w:r>
          </w:p>
        </w:tc>
        <w:tc>
          <w:tcPr>
            <w:tcW w:w="570" w:type="dxa"/>
            <w:gridSpan w:val="2"/>
          </w:tcPr>
          <w:p w14:paraId="427C99B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68.4</w:t>
            </w:r>
          </w:p>
        </w:tc>
        <w:tc>
          <w:tcPr>
            <w:tcW w:w="993" w:type="dxa"/>
            <w:gridSpan w:val="2"/>
          </w:tcPr>
          <w:p w14:paraId="4121A23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0.28</w:t>
            </w:r>
          </w:p>
        </w:tc>
        <w:tc>
          <w:tcPr>
            <w:tcW w:w="819" w:type="dxa"/>
          </w:tcPr>
          <w:p w14:paraId="42594D0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740" w:type="dxa"/>
            <w:gridSpan w:val="2"/>
          </w:tcPr>
          <w:p w14:paraId="76EC199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0.73</w:t>
            </w:r>
          </w:p>
        </w:tc>
      </w:tr>
      <w:tr w:rsidR="00AD5F26" w:rsidRPr="001A46BD" w14:paraId="11690F8D" w14:textId="77777777" w:rsidTr="00817D01">
        <w:tc>
          <w:tcPr>
            <w:tcW w:w="1935" w:type="dxa"/>
            <w:gridSpan w:val="2"/>
          </w:tcPr>
          <w:p w14:paraId="74B54B9E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Е-517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500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94" w:type="dxa"/>
            <w:gridSpan w:val="2"/>
          </w:tcPr>
          <w:p w14:paraId="6A22D0F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54B6F17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570" w:type="dxa"/>
            <w:gridSpan w:val="2"/>
          </w:tcPr>
          <w:p w14:paraId="095B21E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72" w:type="dxa"/>
            <w:gridSpan w:val="2"/>
          </w:tcPr>
          <w:p w14:paraId="082F639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70" w:type="dxa"/>
          </w:tcPr>
          <w:p w14:paraId="1D0B9FA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61F955D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67" w:type="dxa"/>
            <w:gridSpan w:val="2"/>
          </w:tcPr>
          <w:p w14:paraId="355ED01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8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8</w:t>
            </w:r>
          </w:p>
        </w:tc>
        <w:tc>
          <w:tcPr>
            <w:tcW w:w="570" w:type="dxa"/>
            <w:gridSpan w:val="2"/>
          </w:tcPr>
          <w:p w14:paraId="11625BB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70.7</w:t>
            </w:r>
          </w:p>
        </w:tc>
        <w:tc>
          <w:tcPr>
            <w:tcW w:w="993" w:type="dxa"/>
            <w:gridSpan w:val="2"/>
          </w:tcPr>
          <w:p w14:paraId="05659FB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0.31</w:t>
            </w:r>
          </w:p>
        </w:tc>
        <w:tc>
          <w:tcPr>
            <w:tcW w:w="819" w:type="dxa"/>
          </w:tcPr>
          <w:p w14:paraId="26AD5C0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740" w:type="dxa"/>
            <w:gridSpan w:val="2"/>
          </w:tcPr>
          <w:p w14:paraId="63B0D1A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0.74</w:t>
            </w:r>
          </w:p>
        </w:tc>
      </w:tr>
      <w:tr w:rsidR="00AD5F26" w:rsidRPr="001A46BD" w14:paraId="3E580C83" w14:textId="77777777" w:rsidTr="00817D01">
        <w:tc>
          <w:tcPr>
            <w:tcW w:w="1935" w:type="dxa"/>
            <w:gridSpan w:val="2"/>
          </w:tcPr>
          <w:p w14:paraId="06865A0F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Е-518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500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94" w:type="dxa"/>
            <w:gridSpan w:val="2"/>
          </w:tcPr>
          <w:p w14:paraId="6B39B00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1F2256A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570" w:type="dxa"/>
            <w:gridSpan w:val="2"/>
          </w:tcPr>
          <w:p w14:paraId="03623BE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72" w:type="dxa"/>
            <w:gridSpan w:val="2"/>
          </w:tcPr>
          <w:p w14:paraId="6AA1B9F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70" w:type="dxa"/>
          </w:tcPr>
          <w:p w14:paraId="5968A59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1EA4FEF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67" w:type="dxa"/>
            <w:gridSpan w:val="2"/>
          </w:tcPr>
          <w:p w14:paraId="3AD678F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0</w:t>
            </w:r>
          </w:p>
        </w:tc>
        <w:tc>
          <w:tcPr>
            <w:tcW w:w="570" w:type="dxa"/>
            <w:gridSpan w:val="2"/>
          </w:tcPr>
          <w:p w14:paraId="50EC564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66.7</w:t>
            </w:r>
          </w:p>
        </w:tc>
        <w:tc>
          <w:tcPr>
            <w:tcW w:w="993" w:type="dxa"/>
            <w:gridSpan w:val="2"/>
          </w:tcPr>
          <w:p w14:paraId="15B6CFD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0.27</w:t>
            </w:r>
          </w:p>
        </w:tc>
        <w:tc>
          <w:tcPr>
            <w:tcW w:w="819" w:type="dxa"/>
          </w:tcPr>
          <w:p w14:paraId="2151249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740" w:type="dxa"/>
            <w:gridSpan w:val="2"/>
          </w:tcPr>
          <w:p w14:paraId="40F6278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0.70</w:t>
            </w:r>
          </w:p>
        </w:tc>
      </w:tr>
      <w:tr w:rsidR="00AD5F26" w:rsidRPr="001A46BD" w14:paraId="78828986" w14:textId="77777777" w:rsidTr="00817D01">
        <w:tc>
          <w:tcPr>
            <w:tcW w:w="1935" w:type="dxa"/>
            <w:gridSpan w:val="2"/>
          </w:tcPr>
          <w:p w14:paraId="52E4D195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Е-519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500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94" w:type="dxa"/>
            <w:gridSpan w:val="2"/>
          </w:tcPr>
          <w:p w14:paraId="2F4932B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262BA4C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570" w:type="dxa"/>
            <w:gridSpan w:val="2"/>
          </w:tcPr>
          <w:p w14:paraId="735CF0E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72" w:type="dxa"/>
            <w:gridSpan w:val="2"/>
          </w:tcPr>
          <w:p w14:paraId="4F93D2B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70" w:type="dxa"/>
          </w:tcPr>
          <w:p w14:paraId="7507CB3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470BC5D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67" w:type="dxa"/>
            <w:gridSpan w:val="2"/>
          </w:tcPr>
          <w:p w14:paraId="29B0855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9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5</w:t>
            </w:r>
          </w:p>
        </w:tc>
        <w:tc>
          <w:tcPr>
            <w:tcW w:w="570" w:type="dxa"/>
            <w:gridSpan w:val="2"/>
          </w:tcPr>
          <w:p w14:paraId="73F75C9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68.4</w:t>
            </w:r>
          </w:p>
        </w:tc>
        <w:tc>
          <w:tcPr>
            <w:tcW w:w="993" w:type="dxa"/>
            <w:gridSpan w:val="2"/>
          </w:tcPr>
          <w:p w14:paraId="73A75FA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0.28</w:t>
            </w:r>
          </w:p>
        </w:tc>
        <w:tc>
          <w:tcPr>
            <w:tcW w:w="819" w:type="dxa"/>
          </w:tcPr>
          <w:p w14:paraId="770E357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740" w:type="dxa"/>
            <w:gridSpan w:val="2"/>
          </w:tcPr>
          <w:p w14:paraId="7725999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0.72</w:t>
            </w:r>
          </w:p>
        </w:tc>
      </w:tr>
      <w:tr w:rsidR="00AD5F26" w:rsidRPr="001A46BD" w14:paraId="6B34A54B" w14:textId="77777777" w:rsidTr="00817D01">
        <w:tc>
          <w:tcPr>
            <w:tcW w:w="1935" w:type="dxa"/>
            <w:gridSpan w:val="2"/>
          </w:tcPr>
          <w:p w14:paraId="42E2DF21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Е-520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500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94" w:type="dxa"/>
            <w:gridSpan w:val="2"/>
          </w:tcPr>
          <w:p w14:paraId="1496BBC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75AF4D8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570" w:type="dxa"/>
            <w:gridSpan w:val="2"/>
          </w:tcPr>
          <w:p w14:paraId="613E651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72" w:type="dxa"/>
            <w:gridSpan w:val="2"/>
          </w:tcPr>
          <w:p w14:paraId="31B9525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70" w:type="dxa"/>
          </w:tcPr>
          <w:p w14:paraId="2D97A5E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вус</w:t>
            </w:r>
          </w:p>
        </w:tc>
        <w:tc>
          <w:tcPr>
            <w:tcW w:w="647" w:type="dxa"/>
          </w:tcPr>
          <w:p w14:paraId="2DC526E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67" w:type="dxa"/>
            <w:gridSpan w:val="2"/>
          </w:tcPr>
          <w:p w14:paraId="7F7323E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3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0</w:t>
            </w:r>
          </w:p>
        </w:tc>
        <w:tc>
          <w:tcPr>
            <w:tcW w:w="570" w:type="dxa"/>
            <w:gridSpan w:val="2"/>
          </w:tcPr>
          <w:p w14:paraId="7F35D5B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56.6</w:t>
            </w:r>
          </w:p>
        </w:tc>
        <w:tc>
          <w:tcPr>
            <w:tcW w:w="993" w:type="dxa"/>
            <w:gridSpan w:val="2"/>
          </w:tcPr>
          <w:p w14:paraId="4F53FA1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0.21</w:t>
            </w:r>
          </w:p>
        </w:tc>
        <w:tc>
          <w:tcPr>
            <w:tcW w:w="819" w:type="dxa"/>
          </w:tcPr>
          <w:p w14:paraId="63ADF18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740" w:type="dxa"/>
            <w:gridSpan w:val="2"/>
          </w:tcPr>
          <w:p w14:paraId="231802E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0.69</w:t>
            </w:r>
          </w:p>
        </w:tc>
      </w:tr>
      <w:tr w:rsidR="00AD5F26" w:rsidRPr="001A46BD" w14:paraId="1539DB5E" w14:textId="77777777" w:rsidTr="00817D01">
        <w:tc>
          <w:tcPr>
            <w:tcW w:w="1935" w:type="dxa"/>
            <w:gridSpan w:val="2"/>
          </w:tcPr>
          <w:p w14:paraId="5DB629BA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Е-521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500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94" w:type="dxa"/>
            <w:gridSpan w:val="2"/>
          </w:tcPr>
          <w:p w14:paraId="306BAB9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2DA2DD0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570" w:type="dxa"/>
            <w:gridSpan w:val="2"/>
          </w:tcPr>
          <w:p w14:paraId="5C073F1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72" w:type="dxa"/>
            <w:gridSpan w:val="2"/>
          </w:tcPr>
          <w:p w14:paraId="1D0B7F5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70" w:type="dxa"/>
          </w:tcPr>
          <w:p w14:paraId="5D20F25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вус</w:t>
            </w:r>
          </w:p>
        </w:tc>
        <w:tc>
          <w:tcPr>
            <w:tcW w:w="647" w:type="dxa"/>
          </w:tcPr>
          <w:p w14:paraId="53FEB7B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67" w:type="dxa"/>
            <w:gridSpan w:val="2"/>
          </w:tcPr>
          <w:p w14:paraId="6DDBEBA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3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2</w:t>
            </w:r>
          </w:p>
        </w:tc>
        <w:tc>
          <w:tcPr>
            <w:tcW w:w="570" w:type="dxa"/>
            <w:gridSpan w:val="2"/>
          </w:tcPr>
          <w:p w14:paraId="28ED757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56.0</w:t>
            </w:r>
          </w:p>
        </w:tc>
        <w:tc>
          <w:tcPr>
            <w:tcW w:w="993" w:type="dxa"/>
            <w:gridSpan w:val="2"/>
          </w:tcPr>
          <w:p w14:paraId="38C0F8E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0.20</w:t>
            </w:r>
          </w:p>
        </w:tc>
        <w:tc>
          <w:tcPr>
            <w:tcW w:w="819" w:type="dxa"/>
          </w:tcPr>
          <w:p w14:paraId="5E18999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740" w:type="dxa"/>
            <w:gridSpan w:val="2"/>
          </w:tcPr>
          <w:p w14:paraId="70CA1FF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0.66</w:t>
            </w:r>
          </w:p>
        </w:tc>
      </w:tr>
      <w:tr w:rsidR="00AD5F26" w:rsidRPr="001A46BD" w14:paraId="13B4E157" w14:textId="77777777" w:rsidTr="00817D01">
        <w:tc>
          <w:tcPr>
            <w:tcW w:w="1935" w:type="dxa"/>
            <w:gridSpan w:val="2"/>
          </w:tcPr>
          <w:p w14:paraId="67A1704D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Е-522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500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94" w:type="dxa"/>
            <w:gridSpan w:val="2"/>
          </w:tcPr>
          <w:p w14:paraId="375E1AE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303BF7F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570" w:type="dxa"/>
            <w:gridSpan w:val="2"/>
          </w:tcPr>
          <w:p w14:paraId="07A3F6C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72" w:type="dxa"/>
            <w:gridSpan w:val="2"/>
          </w:tcPr>
          <w:p w14:paraId="383FE1E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70" w:type="dxa"/>
          </w:tcPr>
          <w:p w14:paraId="05CB179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вус</w:t>
            </w:r>
          </w:p>
        </w:tc>
        <w:tc>
          <w:tcPr>
            <w:tcW w:w="647" w:type="dxa"/>
          </w:tcPr>
          <w:p w14:paraId="5B53E0A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67" w:type="dxa"/>
            <w:gridSpan w:val="2"/>
          </w:tcPr>
          <w:p w14:paraId="3BDF463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2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9</w:t>
            </w:r>
          </w:p>
        </w:tc>
        <w:tc>
          <w:tcPr>
            <w:tcW w:w="570" w:type="dxa"/>
            <w:gridSpan w:val="2"/>
          </w:tcPr>
          <w:p w14:paraId="7F96292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56.2</w:t>
            </w:r>
          </w:p>
        </w:tc>
        <w:tc>
          <w:tcPr>
            <w:tcW w:w="993" w:type="dxa"/>
            <w:gridSpan w:val="2"/>
          </w:tcPr>
          <w:p w14:paraId="3EB6010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0.21</w:t>
            </w:r>
          </w:p>
        </w:tc>
        <w:tc>
          <w:tcPr>
            <w:tcW w:w="819" w:type="dxa"/>
          </w:tcPr>
          <w:p w14:paraId="6752628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740" w:type="dxa"/>
            <w:gridSpan w:val="2"/>
          </w:tcPr>
          <w:p w14:paraId="5E9BA27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0.66</w:t>
            </w:r>
          </w:p>
        </w:tc>
      </w:tr>
      <w:tr w:rsidR="00AD5F26" w:rsidRPr="001A46BD" w14:paraId="0EB7A38E" w14:textId="77777777" w:rsidTr="00817D01">
        <w:tc>
          <w:tcPr>
            <w:tcW w:w="1935" w:type="dxa"/>
            <w:gridSpan w:val="2"/>
          </w:tcPr>
          <w:p w14:paraId="1D3570DE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Е-523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500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94" w:type="dxa"/>
            <w:gridSpan w:val="2"/>
          </w:tcPr>
          <w:p w14:paraId="2637B93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42C907D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570" w:type="dxa"/>
            <w:gridSpan w:val="2"/>
          </w:tcPr>
          <w:p w14:paraId="353D7D1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72" w:type="dxa"/>
            <w:gridSpan w:val="2"/>
          </w:tcPr>
          <w:p w14:paraId="12F3F27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70" w:type="dxa"/>
          </w:tcPr>
          <w:p w14:paraId="33A940F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7F2DB14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67" w:type="dxa"/>
            <w:gridSpan w:val="2"/>
          </w:tcPr>
          <w:p w14:paraId="16F7969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570" w:type="dxa"/>
            <w:gridSpan w:val="2"/>
          </w:tcPr>
          <w:p w14:paraId="3358DA9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69.7</w:t>
            </w:r>
          </w:p>
        </w:tc>
        <w:tc>
          <w:tcPr>
            <w:tcW w:w="993" w:type="dxa"/>
            <w:gridSpan w:val="2"/>
          </w:tcPr>
          <w:p w14:paraId="72C60A5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0.30</w:t>
            </w:r>
          </w:p>
        </w:tc>
        <w:tc>
          <w:tcPr>
            <w:tcW w:w="819" w:type="dxa"/>
          </w:tcPr>
          <w:p w14:paraId="3286F29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740" w:type="dxa"/>
            <w:gridSpan w:val="2"/>
          </w:tcPr>
          <w:p w14:paraId="7E1535A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0.75</w:t>
            </w:r>
          </w:p>
        </w:tc>
      </w:tr>
      <w:tr w:rsidR="00AD5F26" w:rsidRPr="001A46BD" w14:paraId="354290CA" w14:textId="77777777" w:rsidTr="00817D01">
        <w:tc>
          <w:tcPr>
            <w:tcW w:w="1935" w:type="dxa"/>
            <w:gridSpan w:val="2"/>
          </w:tcPr>
          <w:p w14:paraId="360A4372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Е-524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500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94" w:type="dxa"/>
            <w:gridSpan w:val="2"/>
          </w:tcPr>
          <w:p w14:paraId="42CA437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648BA21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570" w:type="dxa"/>
            <w:gridSpan w:val="2"/>
          </w:tcPr>
          <w:p w14:paraId="5BD564F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72" w:type="dxa"/>
            <w:gridSpan w:val="2"/>
          </w:tcPr>
          <w:p w14:paraId="248ECB5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70" w:type="dxa"/>
          </w:tcPr>
          <w:p w14:paraId="151CB01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089D0FA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67" w:type="dxa"/>
            <w:gridSpan w:val="2"/>
          </w:tcPr>
          <w:p w14:paraId="0C6DEEE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9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5</w:t>
            </w:r>
          </w:p>
        </w:tc>
        <w:tc>
          <w:tcPr>
            <w:tcW w:w="570" w:type="dxa"/>
            <w:gridSpan w:val="2"/>
          </w:tcPr>
          <w:p w14:paraId="7072019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68.1</w:t>
            </w:r>
          </w:p>
        </w:tc>
        <w:tc>
          <w:tcPr>
            <w:tcW w:w="993" w:type="dxa"/>
            <w:gridSpan w:val="2"/>
          </w:tcPr>
          <w:p w14:paraId="60B394C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0.28</w:t>
            </w:r>
          </w:p>
        </w:tc>
        <w:tc>
          <w:tcPr>
            <w:tcW w:w="819" w:type="dxa"/>
          </w:tcPr>
          <w:p w14:paraId="645FACF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740" w:type="dxa"/>
            <w:gridSpan w:val="2"/>
          </w:tcPr>
          <w:p w14:paraId="457BB10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0.73</w:t>
            </w:r>
          </w:p>
        </w:tc>
      </w:tr>
      <w:tr w:rsidR="00AD5F26" w:rsidRPr="001A46BD" w14:paraId="62D2D250" w14:textId="77777777" w:rsidTr="00817D01">
        <w:tc>
          <w:tcPr>
            <w:tcW w:w="1935" w:type="dxa"/>
            <w:gridSpan w:val="2"/>
          </w:tcPr>
          <w:p w14:paraId="55B960E9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Е-525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500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94" w:type="dxa"/>
            <w:gridSpan w:val="2"/>
          </w:tcPr>
          <w:p w14:paraId="43C7A81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5D87F48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570" w:type="dxa"/>
            <w:gridSpan w:val="2"/>
          </w:tcPr>
          <w:p w14:paraId="43BC18F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72" w:type="dxa"/>
            <w:gridSpan w:val="2"/>
          </w:tcPr>
          <w:p w14:paraId="22175BC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70" w:type="dxa"/>
          </w:tcPr>
          <w:p w14:paraId="7527DDA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156ED75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67" w:type="dxa"/>
            <w:gridSpan w:val="2"/>
          </w:tcPr>
          <w:p w14:paraId="5846DFE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570" w:type="dxa"/>
            <w:gridSpan w:val="2"/>
          </w:tcPr>
          <w:p w14:paraId="32091BA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66.3</w:t>
            </w:r>
          </w:p>
        </w:tc>
        <w:tc>
          <w:tcPr>
            <w:tcW w:w="993" w:type="dxa"/>
            <w:gridSpan w:val="2"/>
          </w:tcPr>
          <w:p w14:paraId="2275C07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0.27</w:t>
            </w:r>
          </w:p>
        </w:tc>
        <w:tc>
          <w:tcPr>
            <w:tcW w:w="819" w:type="dxa"/>
          </w:tcPr>
          <w:p w14:paraId="1A663C7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740" w:type="dxa"/>
            <w:gridSpan w:val="2"/>
          </w:tcPr>
          <w:p w14:paraId="5F29D4B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0.71</w:t>
            </w:r>
          </w:p>
        </w:tc>
      </w:tr>
      <w:tr w:rsidR="00AD5F26" w:rsidRPr="001A46BD" w14:paraId="667149C5" w14:textId="77777777" w:rsidTr="00817D01">
        <w:tc>
          <w:tcPr>
            <w:tcW w:w="1935" w:type="dxa"/>
            <w:gridSpan w:val="2"/>
          </w:tcPr>
          <w:p w14:paraId="4CDB32BC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Е-526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500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94" w:type="dxa"/>
            <w:gridSpan w:val="2"/>
          </w:tcPr>
          <w:p w14:paraId="103630D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09FB5F3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570" w:type="dxa"/>
            <w:gridSpan w:val="2"/>
          </w:tcPr>
          <w:p w14:paraId="0B80E86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72" w:type="dxa"/>
            <w:gridSpan w:val="2"/>
          </w:tcPr>
          <w:p w14:paraId="6B5F561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70" w:type="dxa"/>
          </w:tcPr>
          <w:p w14:paraId="4377429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5142939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67" w:type="dxa"/>
            <w:gridSpan w:val="2"/>
          </w:tcPr>
          <w:p w14:paraId="0223ED0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4</w:t>
            </w:r>
          </w:p>
        </w:tc>
        <w:tc>
          <w:tcPr>
            <w:tcW w:w="570" w:type="dxa"/>
            <w:gridSpan w:val="2"/>
          </w:tcPr>
          <w:p w14:paraId="374A019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68.7</w:t>
            </w:r>
          </w:p>
        </w:tc>
        <w:tc>
          <w:tcPr>
            <w:tcW w:w="993" w:type="dxa"/>
            <w:gridSpan w:val="2"/>
          </w:tcPr>
          <w:p w14:paraId="2D2BA69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0.29</w:t>
            </w:r>
          </w:p>
        </w:tc>
        <w:tc>
          <w:tcPr>
            <w:tcW w:w="819" w:type="dxa"/>
          </w:tcPr>
          <w:p w14:paraId="7EA3E50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740" w:type="dxa"/>
            <w:gridSpan w:val="2"/>
          </w:tcPr>
          <w:p w14:paraId="7096DB8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0.72</w:t>
            </w:r>
          </w:p>
        </w:tc>
      </w:tr>
      <w:tr w:rsidR="00AD5F26" w:rsidRPr="001A46BD" w14:paraId="4590C09D" w14:textId="77777777" w:rsidTr="00817D01">
        <w:tc>
          <w:tcPr>
            <w:tcW w:w="1935" w:type="dxa"/>
            <w:gridSpan w:val="2"/>
          </w:tcPr>
          <w:p w14:paraId="2328088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94" w:type="dxa"/>
            <w:gridSpan w:val="2"/>
          </w:tcPr>
          <w:p w14:paraId="51DBBD1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70" w:type="dxa"/>
            <w:gridSpan w:val="2"/>
          </w:tcPr>
          <w:p w14:paraId="75F309D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70" w:type="dxa"/>
            <w:gridSpan w:val="2"/>
          </w:tcPr>
          <w:p w14:paraId="07CCF35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72" w:type="dxa"/>
            <w:gridSpan w:val="2"/>
          </w:tcPr>
          <w:p w14:paraId="5CA11F9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70" w:type="dxa"/>
          </w:tcPr>
          <w:p w14:paraId="2C4681E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647" w:type="dxa"/>
          </w:tcPr>
          <w:p w14:paraId="27F374A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67" w:type="dxa"/>
            <w:gridSpan w:val="2"/>
          </w:tcPr>
          <w:p w14:paraId="41CE374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70" w:type="dxa"/>
            <w:gridSpan w:val="2"/>
          </w:tcPr>
          <w:p w14:paraId="1F2B832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993" w:type="dxa"/>
            <w:gridSpan w:val="2"/>
          </w:tcPr>
          <w:p w14:paraId="63521E6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19" w:type="dxa"/>
          </w:tcPr>
          <w:p w14:paraId="6065C6C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740" w:type="dxa"/>
            <w:gridSpan w:val="2"/>
          </w:tcPr>
          <w:p w14:paraId="3B87032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AD5F26" w:rsidRPr="001A46BD" w14:paraId="014E8A5C" w14:textId="77777777" w:rsidTr="00817D01">
        <w:tc>
          <w:tcPr>
            <w:tcW w:w="1935" w:type="dxa"/>
            <w:gridSpan w:val="2"/>
          </w:tcPr>
          <w:p w14:paraId="5D3A31E2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Е-527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500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94" w:type="dxa"/>
            <w:gridSpan w:val="2"/>
          </w:tcPr>
          <w:p w14:paraId="1C9885B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224DA1E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570" w:type="dxa"/>
            <w:gridSpan w:val="2"/>
          </w:tcPr>
          <w:p w14:paraId="1749FE0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72" w:type="dxa"/>
            <w:gridSpan w:val="2"/>
          </w:tcPr>
          <w:p w14:paraId="0CA23E5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70" w:type="dxa"/>
          </w:tcPr>
          <w:p w14:paraId="473E382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38FCA12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67" w:type="dxa"/>
            <w:gridSpan w:val="2"/>
          </w:tcPr>
          <w:p w14:paraId="4EC0555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3</w:t>
            </w:r>
          </w:p>
        </w:tc>
        <w:tc>
          <w:tcPr>
            <w:tcW w:w="570" w:type="dxa"/>
            <w:gridSpan w:val="2"/>
          </w:tcPr>
          <w:p w14:paraId="4396356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69.0</w:t>
            </w:r>
          </w:p>
        </w:tc>
        <w:tc>
          <w:tcPr>
            <w:tcW w:w="993" w:type="dxa"/>
            <w:gridSpan w:val="2"/>
          </w:tcPr>
          <w:p w14:paraId="748BB1F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0.29</w:t>
            </w:r>
          </w:p>
        </w:tc>
        <w:tc>
          <w:tcPr>
            <w:tcW w:w="819" w:type="dxa"/>
          </w:tcPr>
          <w:p w14:paraId="2E37531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740" w:type="dxa"/>
            <w:gridSpan w:val="2"/>
          </w:tcPr>
          <w:p w14:paraId="1B7C0EC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0.71</w:t>
            </w:r>
          </w:p>
        </w:tc>
      </w:tr>
      <w:tr w:rsidR="00AD5F26" w:rsidRPr="001A46BD" w14:paraId="428ADBD5" w14:textId="77777777" w:rsidTr="00817D01">
        <w:tc>
          <w:tcPr>
            <w:tcW w:w="1935" w:type="dxa"/>
            <w:gridSpan w:val="2"/>
          </w:tcPr>
          <w:p w14:paraId="3D1E9E26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Е-528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500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94" w:type="dxa"/>
            <w:gridSpan w:val="2"/>
          </w:tcPr>
          <w:p w14:paraId="5AA5F08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2B09060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570" w:type="dxa"/>
            <w:gridSpan w:val="2"/>
          </w:tcPr>
          <w:p w14:paraId="1438B04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72" w:type="dxa"/>
            <w:gridSpan w:val="2"/>
          </w:tcPr>
          <w:p w14:paraId="5DCF720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70" w:type="dxa"/>
          </w:tcPr>
          <w:p w14:paraId="7A5749E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01BAA29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67" w:type="dxa"/>
            <w:gridSpan w:val="2"/>
          </w:tcPr>
          <w:p w14:paraId="6FFD6BB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0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7</w:t>
            </w:r>
          </w:p>
        </w:tc>
        <w:tc>
          <w:tcPr>
            <w:tcW w:w="570" w:type="dxa"/>
            <w:gridSpan w:val="2"/>
          </w:tcPr>
          <w:p w14:paraId="681AA0B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64.3</w:t>
            </w:r>
          </w:p>
        </w:tc>
        <w:tc>
          <w:tcPr>
            <w:tcW w:w="993" w:type="dxa"/>
            <w:gridSpan w:val="2"/>
          </w:tcPr>
          <w:p w14:paraId="6094EE8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0.25</w:t>
            </w:r>
          </w:p>
        </w:tc>
        <w:tc>
          <w:tcPr>
            <w:tcW w:w="819" w:type="dxa"/>
          </w:tcPr>
          <w:p w14:paraId="4C8FFE5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740" w:type="dxa"/>
            <w:gridSpan w:val="2"/>
          </w:tcPr>
          <w:p w14:paraId="4B1D6A7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0.69</w:t>
            </w:r>
          </w:p>
        </w:tc>
      </w:tr>
      <w:tr w:rsidR="00AD5F26" w:rsidRPr="001A46BD" w14:paraId="4D7AF9B1" w14:textId="77777777" w:rsidTr="00817D01">
        <w:tc>
          <w:tcPr>
            <w:tcW w:w="1935" w:type="dxa"/>
            <w:gridSpan w:val="2"/>
          </w:tcPr>
          <w:p w14:paraId="64204A7A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Е-529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500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94" w:type="dxa"/>
            <w:gridSpan w:val="2"/>
          </w:tcPr>
          <w:p w14:paraId="45D60AD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3F6A3F0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570" w:type="dxa"/>
            <w:gridSpan w:val="2"/>
          </w:tcPr>
          <w:p w14:paraId="6A01E65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72" w:type="dxa"/>
            <w:gridSpan w:val="2"/>
          </w:tcPr>
          <w:p w14:paraId="65EE3A7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70" w:type="dxa"/>
          </w:tcPr>
          <w:p w14:paraId="7F45130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17F72DA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67" w:type="dxa"/>
            <w:gridSpan w:val="2"/>
          </w:tcPr>
          <w:p w14:paraId="009E8E1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8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.8</w:t>
            </w:r>
          </w:p>
        </w:tc>
        <w:tc>
          <w:tcPr>
            <w:tcW w:w="570" w:type="dxa"/>
            <w:gridSpan w:val="2"/>
          </w:tcPr>
          <w:p w14:paraId="5DBD29C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70.7</w:t>
            </w:r>
          </w:p>
        </w:tc>
        <w:tc>
          <w:tcPr>
            <w:tcW w:w="993" w:type="dxa"/>
            <w:gridSpan w:val="2"/>
          </w:tcPr>
          <w:p w14:paraId="3CF9481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0.31</w:t>
            </w:r>
          </w:p>
        </w:tc>
        <w:tc>
          <w:tcPr>
            <w:tcW w:w="819" w:type="dxa"/>
          </w:tcPr>
          <w:p w14:paraId="425026A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740" w:type="dxa"/>
            <w:gridSpan w:val="2"/>
          </w:tcPr>
          <w:p w14:paraId="17E87FC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0.77</w:t>
            </w:r>
          </w:p>
        </w:tc>
      </w:tr>
      <w:tr w:rsidR="00AD5F26" w:rsidRPr="001A46BD" w14:paraId="571A58BC" w14:textId="77777777" w:rsidTr="00817D01">
        <w:tc>
          <w:tcPr>
            <w:tcW w:w="1935" w:type="dxa"/>
            <w:gridSpan w:val="2"/>
          </w:tcPr>
          <w:p w14:paraId="01C9D392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Е-530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500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94" w:type="dxa"/>
            <w:gridSpan w:val="2"/>
          </w:tcPr>
          <w:p w14:paraId="36C63A7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6DBDCA6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570" w:type="dxa"/>
            <w:gridSpan w:val="2"/>
          </w:tcPr>
          <w:p w14:paraId="250C080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72" w:type="dxa"/>
            <w:gridSpan w:val="2"/>
          </w:tcPr>
          <w:p w14:paraId="599D9AC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70" w:type="dxa"/>
          </w:tcPr>
          <w:p w14:paraId="0E47F67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79C7578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67" w:type="dxa"/>
            <w:gridSpan w:val="2"/>
          </w:tcPr>
          <w:p w14:paraId="6F767CA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8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3</w:t>
            </w:r>
          </w:p>
        </w:tc>
        <w:tc>
          <w:tcPr>
            <w:tcW w:w="570" w:type="dxa"/>
            <w:gridSpan w:val="2"/>
          </w:tcPr>
          <w:p w14:paraId="2F99415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72.3</w:t>
            </w:r>
          </w:p>
        </w:tc>
        <w:tc>
          <w:tcPr>
            <w:tcW w:w="993" w:type="dxa"/>
            <w:gridSpan w:val="2"/>
          </w:tcPr>
          <w:p w14:paraId="256BF69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0.33</w:t>
            </w:r>
          </w:p>
        </w:tc>
        <w:tc>
          <w:tcPr>
            <w:tcW w:w="819" w:type="dxa"/>
          </w:tcPr>
          <w:p w14:paraId="39DF550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740" w:type="dxa"/>
            <w:gridSpan w:val="2"/>
          </w:tcPr>
          <w:p w14:paraId="47CE799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0.79</w:t>
            </w:r>
          </w:p>
        </w:tc>
      </w:tr>
      <w:tr w:rsidR="00AD5F26" w:rsidRPr="001A46BD" w14:paraId="027F6EF4" w14:textId="77777777" w:rsidTr="00817D01">
        <w:tc>
          <w:tcPr>
            <w:tcW w:w="1935" w:type="dxa"/>
            <w:gridSpan w:val="2"/>
          </w:tcPr>
          <w:p w14:paraId="28CB12D1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Е-532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500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94" w:type="dxa"/>
            <w:gridSpan w:val="2"/>
          </w:tcPr>
          <w:p w14:paraId="119DB2B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69DD172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570" w:type="dxa"/>
            <w:gridSpan w:val="2"/>
          </w:tcPr>
          <w:p w14:paraId="61CF023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72" w:type="dxa"/>
            <w:gridSpan w:val="2"/>
          </w:tcPr>
          <w:p w14:paraId="5D96101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70" w:type="dxa"/>
          </w:tcPr>
          <w:p w14:paraId="60F5119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34B0744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67" w:type="dxa"/>
            <w:gridSpan w:val="2"/>
          </w:tcPr>
          <w:p w14:paraId="706A420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7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6</w:t>
            </w:r>
          </w:p>
        </w:tc>
        <w:tc>
          <w:tcPr>
            <w:tcW w:w="570" w:type="dxa"/>
            <w:gridSpan w:val="2"/>
          </w:tcPr>
          <w:p w14:paraId="3774E0A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74.7</w:t>
            </w:r>
          </w:p>
        </w:tc>
        <w:tc>
          <w:tcPr>
            <w:tcW w:w="993" w:type="dxa"/>
            <w:gridSpan w:val="2"/>
          </w:tcPr>
          <w:p w14:paraId="19DAA70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0.36</w:t>
            </w:r>
          </w:p>
        </w:tc>
        <w:tc>
          <w:tcPr>
            <w:tcW w:w="819" w:type="dxa"/>
          </w:tcPr>
          <w:p w14:paraId="744795C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740" w:type="dxa"/>
            <w:gridSpan w:val="2"/>
          </w:tcPr>
          <w:p w14:paraId="79490CD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0.83</w:t>
            </w:r>
          </w:p>
        </w:tc>
      </w:tr>
      <w:tr w:rsidR="00AD5F26" w:rsidRPr="001A46BD" w14:paraId="38B42457" w14:textId="77777777" w:rsidTr="00817D01">
        <w:tc>
          <w:tcPr>
            <w:tcW w:w="1935" w:type="dxa"/>
            <w:gridSpan w:val="2"/>
          </w:tcPr>
          <w:p w14:paraId="6DD03312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Е-533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500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94" w:type="dxa"/>
            <w:gridSpan w:val="2"/>
          </w:tcPr>
          <w:p w14:paraId="67442EB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3DC189C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570" w:type="dxa"/>
            <w:gridSpan w:val="2"/>
          </w:tcPr>
          <w:p w14:paraId="44CFB34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72" w:type="dxa"/>
            <w:gridSpan w:val="2"/>
          </w:tcPr>
          <w:p w14:paraId="6F1E24D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70" w:type="dxa"/>
          </w:tcPr>
          <w:p w14:paraId="7277B80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75DBA44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67" w:type="dxa"/>
            <w:gridSpan w:val="2"/>
          </w:tcPr>
          <w:p w14:paraId="063B345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9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5</w:t>
            </w:r>
          </w:p>
        </w:tc>
        <w:tc>
          <w:tcPr>
            <w:tcW w:w="570" w:type="dxa"/>
            <w:gridSpan w:val="2"/>
          </w:tcPr>
          <w:p w14:paraId="28544FD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68.3</w:t>
            </w:r>
          </w:p>
        </w:tc>
        <w:tc>
          <w:tcPr>
            <w:tcW w:w="993" w:type="dxa"/>
            <w:gridSpan w:val="2"/>
          </w:tcPr>
          <w:p w14:paraId="4586C6B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0.28</w:t>
            </w:r>
          </w:p>
        </w:tc>
        <w:tc>
          <w:tcPr>
            <w:tcW w:w="819" w:type="dxa"/>
          </w:tcPr>
          <w:p w14:paraId="5E82206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740" w:type="dxa"/>
            <w:gridSpan w:val="2"/>
          </w:tcPr>
          <w:p w14:paraId="412161D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0.72</w:t>
            </w:r>
          </w:p>
        </w:tc>
      </w:tr>
      <w:tr w:rsidR="00AD5F26" w:rsidRPr="001A46BD" w14:paraId="3C9C30E6" w14:textId="77777777" w:rsidTr="00817D01">
        <w:tc>
          <w:tcPr>
            <w:tcW w:w="1935" w:type="dxa"/>
            <w:gridSpan w:val="2"/>
          </w:tcPr>
          <w:p w14:paraId="71E2FB43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Е-534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500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94" w:type="dxa"/>
            <w:gridSpan w:val="2"/>
          </w:tcPr>
          <w:p w14:paraId="2BCE3B7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21CD17E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570" w:type="dxa"/>
            <w:gridSpan w:val="2"/>
          </w:tcPr>
          <w:p w14:paraId="5419FB0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72" w:type="dxa"/>
            <w:gridSpan w:val="2"/>
          </w:tcPr>
          <w:p w14:paraId="03C0827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70" w:type="dxa"/>
          </w:tcPr>
          <w:p w14:paraId="0B5A65F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2606F1A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67" w:type="dxa"/>
            <w:gridSpan w:val="2"/>
          </w:tcPr>
          <w:p w14:paraId="73705DB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8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4</w:t>
            </w:r>
          </w:p>
        </w:tc>
        <w:tc>
          <w:tcPr>
            <w:tcW w:w="570" w:type="dxa"/>
            <w:gridSpan w:val="2"/>
          </w:tcPr>
          <w:p w14:paraId="38C91AF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72.0</w:t>
            </w:r>
          </w:p>
        </w:tc>
        <w:tc>
          <w:tcPr>
            <w:tcW w:w="993" w:type="dxa"/>
            <w:gridSpan w:val="2"/>
          </w:tcPr>
          <w:p w14:paraId="161C409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0.32</w:t>
            </w:r>
          </w:p>
        </w:tc>
        <w:tc>
          <w:tcPr>
            <w:tcW w:w="819" w:type="dxa"/>
          </w:tcPr>
          <w:p w14:paraId="54E67F9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740" w:type="dxa"/>
            <w:gridSpan w:val="2"/>
          </w:tcPr>
          <w:p w14:paraId="29B9166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0.80</w:t>
            </w:r>
          </w:p>
        </w:tc>
      </w:tr>
      <w:tr w:rsidR="00AD5F26" w:rsidRPr="001A46BD" w14:paraId="6001C1ED" w14:textId="77777777" w:rsidTr="00817D01">
        <w:tc>
          <w:tcPr>
            <w:tcW w:w="1935" w:type="dxa"/>
            <w:gridSpan w:val="2"/>
          </w:tcPr>
          <w:p w14:paraId="4F0CC118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Е-535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500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94" w:type="dxa"/>
            <w:gridSpan w:val="2"/>
          </w:tcPr>
          <w:p w14:paraId="375891E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5BE14E9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570" w:type="dxa"/>
            <w:gridSpan w:val="2"/>
          </w:tcPr>
          <w:p w14:paraId="6D91A9C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72" w:type="dxa"/>
            <w:gridSpan w:val="2"/>
          </w:tcPr>
          <w:p w14:paraId="082A77A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70" w:type="dxa"/>
          </w:tcPr>
          <w:p w14:paraId="603E1FF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4A5CDA5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67" w:type="dxa"/>
            <w:gridSpan w:val="2"/>
          </w:tcPr>
          <w:p w14:paraId="6731EBE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6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2</w:t>
            </w:r>
          </w:p>
        </w:tc>
        <w:tc>
          <w:tcPr>
            <w:tcW w:w="570" w:type="dxa"/>
            <w:gridSpan w:val="2"/>
          </w:tcPr>
          <w:p w14:paraId="013355F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46.0</w:t>
            </w:r>
          </w:p>
        </w:tc>
        <w:tc>
          <w:tcPr>
            <w:tcW w:w="993" w:type="dxa"/>
            <w:gridSpan w:val="2"/>
          </w:tcPr>
          <w:p w14:paraId="2975607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0.17</w:t>
            </w:r>
          </w:p>
        </w:tc>
        <w:tc>
          <w:tcPr>
            <w:tcW w:w="819" w:type="dxa"/>
          </w:tcPr>
          <w:p w14:paraId="17025B2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740" w:type="dxa"/>
            <w:gridSpan w:val="2"/>
          </w:tcPr>
          <w:p w14:paraId="506F7C5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0.65</w:t>
            </w:r>
          </w:p>
        </w:tc>
      </w:tr>
      <w:tr w:rsidR="00AD5F26" w:rsidRPr="001A46BD" w14:paraId="5B6AD51B" w14:textId="77777777" w:rsidTr="00817D01">
        <w:tc>
          <w:tcPr>
            <w:tcW w:w="1935" w:type="dxa"/>
            <w:gridSpan w:val="2"/>
          </w:tcPr>
          <w:p w14:paraId="3E79789D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Е-536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500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94" w:type="dxa"/>
            <w:gridSpan w:val="2"/>
          </w:tcPr>
          <w:p w14:paraId="5514FED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218270B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570" w:type="dxa"/>
            <w:gridSpan w:val="2"/>
          </w:tcPr>
          <w:p w14:paraId="242A6C0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72" w:type="dxa"/>
            <w:gridSpan w:val="2"/>
          </w:tcPr>
          <w:p w14:paraId="0A7E283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70" w:type="dxa"/>
          </w:tcPr>
          <w:p w14:paraId="24D8EB1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30BFC4E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67" w:type="dxa"/>
            <w:gridSpan w:val="2"/>
          </w:tcPr>
          <w:p w14:paraId="47F1627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2</w:t>
            </w:r>
          </w:p>
        </w:tc>
        <w:tc>
          <w:tcPr>
            <w:tcW w:w="570" w:type="dxa"/>
            <w:gridSpan w:val="2"/>
          </w:tcPr>
          <w:p w14:paraId="125BC1A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72.7</w:t>
            </w:r>
          </w:p>
        </w:tc>
        <w:tc>
          <w:tcPr>
            <w:tcW w:w="993" w:type="dxa"/>
            <w:gridSpan w:val="2"/>
          </w:tcPr>
          <w:p w14:paraId="6520192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0.33</w:t>
            </w:r>
          </w:p>
        </w:tc>
        <w:tc>
          <w:tcPr>
            <w:tcW w:w="819" w:type="dxa"/>
          </w:tcPr>
          <w:p w14:paraId="1B70C01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740" w:type="dxa"/>
            <w:gridSpan w:val="2"/>
          </w:tcPr>
          <w:p w14:paraId="4F85CF3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0.82</w:t>
            </w:r>
          </w:p>
        </w:tc>
      </w:tr>
      <w:tr w:rsidR="00AD5F26" w:rsidRPr="001A46BD" w14:paraId="64279481" w14:textId="77777777" w:rsidTr="00817D01">
        <w:tc>
          <w:tcPr>
            <w:tcW w:w="1935" w:type="dxa"/>
            <w:gridSpan w:val="2"/>
          </w:tcPr>
          <w:p w14:paraId="2C7E5722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-602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600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94" w:type="dxa"/>
            <w:gridSpan w:val="2"/>
          </w:tcPr>
          <w:p w14:paraId="05E18387" w14:textId="77777777" w:rsidR="00AD5F26" w:rsidRPr="001A46BD" w:rsidRDefault="00AD5F26" w:rsidP="00817D01">
            <w:pPr>
              <w:jc w:val="center"/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СлД</w:t>
            </w:r>
          </w:p>
        </w:tc>
        <w:tc>
          <w:tcPr>
            <w:tcW w:w="570" w:type="dxa"/>
            <w:gridSpan w:val="2"/>
          </w:tcPr>
          <w:p w14:paraId="377F932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570" w:type="dxa"/>
            <w:gridSpan w:val="2"/>
          </w:tcPr>
          <w:p w14:paraId="343D397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72" w:type="dxa"/>
            <w:gridSpan w:val="2"/>
          </w:tcPr>
          <w:p w14:paraId="2BD1DB6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70" w:type="dxa"/>
          </w:tcPr>
          <w:p w14:paraId="2CDAC41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5FA1F06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67" w:type="dxa"/>
            <w:gridSpan w:val="2"/>
          </w:tcPr>
          <w:p w14:paraId="6291CE1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3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9</w:t>
            </w:r>
          </w:p>
        </w:tc>
        <w:tc>
          <w:tcPr>
            <w:tcW w:w="570" w:type="dxa"/>
            <w:gridSpan w:val="2"/>
          </w:tcPr>
          <w:p w14:paraId="0E9CBE5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87.0</w:t>
            </w:r>
          </w:p>
        </w:tc>
        <w:tc>
          <w:tcPr>
            <w:tcW w:w="993" w:type="dxa"/>
            <w:gridSpan w:val="2"/>
          </w:tcPr>
          <w:p w14:paraId="2E3F1C5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0.69</w:t>
            </w:r>
          </w:p>
        </w:tc>
        <w:tc>
          <w:tcPr>
            <w:tcW w:w="819" w:type="dxa"/>
          </w:tcPr>
          <w:p w14:paraId="462E544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740" w:type="dxa"/>
            <w:gridSpan w:val="2"/>
          </w:tcPr>
          <w:p w14:paraId="7A63DD2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0.87</w:t>
            </w:r>
          </w:p>
        </w:tc>
      </w:tr>
      <w:tr w:rsidR="00AD5F26" w:rsidRPr="001A46BD" w14:paraId="6EAB74CB" w14:textId="77777777" w:rsidTr="00817D01">
        <w:tc>
          <w:tcPr>
            <w:tcW w:w="1935" w:type="dxa"/>
            <w:gridSpan w:val="2"/>
          </w:tcPr>
          <w:p w14:paraId="5D78FE64" w14:textId="77777777" w:rsidR="00AD5F26" w:rsidRPr="001A46BD" w:rsidRDefault="00AD5F26" w:rsidP="00817D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-603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600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94" w:type="dxa"/>
            <w:gridSpan w:val="2"/>
          </w:tcPr>
          <w:p w14:paraId="05C420E4" w14:textId="77777777" w:rsidR="00AD5F26" w:rsidRPr="001A46BD" w:rsidRDefault="00AD5F26" w:rsidP="00817D01">
            <w:pPr>
              <w:jc w:val="center"/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СлД</w:t>
            </w:r>
          </w:p>
        </w:tc>
        <w:tc>
          <w:tcPr>
            <w:tcW w:w="570" w:type="dxa"/>
            <w:gridSpan w:val="2"/>
          </w:tcPr>
          <w:p w14:paraId="502E872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570" w:type="dxa"/>
            <w:gridSpan w:val="2"/>
          </w:tcPr>
          <w:p w14:paraId="240378C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72" w:type="dxa"/>
            <w:gridSpan w:val="2"/>
          </w:tcPr>
          <w:p w14:paraId="343C1D3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70" w:type="dxa"/>
          </w:tcPr>
          <w:p w14:paraId="01399B0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19FE13E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67" w:type="dxa"/>
            <w:gridSpan w:val="2"/>
          </w:tcPr>
          <w:p w14:paraId="434F022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5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0</w:t>
            </w:r>
          </w:p>
        </w:tc>
        <w:tc>
          <w:tcPr>
            <w:tcW w:w="570" w:type="dxa"/>
            <w:gridSpan w:val="2"/>
          </w:tcPr>
          <w:p w14:paraId="49135B9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83.3</w:t>
            </w:r>
          </w:p>
        </w:tc>
        <w:tc>
          <w:tcPr>
            <w:tcW w:w="993" w:type="dxa"/>
            <w:gridSpan w:val="2"/>
          </w:tcPr>
          <w:p w14:paraId="06AD8CE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0.54</w:t>
            </w:r>
          </w:p>
        </w:tc>
        <w:tc>
          <w:tcPr>
            <w:tcW w:w="819" w:type="dxa"/>
          </w:tcPr>
          <w:p w14:paraId="4B03DDC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740" w:type="dxa"/>
            <w:gridSpan w:val="2"/>
          </w:tcPr>
          <w:p w14:paraId="6E5FDCE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0.84</w:t>
            </w:r>
          </w:p>
        </w:tc>
      </w:tr>
      <w:tr w:rsidR="00AD5F26" w:rsidRPr="001A46BD" w14:paraId="0141E08C" w14:textId="77777777" w:rsidTr="00817D01">
        <w:tc>
          <w:tcPr>
            <w:tcW w:w="1935" w:type="dxa"/>
            <w:gridSpan w:val="2"/>
          </w:tcPr>
          <w:p w14:paraId="42AC83F6" w14:textId="77777777" w:rsidR="00AD5F26" w:rsidRPr="001A46BD" w:rsidRDefault="00AD5F26" w:rsidP="00817D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-607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600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94" w:type="dxa"/>
            <w:gridSpan w:val="2"/>
          </w:tcPr>
          <w:p w14:paraId="6F4F43B7" w14:textId="77777777" w:rsidR="00AD5F26" w:rsidRPr="001A46BD" w:rsidRDefault="00AD5F26" w:rsidP="00817D01">
            <w:pPr>
              <w:jc w:val="center"/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СлД</w:t>
            </w:r>
          </w:p>
        </w:tc>
        <w:tc>
          <w:tcPr>
            <w:tcW w:w="570" w:type="dxa"/>
            <w:gridSpan w:val="2"/>
          </w:tcPr>
          <w:p w14:paraId="4EE5AB0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570" w:type="dxa"/>
            <w:gridSpan w:val="2"/>
          </w:tcPr>
          <w:p w14:paraId="5BDF2CF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72" w:type="dxa"/>
            <w:gridSpan w:val="2"/>
          </w:tcPr>
          <w:p w14:paraId="1BCC0DF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70" w:type="dxa"/>
          </w:tcPr>
          <w:p w14:paraId="7E41871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32E8519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67" w:type="dxa"/>
            <w:gridSpan w:val="2"/>
          </w:tcPr>
          <w:p w14:paraId="158E548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5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7</w:t>
            </w:r>
          </w:p>
        </w:tc>
        <w:tc>
          <w:tcPr>
            <w:tcW w:w="570" w:type="dxa"/>
            <w:gridSpan w:val="2"/>
          </w:tcPr>
          <w:p w14:paraId="104DE75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81.0</w:t>
            </w:r>
          </w:p>
        </w:tc>
        <w:tc>
          <w:tcPr>
            <w:tcW w:w="993" w:type="dxa"/>
            <w:gridSpan w:val="2"/>
          </w:tcPr>
          <w:p w14:paraId="17B0805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0.47</w:t>
            </w:r>
          </w:p>
        </w:tc>
        <w:tc>
          <w:tcPr>
            <w:tcW w:w="819" w:type="dxa"/>
          </w:tcPr>
          <w:p w14:paraId="693983D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740" w:type="dxa"/>
            <w:gridSpan w:val="2"/>
          </w:tcPr>
          <w:p w14:paraId="5E83CC4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0.83</w:t>
            </w:r>
          </w:p>
        </w:tc>
      </w:tr>
      <w:tr w:rsidR="00AD5F26" w:rsidRPr="001A46BD" w14:paraId="49999913" w14:textId="77777777" w:rsidTr="00817D01">
        <w:tc>
          <w:tcPr>
            <w:tcW w:w="1935" w:type="dxa"/>
            <w:gridSpan w:val="2"/>
          </w:tcPr>
          <w:p w14:paraId="57501946" w14:textId="77777777" w:rsidR="00AD5F26" w:rsidRPr="001A46BD" w:rsidRDefault="00AD5F26" w:rsidP="00817D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-610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600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94" w:type="dxa"/>
            <w:gridSpan w:val="2"/>
          </w:tcPr>
          <w:p w14:paraId="36E6780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СлД</w:t>
            </w:r>
          </w:p>
        </w:tc>
        <w:tc>
          <w:tcPr>
            <w:tcW w:w="570" w:type="dxa"/>
            <w:gridSpan w:val="2"/>
          </w:tcPr>
          <w:p w14:paraId="4297BBE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570" w:type="dxa"/>
            <w:gridSpan w:val="2"/>
          </w:tcPr>
          <w:p w14:paraId="52103D1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72" w:type="dxa"/>
            <w:gridSpan w:val="2"/>
          </w:tcPr>
          <w:p w14:paraId="5404BA0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70" w:type="dxa"/>
          </w:tcPr>
          <w:p w14:paraId="546279F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60EE9CA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67" w:type="dxa"/>
            <w:gridSpan w:val="2"/>
          </w:tcPr>
          <w:p w14:paraId="3CFC7FE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5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6</w:t>
            </w:r>
          </w:p>
        </w:tc>
        <w:tc>
          <w:tcPr>
            <w:tcW w:w="570" w:type="dxa"/>
            <w:gridSpan w:val="2"/>
          </w:tcPr>
          <w:p w14:paraId="3DC43EA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81.3</w:t>
            </w:r>
          </w:p>
        </w:tc>
        <w:tc>
          <w:tcPr>
            <w:tcW w:w="993" w:type="dxa"/>
            <w:gridSpan w:val="2"/>
          </w:tcPr>
          <w:p w14:paraId="2CA35B5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0.48</w:t>
            </w:r>
          </w:p>
        </w:tc>
        <w:tc>
          <w:tcPr>
            <w:tcW w:w="819" w:type="dxa"/>
          </w:tcPr>
          <w:p w14:paraId="11F2E81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740" w:type="dxa"/>
            <w:gridSpan w:val="2"/>
          </w:tcPr>
          <w:p w14:paraId="2EBDFCD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0.81</w:t>
            </w:r>
          </w:p>
        </w:tc>
      </w:tr>
      <w:tr w:rsidR="00AD5F26" w:rsidRPr="001A46BD" w14:paraId="1D5A2E62" w14:textId="77777777" w:rsidTr="00817D01">
        <w:tc>
          <w:tcPr>
            <w:tcW w:w="1935" w:type="dxa"/>
            <w:gridSpan w:val="2"/>
          </w:tcPr>
          <w:p w14:paraId="249246FE" w14:textId="77777777" w:rsidR="00AD5F26" w:rsidRPr="001A46BD" w:rsidRDefault="00AD5F26" w:rsidP="00817D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-611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600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94" w:type="dxa"/>
            <w:gridSpan w:val="2"/>
          </w:tcPr>
          <w:p w14:paraId="1ABA56F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СлД</w:t>
            </w:r>
          </w:p>
        </w:tc>
        <w:tc>
          <w:tcPr>
            <w:tcW w:w="570" w:type="dxa"/>
            <w:gridSpan w:val="2"/>
          </w:tcPr>
          <w:p w14:paraId="79A8042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570" w:type="dxa"/>
            <w:gridSpan w:val="2"/>
          </w:tcPr>
          <w:p w14:paraId="3DB3F04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72" w:type="dxa"/>
            <w:gridSpan w:val="2"/>
          </w:tcPr>
          <w:p w14:paraId="3B15E94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70" w:type="dxa"/>
          </w:tcPr>
          <w:p w14:paraId="52A30A9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53D9BC0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67" w:type="dxa"/>
            <w:gridSpan w:val="2"/>
          </w:tcPr>
          <w:p w14:paraId="630F912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5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3</w:t>
            </w:r>
          </w:p>
        </w:tc>
        <w:tc>
          <w:tcPr>
            <w:tcW w:w="570" w:type="dxa"/>
            <w:gridSpan w:val="2"/>
          </w:tcPr>
          <w:p w14:paraId="6740E7A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82.3</w:t>
            </w:r>
          </w:p>
        </w:tc>
        <w:tc>
          <w:tcPr>
            <w:tcW w:w="993" w:type="dxa"/>
            <w:gridSpan w:val="2"/>
          </w:tcPr>
          <w:p w14:paraId="4004B58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0.51</w:t>
            </w:r>
          </w:p>
        </w:tc>
        <w:tc>
          <w:tcPr>
            <w:tcW w:w="819" w:type="dxa"/>
          </w:tcPr>
          <w:p w14:paraId="0FB4180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740" w:type="dxa"/>
            <w:gridSpan w:val="2"/>
          </w:tcPr>
          <w:p w14:paraId="0B0A187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0.82</w:t>
            </w:r>
          </w:p>
        </w:tc>
      </w:tr>
      <w:tr w:rsidR="00AD5F26" w:rsidRPr="001A46BD" w14:paraId="23818AA7" w14:textId="77777777" w:rsidTr="00817D01">
        <w:tc>
          <w:tcPr>
            <w:tcW w:w="1935" w:type="dxa"/>
            <w:gridSpan w:val="2"/>
          </w:tcPr>
          <w:p w14:paraId="27B21735" w14:textId="77777777" w:rsidR="00AD5F26" w:rsidRPr="001A46BD" w:rsidRDefault="00AD5F26" w:rsidP="00817D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-612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600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94" w:type="dxa"/>
            <w:gridSpan w:val="2"/>
          </w:tcPr>
          <w:p w14:paraId="7631092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5239AA4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570" w:type="dxa"/>
            <w:gridSpan w:val="2"/>
          </w:tcPr>
          <w:p w14:paraId="094783E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72" w:type="dxa"/>
            <w:gridSpan w:val="2"/>
          </w:tcPr>
          <w:p w14:paraId="179CCBC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70" w:type="dxa"/>
          </w:tcPr>
          <w:p w14:paraId="754353D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32F4F75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67" w:type="dxa"/>
            <w:gridSpan w:val="2"/>
          </w:tcPr>
          <w:p w14:paraId="7AC184F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4</w:t>
            </w:r>
          </w:p>
        </w:tc>
        <w:tc>
          <w:tcPr>
            <w:tcW w:w="570" w:type="dxa"/>
            <w:gridSpan w:val="2"/>
          </w:tcPr>
          <w:p w14:paraId="6D16F90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78.6</w:t>
            </w:r>
          </w:p>
        </w:tc>
        <w:tc>
          <w:tcPr>
            <w:tcW w:w="993" w:type="dxa"/>
            <w:gridSpan w:val="2"/>
          </w:tcPr>
          <w:p w14:paraId="255D7BB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0.42</w:t>
            </w:r>
          </w:p>
        </w:tc>
        <w:tc>
          <w:tcPr>
            <w:tcW w:w="819" w:type="dxa"/>
          </w:tcPr>
          <w:p w14:paraId="0E5F9EB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740" w:type="dxa"/>
            <w:gridSpan w:val="2"/>
          </w:tcPr>
          <w:p w14:paraId="055831F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0.78</w:t>
            </w:r>
          </w:p>
        </w:tc>
      </w:tr>
      <w:tr w:rsidR="00AD5F26" w:rsidRPr="001A46BD" w14:paraId="565D3DC5" w14:textId="77777777" w:rsidTr="00817D01">
        <w:tc>
          <w:tcPr>
            <w:tcW w:w="1935" w:type="dxa"/>
            <w:gridSpan w:val="2"/>
          </w:tcPr>
          <w:p w14:paraId="3BB0EBCE" w14:textId="77777777" w:rsidR="00AD5F26" w:rsidRPr="001A46BD" w:rsidRDefault="00AD5F26" w:rsidP="00817D0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Сontro</w:t>
            </w:r>
            <w:r w:rsidRPr="001A46B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</w:t>
            </w:r>
          </w:p>
        </w:tc>
        <w:tc>
          <w:tcPr>
            <w:tcW w:w="794" w:type="dxa"/>
            <w:gridSpan w:val="2"/>
          </w:tcPr>
          <w:p w14:paraId="0D530E1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0" w:type="dxa"/>
            <w:gridSpan w:val="2"/>
          </w:tcPr>
          <w:p w14:paraId="46502A1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0" w:type="dxa"/>
            <w:gridSpan w:val="2"/>
          </w:tcPr>
          <w:p w14:paraId="0C6AEAB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72" w:type="dxa"/>
            <w:gridSpan w:val="2"/>
          </w:tcPr>
          <w:p w14:paraId="7CBAC00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70" w:type="dxa"/>
          </w:tcPr>
          <w:p w14:paraId="23658EB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7" w:type="dxa"/>
          </w:tcPr>
          <w:p w14:paraId="0A20783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67" w:type="dxa"/>
            <w:gridSpan w:val="2"/>
          </w:tcPr>
          <w:p w14:paraId="1AB0B43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5.7</w:t>
            </w:r>
          </w:p>
        </w:tc>
        <w:tc>
          <w:tcPr>
            <w:tcW w:w="570" w:type="dxa"/>
            <w:gridSpan w:val="2"/>
          </w:tcPr>
          <w:p w14:paraId="07FF755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14.3</w:t>
            </w:r>
          </w:p>
        </w:tc>
        <w:tc>
          <w:tcPr>
            <w:tcW w:w="993" w:type="dxa"/>
            <w:gridSpan w:val="2"/>
          </w:tcPr>
          <w:p w14:paraId="6E450A4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,11</w:t>
            </w:r>
          </w:p>
        </w:tc>
        <w:tc>
          <w:tcPr>
            <w:tcW w:w="819" w:type="dxa"/>
          </w:tcPr>
          <w:p w14:paraId="69A936A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180</w:t>
            </w:r>
          </w:p>
        </w:tc>
        <w:tc>
          <w:tcPr>
            <w:tcW w:w="740" w:type="dxa"/>
            <w:gridSpan w:val="2"/>
          </w:tcPr>
          <w:p w14:paraId="1BA2F9F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1A46B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77</w:t>
            </w:r>
          </w:p>
        </w:tc>
      </w:tr>
      <w:tr w:rsidR="00AD5F26" w:rsidRPr="001A46BD" w14:paraId="267323A9" w14:textId="77777777" w:rsidTr="00817D01">
        <w:tc>
          <w:tcPr>
            <w:tcW w:w="1935" w:type="dxa"/>
            <w:gridSpan w:val="2"/>
          </w:tcPr>
          <w:p w14:paraId="521786C2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Randem-22</w:t>
            </w:r>
            <w:r w:rsidRPr="001A46BD">
              <w:rPr>
                <w:rFonts w:ascii="Times New Roman" w:hAnsi="Times New Roman" w:cs="Times New Roman"/>
                <w:b/>
                <w:sz w:val="18"/>
                <w:szCs w:val="18"/>
              </w:rPr>
              <w:t>08</w:t>
            </w:r>
            <w:r w:rsidRPr="001A46B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(</w:t>
            </w: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БД)</w:t>
            </w:r>
          </w:p>
        </w:tc>
        <w:tc>
          <w:tcPr>
            <w:tcW w:w="794" w:type="dxa"/>
            <w:gridSpan w:val="2"/>
          </w:tcPr>
          <w:p w14:paraId="6B99924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СлД</w:t>
            </w:r>
          </w:p>
        </w:tc>
        <w:tc>
          <w:tcPr>
            <w:tcW w:w="570" w:type="dxa"/>
            <w:gridSpan w:val="2"/>
          </w:tcPr>
          <w:p w14:paraId="7D8E54E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570" w:type="dxa"/>
            <w:gridSpan w:val="2"/>
          </w:tcPr>
          <w:p w14:paraId="585D413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72" w:type="dxa"/>
            <w:gridSpan w:val="2"/>
          </w:tcPr>
          <w:p w14:paraId="0C9CE16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70" w:type="dxa"/>
          </w:tcPr>
          <w:p w14:paraId="7981271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вус</w:t>
            </w:r>
          </w:p>
        </w:tc>
        <w:tc>
          <w:tcPr>
            <w:tcW w:w="647" w:type="dxa"/>
          </w:tcPr>
          <w:p w14:paraId="6AC6111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67" w:type="dxa"/>
            <w:gridSpan w:val="2"/>
          </w:tcPr>
          <w:p w14:paraId="4B8AC14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46BD">
              <w:rPr>
                <w:rFonts w:ascii="Times New Roman" w:hAnsi="Times New Roman" w:cs="Times New Roman"/>
                <w:b/>
                <w:sz w:val="16"/>
                <w:szCs w:val="16"/>
              </w:rPr>
              <w:t>2.7 (бд)</w:t>
            </w:r>
          </w:p>
        </w:tc>
        <w:tc>
          <w:tcPr>
            <w:tcW w:w="570" w:type="dxa"/>
            <w:gridSpan w:val="2"/>
          </w:tcPr>
          <w:p w14:paraId="2525888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91.0</w:t>
            </w:r>
          </w:p>
        </w:tc>
        <w:tc>
          <w:tcPr>
            <w:tcW w:w="993" w:type="dxa"/>
            <w:gridSpan w:val="2"/>
          </w:tcPr>
          <w:p w14:paraId="2BF269D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19" w:type="dxa"/>
          </w:tcPr>
          <w:p w14:paraId="0DD2768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46BD">
              <w:rPr>
                <w:rFonts w:ascii="Times New Roman" w:hAnsi="Times New Roman" w:cs="Times New Roman"/>
                <w:b/>
                <w:sz w:val="16"/>
                <w:szCs w:val="16"/>
              </w:rPr>
              <w:t>139(БД)</w:t>
            </w:r>
          </w:p>
        </w:tc>
        <w:tc>
          <w:tcPr>
            <w:tcW w:w="740" w:type="dxa"/>
            <w:gridSpan w:val="2"/>
          </w:tcPr>
          <w:p w14:paraId="5E19FFB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AD5F26" w:rsidRPr="001A46BD" w14:paraId="6EAF1CAF" w14:textId="77777777" w:rsidTr="00817D01">
        <w:tc>
          <w:tcPr>
            <w:tcW w:w="9747" w:type="dxa"/>
            <w:gridSpan w:val="21"/>
            <w:tcBorders>
              <w:bottom w:val="single" w:sz="4" w:space="0" w:color="auto"/>
            </w:tcBorders>
          </w:tcPr>
          <w:p w14:paraId="2A2BD5A0" w14:textId="77777777" w:rsidR="00AD5F26" w:rsidRPr="001A46BD" w:rsidRDefault="00AD5F26" w:rsidP="00817D0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46BD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</w:rPr>
              <w:t xml:space="preserve">Сырая нефть месторождения АО 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“Phystech II”</w:t>
            </w:r>
            <w:r w:rsidRPr="001A46B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1A46BD">
              <w:rPr>
                <w:rFonts w:ascii="Times New Roman" w:hAnsi="Times New Roman" w:cs="Times New Roman"/>
                <w:i/>
                <w:sz w:val="20"/>
                <w:szCs w:val="20"/>
                <w:lang w:val="az-Latn-AZ"/>
              </w:rPr>
              <w:t>(</w:t>
            </w:r>
            <w:r w:rsidRPr="001A46B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 1984 в экс-ции; </w:t>
            </w:r>
            <w:r w:rsidRPr="001A46BD">
              <w:rPr>
                <w:rStyle w:val="tlid-translation"/>
                <w:rFonts w:ascii="Times New Roman" w:hAnsi="Times New Roman" w:cs="Times New Roman"/>
                <w:i/>
                <w:sz w:val="20"/>
                <w:szCs w:val="20"/>
              </w:rPr>
              <w:t>ГОДН</w:t>
            </w:r>
            <w:r w:rsidRPr="001A46B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=</w:t>
            </w:r>
            <w:r w:rsidRPr="001A46BD">
              <w:rPr>
                <w:rStyle w:val="rynqvb"/>
                <w:rFonts w:ascii="Times New Roman" w:hAnsi="Times New Roman" w:cs="Times New Roman"/>
                <w:i/>
                <w:sz w:val="20"/>
                <w:szCs w:val="20"/>
              </w:rPr>
              <w:t>156950 т</w:t>
            </w:r>
            <w:r w:rsidRPr="001A46BD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46BD">
              <w:rPr>
                <w:rStyle w:val="a4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az-Latn-AZ"/>
              </w:rPr>
              <w:t xml:space="preserve"> </w:t>
            </w:r>
            <w:r w:rsidRPr="001A46BD">
              <w:rPr>
                <w:rStyle w:val="a4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az-Latn-AZ"/>
              </w:rPr>
              <w:sym w:font="Symbol" w:char="F072"/>
            </w:r>
            <w:r w:rsidRPr="001A46BD">
              <w:rPr>
                <w:rStyle w:val="a4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az-Latn-AZ"/>
              </w:rPr>
              <w:sym w:font="Symbol" w:char="F0BB"/>
            </w:r>
            <w:r w:rsidRPr="001A46BD">
              <w:rPr>
                <w:rStyle w:val="a4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940 </w:t>
            </w:r>
            <w:r w:rsidRPr="001A46BD">
              <w:rPr>
                <w:rStyle w:val="a4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az-Latn-AZ"/>
              </w:rPr>
              <w:t>kq/m</w:t>
            </w:r>
            <w:r w:rsidRPr="001A46BD">
              <w:rPr>
                <w:rStyle w:val="a4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vertAlign w:val="superscript"/>
                <w:lang w:val="az-Latn-AZ"/>
              </w:rPr>
              <w:t>3</w:t>
            </w:r>
            <w:r w:rsidRPr="001A46BD">
              <w:rPr>
                <w:rStyle w:val="a4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vertAlign w:val="superscript"/>
              </w:rPr>
              <w:t xml:space="preserve"> </w:t>
            </w:r>
            <w:r w:rsidRPr="001A46BD">
              <w:rPr>
                <w:rStyle w:val="rynqvb"/>
                <w:rFonts w:ascii="Times New Roman" w:hAnsi="Times New Roman" w:cs="Times New Roman"/>
                <w:i/>
                <w:sz w:val="20"/>
                <w:szCs w:val="20"/>
              </w:rPr>
              <w:t>(по плотности относится к типу</w:t>
            </w:r>
            <w:r w:rsidRPr="001A46BD">
              <w:rPr>
                <w:rStyle w:val="rynqvb"/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1A46BD">
              <w:rPr>
                <w:rStyle w:val="rynqvb"/>
                <w:rFonts w:ascii="Times New Roman" w:hAnsi="Times New Roman" w:cs="Times New Roman"/>
                <w:i/>
                <w:sz w:val="20"/>
                <w:szCs w:val="20"/>
              </w:rPr>
              <w:t xml:space="preserve">битуминозная нефть» </w:t>
            </w:r>
            <w:r w:rsidRPr="001A46BD">
              <w:rPr>
                <w:rStyle w:val="rynqvb"/>
                <w:rFonts w:ascii="Times New Roman" w:hAnsi="Times New Roman" w:cs="Times New Roman"/>
                <w:i/>
                <w:sz w:val="20"/>
                <w:szCs w:val="20"/>
              </w:rPr>
              <w:sym w:font="Symbol" w:char="F05B"/>
            </w:r>
            <w:r w:rsidRPr="001A46BD">
              <w:rPr>
                <w:rStyle w:val="rynqvb"/>
                <w:rFonts w:ascii="Times New Roman" w:hAnsi="Times New Roman" w:cs="Times New Roman"/>
                <w:i/>
                <w:sz w:val="20"/>
                <w:szCs w:val="20"/>
              </w:rPr>
              <w:t>25</w:t>
            </w:r>
            <w:r w:rsidRPr="001A46BD">
              <w:rPr>
                <w:rStyle w:val="rynqvb"/>
                <w:rFonts w:ascii="Times New Roman" w:hAnsi="Times New Roman" w:cs="Times New Roman"/>
                <w:i/>
                <w:sz w:val="20"/>
                <w:szCs w:val="20"/>
              </w:rPr>
              <w:sym w:font="Symbol" w:char="F05D"/>
            </w:r>
            <w:r w:rsidRPr="001A46BD">
              <w:rPr>
                <w:rStyle w:val="rynqvb"/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 w:rsidRPr="001A46BD">
              <w:rPr>
                <w:rStyle w:val="rynqvb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46BD">
              <w:rPr>
                <w:rStyle w:val="a4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обводненность: до 29 %; асфальтены в среднем </w:t>
            </w:r>
            <w:r w:rsidRPr="001A46BD">
              <w:rPr>
                <w:rStyle w:val="a4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az-Latn-AZ"/>
              </w:rPr>
              <w:t>2.3</w:t>
            </w:r>
            <w:r w:rsidRPr="001A46BD">
              <w:rPr>
                <w:rStyle w:val="a4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%</w:t>
            </w:r>
            <w:r w:rsidRPr="001A46BD">
              <w:rPr>
                <w:rStyle w:val="a4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az-Latn-AZ"/>
              </w:rPr>
              <w:t xml:space="preserve">)  </w:t>
            </w:r>
            <w:r w:rsidRPr="001A46BD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</w:p>
        </w:tc>
      </w:tr>
      <w:tr w:rsidR="00AD5F26" w:rsidRPr="001A46BD" w14:paraId="32ECCE10" w14:textId="77777777" w:rsidTr="00817D01">
        <w:trPr>
          <w:trHeight w:val="270"/>
        </w:trPr>
        <w:tc>
          <w:tcPr>
            <w:tcW w:w="1935" w:type="dxa"/>
            <w:gridSpan w:val="2"/>
            <w:vMerge w:val="restart"/>
          </w:tcPr>
          <w:p w14:paraId="4EEC634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Название деэмульгатора</w:t>
            </w:r>
          </w:p>
        </w:tc>
        <w:tc>
          <w:tcPr>
            <w:tcW w:w="794" w:type="dxa"/>
            <w:gridSpan w:val="2"/>
            <w:vMerge w:val="restart"/>
          </w:tcPr>
          <w:p w14:paraId="5DAA796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Эф-ть деэм-а</w:t>
            </w:r>
          </w:p>
        </w:tc>
        <w:tc>
          <w:tcPr>
            <w:tcW w:w="570" w:type="dxa"/>
            <w:gridSpan w:val="2"/>
            <w:vMerge w:val="restart"/>
          </w:tcPr>
          <w:p w14:paraId="6FFF7A7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S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az-Latn-AZ"/>
              </w:rPr>
              <w:t>c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370A2D9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</w:p>
        </w:tc>
        <w:tc>
          <w:tcPr>
            <w:tcW w:w="570" w:type="dxa"/>
            <w:gridSpan w:val="2"/>
            <w:vMerge w:val="restart"/>
          </w:tcPr>
          <w:p w14:paraId="1C83547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д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754C40E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o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</w:tc>
        <w:tc>
          <w:tcPr>
            <w:tcW w:w="572" w:type="dxa"/>
            <w:gridSpan w:val="2"/>
            <w:vMerge w:val="restart"/>
          </w:tcPr>
          <w:p w14:paraId="0963D34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sym w:font="Symbol" w:char="F074"/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55AD75D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часы</w:t>
            </w:r>
          </w:p>
        </w:tc>
        <w:tc>
          <w:tcPr>
            <w:tcW w:w="770" w:type="dxa"/>
            <w:vMerge w:val="restart"/>
          </w:tcPr>
          <w:p w14:paraId="7A8F205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Стаб деэм</w:t>
            </w:r>
          </w:p>
        </w:tc>
        <w:tc>
          <w:tcPr>
            <w:tcW w:w="1414" w:type="dxa"/>
            <w:gridSpan w:val="3"/>
            <w:tcBorders>
              <w:bottom w:val="single" w:sz="4" w:space="0" w:color="auto"/>
            </w:tcBorders>
          </w:tcPr>
          <w:p w14:paraId="5FD84B8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Вода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, %</w:t>
            </w:r>
          </w:p>
        </w:tc>
        <w:tc>
          <w:tcPr>
            <w:tcW w:w="1563" w:type="dxa"/>
            <w:gridSpan w:val="4"/>
            <w:tcBorders>
              <w:bottom w:val="single" w:sz="4" w:space="0" w:color="auto"/>
            </w:tcBorders>
          </w:tcPr>
          <w:p w14:paraId="07D71EA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ЭРОЭ</w:t>
            </w:r>
          </w:p>
        </w:tc>
        <w:tc>
          <w:tcPr>
            <w:tcW w:w="819" w:type="dxa"/>
            <w:vMerge w:val="restart"/>
          </w:tcPr>
          <w:p w14:paraId="62BF38D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6BD">
              <w:rPr>
                <w:rStyle w:val="tlid-translation"/>
                <w:rFonts w:ascii="Times New Roman" w:hAnsi="Times New Roman" w:cs="Times New Roman"/>
                <w:sz w:val="18"/>
                <w:szCs w:val="18"/>
              </w:rPr>
              <w:t>ОКНВ</w:t>
            </w: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5CF38F7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mg</w:t>
            </w: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1A46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dm</w:t>
            </w:r>
            <w:r w:rsidRPr="001A46B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740" w:type="dxa"/>
            <w:gridSpan w:val="2"/>
            <w:vMerge w:val="restart"/>
          </w:tcPr>
          <w:p w14:paraId="06D333B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 xml:space="preserve">ЭРПЭОБД, </w:t>
            </w:r>
          </w:p>
          <w:p w14:paraId="6F733CB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>в раза</w:t>
            </w:r>
          </w:p>
        </w:tc>
      </w:tr>
      <w:tr w:rsidR="00AD5F26" w:rsidRPr="001A46BD" w14:paraId="3F2E6CA7" w14:textId="77777777" w:rsidTr="00817D01">
        <w:trPr>
          <w:trHeight w:val="180"/>
        </w:trPr>
        <w:tc>
          <w:tcPr>
            <w:tcW w:w="1935" w:type="dxa"/>
            <w:gridSpan w:val="2"/>
            <w:vMerge/>
          </w:tcPr>
          <w:p w14:paraId="41A9FB4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gridSpan w:val="2"/>
            <w:vMerge/>
          </w:tcPr>
          <w:p w14:paraId="3119A6D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vMerge/>
          </w:tcPr>
          <w:p w14:paraId="40233E7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570" w:type="dxa"/>
            <w:gridSpan w:val="2"/>
            <w:vMerge/>
          </w:tcPr>
          <w:p w14:paraId="2320D87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vMerge/>
          </w:tcPr>
          <w:p w14:paraId="3E1E0B2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vMerge/>
          </w:tcPr>
          <w:p w14:paraId="219EA58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</w:tcBorders>
          </w:tcPr>
          <w:p w14:paraId="5E419F2F" w14:textId="77777777" w:rsidR="00AD5F26" w:rsidRPr="001A46BD" w:rsidRDefault="00AD5F26" w:rsidP="00817D01">
            <w:pPr>
              <w:jc w:val="center"/>
              <w:rPr>
                <w:rStyle w:val="tlid-translation"/>
                <w:rFonts w:ascii="Times New Roman" w:hAnsi="Times New Roman" w:cs="Times New Roman"/>
                <w:sz w:val="18"/>
                <w:szCs w:val="18"/>
              </w:rPr>
            </w:pPr>
            <w:r w:rsidRPr="001A46BD">
              <w:rPr>
                <w:rStyle w:val="tlid-translation"/>
                <w:rFonts w:ascii="Times New Roman" w:hAnsi="Times New Roman" w:cs="Times New Roman"/>
                <w:sz w:val="18"/>
                <w:szCs w:val="18"/>
              </w:rPr>
              <w:t>исх-я</w:t>
            </w:r>
          </w:p>
          <w:p w14:paraId="1684B82D" w14:textId="77777777" w:rsidR="00AD5F26" w:rsidRPr="001A46BD" w:rsidRDefault="00AD5F26" w:rsidP="00817D01">
            <w:pPr>
              <w:jc w:val="center"/>
              <w:rPr>
                <w:rStyle w:val="tlid-translation"/>
                <w:rFonts w:ascii="Times New Roman" w:hAnsi="Times New Roman" w:cs="Times New Roman"/>
                <w:sz w:val="18"/>
                <w:szCs w:val="18"/>
              </w:rPr>
            </w:pPr>
            <w:r w:rsidRPr="001A46BD">
              <w:rPr>
                <w:rStyle w:val="tlid-translation"/>
                <w:rFonts w:ascii="Times New Roman" w:hAnsi="Times New Roman" w:cs="Times New Roman"/>
                <w:sz w:val="18"/>
                <w:szCs w:val="18"/>
              </w:rPr>
              <w:t>В</w:t>
            </w:r>
            <w:r w:rsidRPr="001A46BD">
              <w:rPr>
                <w:rStyle w:val="tlid-translation"/>
                <w:rFonts w:ascii="Times New Roman" w:hAnsi="Times New Roman" w:cs="Times New Roman"/>
                <w:sz w:val="18"/>
                <w:szCs w:val="18"/>
                <w:vertAlign w:val="subscript"/>
              </w:rPr>
              <w:t>и</w:t>
            </w:r>
            <w:r w:rsidRPr="001A46BD">
              <w:rPr>
                <w:rStyle w:val="tlid-translation"/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7C9A519D" w14:textId="77777777" w:rsidR="00AD5F26" w:rsidRPr="001A46BD" w:rsidRDefault="00AD5F26" w:rsidP="00817D01">
            <w:pPr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>ост-я</w:t>
            </w:r>
          </w:p>
          <w:p w14:paraId="4739E7E0" w14:textId="77777777" w:rsidR="00AD5F26" w:rsidRPr="001A46BD" w:rsidRDefault="00AD5F26" w:rsidP="00817D01">
            <w:pPr>
              <w:jc w:val="center"/>
              <w:rPr>
                <w:rStyle w:val="tlid-translation"/>
                <w:rFonts w:ascii="Times New Roman" w:hAnsi="Times New Roman" w:cs="Times New Roman"/>
                <w:b/>
              </w:rPr>
            </w:pPr>
            <w:r w:rsidRPr="001A46BD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>В</w:t>
            </w:r>
            <w:r w:rsidRPr="001A46BD">
              <w:rPr>
                <w:rStyle w:val="tlid-translation"/>
                <w:rFonts w:ascii="Times New Roman" w:hAnsi="Times New Roman" w:cs="Times New Roman"/>
                <w:sz w:val="20"/>
                <w:szCs w:val="20"/>
                <w:vertAlign w:val="subscript"/>
              </w:rPr>
              <w:t>о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3814F5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Style w:val="jlqj4b"/>
                <w:rFonts w:ascii="Times New Roman" w:hAnsi="Times New Roman" w:cs="Times New Roman"/>
                <w:sz w:val="20"/>
                <w:szCs w:val="20"/>
              </w:rPr>
              <w:t>С</w:t>
            </w:r>
            <w:r w:rsidRPr="001A46BD">
              <w:rPr>
                <w:rStyle w:val="jlqj4b"/>
                <w:rFonts w:ascii="Times New Roman" w:hAnsi="Times New Roman" w:cs="Times New Roman"/>
                <w:sz w:val="20"/>
                <w:szCs w:val="20"/>
                <w:vertAlign w:val="subscript"/>
              </w:rPr>
              <w:t>д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  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14:paraId="62CCD98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Style w:val="tlid-translation"/>
                <w:rFonts w:ascii="Times New Roman" w:hAnsi="Times New Roman" w:cs="Times New Roman"/>
                <w:sz w:val="16"/>
                <w:szCs w:val="16"/>
              </w:rPr>
              <w:t>ЭРОЭОБД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46BD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>в раза</w:t>
            </w:r>
          </w:p>
        </w:tc>
        <w:tc>
          <w:tcPr>
            <w:tcW w:w="819" w:type="dxa"/>
            <w:vMerge/>
          </w:tcPr>
          <w:p w14:paraId="67C2CB1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40" w:type="dxa"/>
            <w:gridSpan w:val="2"/>
            <w:vMerge/>
          </w:tcPr>
          <w:p w14:paraId="36F7100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5F26" w:rsidRPr="001A46BD" w14:paraId="416C5789" w14:textId="77777777" w:rsidTr="00817D01">
        <w:tc>
          <w:tcPr>
            <w:tcW w:w="1935" w:type="dxa"/>
            <w:gridSpan w:val="2"/>
          </w:tcPr>
          <w:p w14:paraId="730B1E8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94" w:type="dxa"/>
            <w:gridSpan w:val="2"/>
          </w:tcPr>
          <w:p w14:paraId="0C9F156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70" w:type="dxa"/>
            <w:gridSpan w:val="2"/>
          </w:tcPr>
          <w:p w14:paraId="4E05141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70" w:type="dxa"/>
            <w:gridSpan w:val="2"/>
          </w:tcPr>
          <w:p w14:paraId="33DFAF7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72" w:type="dxa"/>
            <w:gridSpan w:val="2"/>
          </w:tcPr>
          <w:p w14:paraId="275C03B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70" w:type="dxa"/>
          </w:tcPr>
          <w:p w14:paraId="1006300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647" w:type="dxa"/>
          </w:tcPr>
          <w:p w14:paraId="586D8C7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67" w:type="dxa"/>
            <w:gridSpan w:val="2"/>
          </w:tcPr>
          <w:p w14:paraId="7DB321E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70" w:type="dxa"/>
            <w:gridSpan w:val="2"/>
          </w:tcPr>
          <w:p w14:paraId="5C285EE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993" w:type="dxa"/>
            <w:gridSpan w:val="2"/>
          </w:tcPr>
          <w:p w14:paraId="13CCADF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19" w:type="dxa"/>
          </w:tcPr>
          <w:p w14:paraId="2E3B8AF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740" w:type="dxa"/>
            <w:gridSpan w:val="2"/>
          </w:tcPr>
          <w:p w14:paraId="3D50021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AD5F26" w:rsidRPr="001A46BD" w14:paraId="76B137F3" w14:textId="77777777" w:rsidTr="00817D01">
        <w:tc>
          <w:tcPr>
            <w:tcW w:w="1935" w:type="dxa"/>
            <w:gridSpan w:val="2"/>
          </w:tcPr>
          <w:p w14:paraId="74670B4B" w14:textId="77777777" w:rsidR="00AD5F26" w:rsidRPr="001A46BD" w:rsidRDefault="00AD5F26" w:rsidP="00817D01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A46B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5 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PE</w:t>
            </w:r>
            <w:r w:rsidRPr="001A46B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)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ПНС</w:t>
            </w:r>
          </w:p>
        </w:tc>
        <w:tc>
          <w:tcPr>
            <w:tcW w:w="794" w:type="dxa"/>
            <w:gridSpan w:val="2"/>
          </w:tcPr>
          <w:p w14:paraId="302924F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ВЭД</w:t>
            </w:r>
          </w:p>
        </w:tc>
        <w:tc>
          <w:tcPr>
            <w:tcW w:w="570" w:type="dxa"/>
            <w:gridSpan w:val="2"/>
          </w:tcPr>
          <w:p w14:paraId="357D221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70" w:type="dxa"/>
            <w:gridSpan w:val="2"/>
          </w:tcPr>
          <w:p w14:paraId="1C91322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72" w:type="dxa"/>
            <w:gridSpan w:val="2"/>
          </w:tcPr>
          <w:p w14:paraId="093D062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0" w:type="dxa"/>
          </w:tcPr>
          <w:p w14:paraId="05223B8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СтСДС</w:t>
            </w:r>
          </w:p>
        </w:tc>
        <w:tc>
          <w:tcPr>
            <w:tcW w:w="647" w:type="dxa"/>
          </w:tcPr>
          <w:p w14:paraId="0D51407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67" w:type="dxa"/>
            <w:gridSpan w:val="2"/>
          </w:tcPr>
          <w:p w14:paraId="0123F4F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21</w:t>
            </w:r>
          </w:p>
        </w:tc>
        <w:tc>
          <w:tcPr>
            <w:tcW w:w="570" w:type="dxa"/>
            <w:gridSpan w:val="2"/>
          </w:tcPr>
          <w:p w14:paraId="5B78B33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99.3</w:t>
            </w:r>
          </w:p>
        </w:tc>
        <w:tc>
          <w:tcPr>
            <w:tcW w:w="993" w:type="dxa"/>
            <w:gridSpan w:val="2"/>
          </w:tcPr>
          <w:p w14:paraId="408033E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19" w:type="dxa"/>
          </w:tcPr>
          <w:p w14:paraId="1152F71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40" w:type="dxa"/>
            <w:gridSpan w:val="2"/>
          </w:tcPr>
          <w:p w14:paraId="36DDD13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9.3</w:t>
            </w:r>
          </w:p>
        </w:tc>
      </w:tr>
      <w:tr w:rsidR="00AD5F26" w:rsidRPr="001A46BD" w14:paraId="23736629" w14:textId="77777777" w:rsidTr="00817D01">
        <w:tc>
          <w:tcPr>
            <w:tcW w:w="1935" w:type="dxa"/>
            <w:gridSpan w:val="2"/>
          </w:tcPr>
          <w:p w14:paraId="07BC4BDC" w14:textId="77777777" w:rsidR="00AD5F26" w:rsidRPr="001A46BD" w:rsidRDefault="00AD5F26" w:rsidP="00817D01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A46B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6 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PE</w:t>
            </w:r>
            <w:r w:rsidRPr="001A46B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)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ПНС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794" w:type="dxa"/>
            <w:gridSpan w:val="2"/>
          </w:tcPr>
          <w:p w14:paraId="5DB6DDA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4B6272B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70" w:type="dxa"/>
            <w:gridSpan w:val="2"/>
          </w:tcPr>
          <w:p w14:paraId="1AD7938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72" w:type="dxa"/>
            <w:gridSpan w:val="2"/>
          </w:tcPr>
          <w:p w14:paraId="5B443D1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0" w:type="dxa"/>
          </w:tcPr>
          <w:p w14:paraId="63E9B13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СтСДС</w:t>
            </w:r>
          </w:p>
        </w:tc>
        <w:tc>
          <w:tcPr>
            <w:tcW w:w="647" w:type="dxa"/>
          </w:tcPr>
          <w:p w14:paraId="17416F5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67" w:type="dxa"/>
            <w:gridSpan w:val="2"/>
          </w:tcPr>
          <w:p w14:paraId="445931F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06</w:t>
            </w:r>
          </w:p>
        </w:tc>
        <w:tc>
          <w:tcPr>
            <w:tcW w:w="570" w:type="dxa"/>
            <w:gridSpan w:val="2"/>
          </w:tcPr>
          <w:p w14:paraId="2CDE0CD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99.8</w:t>
            </w:r>
          </w:p>
        </w:tc>
        <w:tc>
          <w:tcPr>
            <w:tcW w:w="993" w:type="dxa"/>
            <w:gridSpan w:val="2"/>
          </w:tcPr>
          <w:p w14:paraId="5D9FA4F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819" w:type="dxa"/>
          </w:tcPr>
          <w:p w14:paraId="50878FA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40" w:type="dxa"/>
            <w:gridSpan w:val="2"/>
          </w:tcPr>
          <w:p w14:paraId="7B9F25A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11.7</w:t>
            </w:r>
          </w:p>
        </w:tc>
      </w:tr>
      <w:tr w:rsidR="00AD5F26" w:rsidRPr="001A46BD" w14:paraId="16A8FF55" w14:textId="77777777" w:rsidTr="00817D01">
        <w:tc>
          <w:tcPr>
            <w:tcW w:w="1935" w:type="dxa"/>
            <w:gridSpan w:val="2"/>
          </w:tcPr>
          <w:p w14:paraId="1D22F043" w14:textId="77777777" w:rsidR="00AD5F26" w:rsidRPr="001A46BD" w:rsidRDefault="00AD5F26" w:rsidP="00817D01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A46B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7 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PE</w:t>
            </w:r>
            <w:r w:rsidRPr="001A46B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)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ПНС</w:t>
            </w:r>
          </w:p>
        </w:tc>
        <w:tc>
          <w:tcPr>
            <w:tcW w:w="794" w:type="dxa"/>
            <w:gridSpan w:val="2"/>
          </w:tcPr>
          <w:p w14:paraId="60680B1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ВЭД</w:t>
            </w:r>
          </w:p>
        </w:tc>
        <w:tc>
          <w:tcPr>
            <w:tcW w:w="570" w:type="dxa"/>
            <w:gridSpan w:val="2"/>
          </w:tcPr>
          <w:p w14:paraId="127F2A0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70" w:type="dxa"/>
            <w:gridSpan w:val="2"/>
          </w:tcPr>
          <w:p w14:paraId="337C4E3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72" w:type="dxa"/>
            <w:gridSpan w:val="2"/>
          </w:tcPr>
          <w:p w14:paraId="42D1A7F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0" w:type="dxa"/>
          </w:tcPr>
          <w:p w14:paraId="00257E9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СтСДС</w:t>
            </w:r>
          </w:p>
        </w:tc>
        <w:tc>
          <w:tcPr>
            <w:tcW w:w="647" w:type="dxa"/>
          </w:tcPr>
          <w:p w14:paraId="3976CBE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67" w:type="dxa"/>
            <w:gridSpan w:val="2"/>
          </w:tcPr>
          <w:p w14:paraId="1D798E0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0.15</w:t>
            </w:r>
          </w:p>
        </w:tc>
        <w:tc>
          <w:tcPr>
            <w:tcW w:w="570" w:type="dxa"/>
            <w:gridSpan w:val="2"/>
          </w:tcPr>
          <w:p w14:paraId="5B4B59D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99.5</w:t>
            </w:r>
          </w:p>
        </w:tc>
        <w:tc>
          <w:tcPr>
            <w:tcW w:w="993" w:type="dxa"/>
            <w:gridSpan w:val="2"/>
          </w:tcPr>
          <w:p w14:paraId="74C38EF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19" w:type="dxa"/>
          </w:tcPr>
          <w:p w14:paraId="0D51449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740" w:type="dxa"/>
            <w:gridSpan w:val="2"/>
          </w:tcPr>
          <w:p w14:paraId="01C250F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10.2</w:t>
            </w:r>
          </w:p>
        </w:tc>
      </w:tr>
      <w:tr w:rsidR="00AD5F26" w:rsidRPr="001A46BD" w14:paraId="4342D8A3" w14:textId="77777777" w:rsidTr="00817D01">
        <w:tc>
          <w:tcPr>
            <w:tcW w:w="1935" w:type="dxa"/>
            <w:gridSpan w:val="2"/>
          </w:tcPr>
          <w:p w14:paraId="6C580D10" w14:textId="77777777" w:rsidR="00AD5F26" w:rsidRPr="001A46BD" w:rsidRDefault="00AD5F26" w:rsidP="00817D01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A46B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8 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PE</w:t>
            </w:r>
            <w:r w:rsidRPr="001A46B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)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ПНС</w:t>
            </w:r>
          </w:p>
        </w:tc>
        <w:tc>
          <w:tcPr>
            <w:tcW w:w="794" w:type="dxa"/>
            <w:gridSpan w:val="2"/>
          </w:tcPr>
          <w:p w14:paraId="08F9FD9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7982A7E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70" w:type="dxa"/>
            <w:gridSpan w:val="2"/>
          </w:tcPr>
          <w:p w14:paraId="246F3FA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72" w:type="dxa"/>
            <w:gridSpan w:val="2"/>
          </w:tcPr>
          <w:p w14:paraId="5AE9A62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0" w:type="dxa"/>
          </w:tcPr>
          <w:p w14:paraId="5097569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СтСДС</w:t>
            </w:r>
          </w:p>
        </w:tc>
        <w:tc>
          <w:tcPr>
            <w:tcW w:w="647" w:type="dxa"/>
          </w:tcPr>
          <w:p w14:paraId="58E1E2C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67" w:type="dxa"/>
            <w:gridSpan w:val="2"/>
          </w:tcPr>
          <w:p w14:paraId="6CC6CDA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0" w:type="dxa"/>
            <w:gridSpan w:val="2"/>
          </w:tcPr>
          <w:p w14:paraId="21CC713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</w:tcPr>
          <w:p w14:paraId="3B1EF91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sym w:font="Symbol" w:char="F0A5"/>
            </w: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19" w:type="dxa"/>
          </w:tcPr>
          <w:p w14:paraId="2E47634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40" w:type="dxa"/>
            <w:gridSpan w:val="2"/>
          </w:tcPr>
          <w:p w14:paraId="03B7F51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24.7</w:t>
            </w:r>
          </w:p>
        </w:tc>
      </w:tr>
      <w:tr w:rsidR="00AD5F26" w:rsidRPr="001A46BD" w14:paraId="6903E5E8" w14:textId="77777777" w:rsidTr="00817D01">
        <w:tc>
          <w:tcPr>
            <w:tcW w:w="1935" w:type="dxa"/>
            <w:gridSpan w:val="2"/>
          </w:tcPr>
          <w:p w14:paraId="767DB828" w14:textId="77777777" w:rsidR="00AD5F26" w:rsidRPr="001A46BD" w:rsidRDefault="00AD5F26" w:rsidP="00817D01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A46B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9 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PE</w:t>
            </w:r>
            <w:r w:rsidRPr="001A46B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)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ПНС</w:t>
            </w:r>
          </w:p>
        </w:tc>
        <w:tc>
          <w:tcPr>
            <w:tcW w:w="794" w:type="dxa"/>
            <w:gridSpan w:val="2"/>
          </w:tcPr>
          <w:p w14:paraId="500ED9A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ВЭД</w:t>
            </w:r>
          </w:p>
        </w:tc>
        <w:tc>
          <w:tcPr>
            <w:tcW w:w="570" w:type="dxa"/>
            <w:gridSpan w:val="2"/>
          </w:tcPr>
          <w:p w14:paraId="64C0D71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70" w:type="dxa"/>
            <w:gridSpan w:val="2"/>
          </w:tcPr>
          <w:p w14:paraId="5507D3F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72" w:type="dxa"/>
            <w:gridSpan w:val="2"/>
          </w:tcPr>
          <w:p w14:paraId="285B58F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0" w:type="dxa"/>
          </w:tcPr>
          <w:p w14:paraId="5370B1F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СтСДС</w:t>
            </w:r>
          </w:p>
        </w:tc>
        <w:tc>
          <w:tcPr>
            <w:tcW w:w="647" w:type="dxa"/>
          </w:tcPr>
          <w:p w14:paraId="2568B12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67" w:type="dxa"/>
            <w:gridSpan w:val="2"/>
          </w:tcPr>
          <w:p w14:paraId="3C608C7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0.12</w:t>
            </w:r>
          </w:p>
        </w:tc>
        <w:tc>
          <w:tcPr>
            <w:tcW w:w="570" w:type="dxa"/>
            <w:gridSpan w:val="2"/>
          </w:tcPr>
          <w:p w14:paraId="5EF8A72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99.6</w:t>
            </w:r>
          </w:p>
        </w:tc>
        <w:tc>
          <w:tcPr>
            <w:tcW w:w="993" w:type="dxa"/>
            <w:gridSpan w:val="2"/>
          </w:tcPr>
          <w:p w14:paraId="0430CCA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52.5</w:t>
            </w:r>
          </w:p>
        </w:tc>
        <w:tc>
          <w:tcPr>
            <w:tcW w:w="819" w:type="dxa"/>
          </w:tcPr>
          <w:p w14:paraId="5F26C09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40" w:type="dxa"/>
            <w:gridSpan w:val="2"/>
          </w:tcPr>
          <w:p w14:paraId="6CB7FA2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10.5</w:t>
            </w:r>
          </w:p>
        </w:tc>
      </w:tr>
      <w:tr w:rsidR="00AD5F26" w:rsidRPr="001A46BD" w14:paraId="04356F4B" w14:textId="77777777" w:rsidTr="00817D01">
        <w:tc>
          <w:tcPr>
            <w:tcW w:w="1935" w:type="dxa"/>
            <w:gridSpan w:val="2"/>
          </w:tcPr>
          <w:p w14:paraId="5597E35A" w14:textId="77777777" w:rsidR="00AD5F26" w:rsidRPr="001A46BD" w:rsidRDefault="00AD5F26" w:rsidP="00817D01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A46B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10 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PE</w:t>
            </w:r>
            <w:r w:rsidRPr="001A46B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)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ПНС</w:t>
            </w:r>
          </w:p>
        </w:tc>
        <w:tc>
          <w:tcPr>
            <w:tcW w:w="794" w:type="dxa"/>
            <w:gridSpan w:val="2"/>
          </w:tcPr>
          <w:p w14:paraId="3EF9C70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0F54BDB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70" w:type="dxa"/>
            <w:gridSpan w:val="2"/>
          </w:tcPr>
          <w:p w14:paraId="40FE15F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72" w:type="dxa"/>
            <w:gridSpan w:val="2"/>
          </w:tcPr>
          <w:p w14:paraId="6E9D05A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0" w:type="dxa"/>
          </w:tcPr>
          <w:p w14:paraId="18EE097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СтСДС</w:t>
            </w:r>
          </w:p>
        </w:tc>
        <w:tc>
          <w:tcPr>
            <w:tcW w:w="647" w:type="dxa"/>
          </w:tcPr>
          <w:p w14:paraId="7EED1BF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67" w:type="dxa"/>
            <w:gridSpan w:val="2"/>
          </w:tcPr>
          <w:p w14:paraId="69571D2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0" w:type="dxa"/>
            <w:gridSpan w:val="2"/>
          </w:tcPr>
          <w:p w14:paraId="4E078C7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</w:tcPr>
          <w:p w14:paraId="12A546E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sym w:font="Symbol" w:char="F0A5"/>
            </w: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19" w:type="dxa"/>
          </w:tcPr>
          <w:p w14:paraId="699E5EF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740" w:type="dxa"/>
            <w:gridSpan w:val="2"/>
          </w:tcPr>
          <w:p w14:paraId="7BAF03E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24.7</w:t>
            </w:r>
          </w:p>
        </w:tc>
      </w:tr>
      <w:tr w:rsidR="00AD5F26" w:rsidRPr="001A46BD" w14:paraId="2C0C353A" w14:textId="77777777" w:rsidTr="00817D01">
        <w:tc>
          <w:tcPr>
            <w:tcW w:w="1935" w:type="dxa"/>
            <w:gridSpan w:val="2"/>
          </w:tcPr>
          <w:p w14:paraId="10FB308B" w14:textId="77777777" w:rsidR="00AD5F26" w:rsidRPr="001A46BD" w:rsidRDefault="00AD5F26" w:rsidP="00817D01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A46B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11 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PE</w:t>
            </w:r>
            <w:r w:rsidRPr="001A46B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)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ПНС</w:t>
            </w:r>
          </w:p>
        </w:tc>
        <w:tc>
          <w:tcPr>
            <w:tcW w:w="794" w:type="dxa"/>
            <w:gridSpan w:val="2"/>
          </w:tcPr>
          <w:p w14:paraId="0F8202F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09B96A1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70" w:type="dxa"/>
            <w:gridSpan w:val="2"/>
          </w:tcPr>
          <w:p w14:paraId="2928E24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72" w:type="dxa"/>
            <w:gridSpan w:val="2"/>
          </w:tcPr>
          <w:p w14:paraId="207EA94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0" w:type="dxa"/>
          </w:tcPr>
          <w:p w14:paraId="36309B3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СтСДС</w:t>
            </w:r>
          </w:p>
        </w:tc>
        <w:tc>
          <w:tcPr>
            <w:tcW w:w="647" w:type="dxa"/>
          </w:tcPr>
          <w:p w14:paraId="01BFCDC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67" w:type="dxa"/>
            <w:gridSpan w:val="2"/>
          </w:tcPr>
          <w:p w14:paraId="3645E64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06</w:t>
            </w:r>
          </w:p>
        </w:tc>
        <w:tc>
          <w:tcPr>
            <w:tcW w:w="570" w:type="dxa"/>
            <w:gridSpan w:val="2"/>
          </w:tcPr>
          <w:p w14:paraId="329FA78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99.8</w:t>
            </w:r>
          </w:p>
        </w:tc>
        <w:tc>
          <w:tcPr>
            <w:tcW w:w="993" w:type="dxa"/>
            <w:gridSpan w:val="2"/>
          </w:tcPr>
          <w:p w14:paraId="31EADB4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819" w:type="dxa"/>
          </w:tcPr>
          <w:p w14:paraId="19EC237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40" w:type="dxa"/>
            <w:gridSpan w:val="2"/>
          </w:tcPr>
          <w:p w14:paraId="1318734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16.8</w:t>
            </w:r>
          </w:p>
        </w:tc>
      </w:tr>
      <w:tr w:rsidR="00AD5F26" w:rsidRPr="001A46BD" w14:paraId="1ABFA8C3" w14:textId="77777777" w:rsidTr="00817D01">
        <w:tc>
          <w:tcPr>
            <w:tcW w:w="1935" w:type="dxa"/>
            <w:gridSpan w:val="2"/>
          </w:tcPr>
          <w:p w14:paraId="6B62CD41" w14:textId="77777777" w:rsidR="00AD5F26" w:rsidRPr="001A46BD" w:rsidRDefault="00AD5F26" w:rsidP="00817D01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A46B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12 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PE</w:t>
            </w:r>
            <w:r w:rsidRPr="001A46B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)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ПНС</w:t>
            </w:r>
          </w:p>
        </w:tc>
        <w:tc>
          <w:tcPr>
            <w:tcW w:w="794" w:type="dxa"/>
            <w:gridSpan w:val="2"/>
          </w:tcPr>
          <w:p w14:paraId="486938F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07BC1DD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70" w:type="dxa"/>
            <w:gridSpan w:val="2"/>
          </w:tcPr>
          <w:p w14:paraId="56D1E2C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72" w:type="dxa"/>
            <w:gridSpan w:val="2"/>
          </w:tcPr>
          <w:p w14:paraId="4CF6AB9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0" w:type="dxa"/>
          </w:tcPr>
          <w:p w14:paraId="2E208C0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СтСДС</w:t>
            </w:r>
          </w:p>
        </w:tc>
        <w:tc>
          <w:tcPr>
            <w:tcW w:w="647" w:type="dxa"/>
          </w:tcPr>
          <w:p w14:paraId="31A8C4C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67" w:type="dxa"/>
            <w:gridSpan w:val="2"/>
          </w:tcPr>
          <w:p w14:paraId="3291F72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0" w:type="dxa"/>
            <w:gridSpan w:val="2"/>
          </w:tcPr>
          <w:p w14:paraId="24C2C25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</w:tcPr>
          <w:p w14:paraId="5EA59E0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sym w:font="Symbol" w:char="F0A5"/>
            </w: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19" w:type="dxa"/>
          </w:tcPr>
          <w:p w14:paraId="12AB5A8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40" w:type="dxa"/>
            <w:gridSpan w:val="2"/>
          </w:tcPr>
          <w:p w14:paraId="52BC3EB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26.3</w:t>
            </w:r>
          </w:p>
        </w:tc>
      </w:tr>
      <w:tr w:rsidR="00AD5F26" w:rsidRPr="001A46BD" w14:paraId="58143633" w14:textId="77777777" w:rsidTr="00817D01">
        <w:tc>
          <w:tcPr>
            <w:tcW w:w="1935" w:type="dxa"/>
            <w:gridSpan w:val="2"/>
          </w:tcPr>
          <w:p w14:paraId="45B9FAFC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Проксанол-146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(Рос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-я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794" w:type="dxa"/>
            <w:gridSpan w:val="2"/>
          </w:tcPr>
          <w:p w14:paraId="0ADE6D97" w14:textId="77777777" w:rsidR="00AD5F26" w:rsidRPr="001A46BD" w:rsidRDefault="00AD5F26" w:rsidP="00817D01">
            <w:pPr>
              <w:jc w:val="center"/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СлД</w:t>
            </w:r>
          </w:p>
        </w:tc>
        <w:tc>
          <w:tcPr>
            <w:tcW w:w="570" w:type="dxa"/>
            <w:gridSpan w:val="2"/>
          </w:tcPr>
          <w:p w14:paraId="121EFDB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70" w:type="dxa"/>
            <w:gridSpan w:val="2"/>
          </w:tcPr>
          <w:p w14:paraId="49F92B3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72" w:type="dxa"/>
            <w:gridSpan w:val="2"/>
          </w:tcPr>
          <w:p w14:paraId="76FC3BA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0" w:type="dxa"/>
          </w:tcPr>
          <w:p w14:paraId="4589E2A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55C981F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67" w:type="dxa"/>
            <w:gridSpan w:val="2"/>
          </w:tcPr>
          <w:p w14:paraId="2E8C351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4.4</w:t>
            </w:r>
          </w:p>
        </w:tc>
        <w:tc>
          <w:tcPr>
            <w:tcW w:w="570" w:type="dxa"/>
            <w:gridSpan w:val="2"/>
          </w:tcPr>
          <w:p w14:paraId="53DD114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84.8</w:t>
            </w:r>
          </w:p>
        </w:tc>
        <w:tc>
          <w:tcPr>
            <w:tcW w:w="993" w:type="dxa"/>
            <w:gridSpan w:val="2"/>
          </w:tcPr>
          <w:p w14:paraId="62EC1EB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1.43</w:t>
            </w:r>
          </w:p>
        </w:tc>
        <w:tc>
          <w:tcPr>
            <w:tcW w:w="819" w:type="dxa"/>
          </w:tcPr>
          <w:p w14:paraId="17642BF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314</w:t>
            </w:r>
          </w:p>
        </w:tc>
        <w:tc>
          <w:tcPr>
            <w:tcW w:w="740" w:type="dxa"/>
            <w:gridSpan w:val="2"/>
          </w:tcPr>
          <w:p w14:paraId="78F7DE3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1.34</w:t>
            </w:r>
          </w:p>
        </w:tc>
      </w:tr>
      <w:tr w:rsidR="00AD5F26" w:rsidRPr="001A46BD" w14:paraId="72984F21" w14:textId="77777777" w:rsidTr="00817D01">
        <w:tc>
          <w:tcPr>
            <w:tcW w:w="1935" w:type="dxa"/>
            <w:gridSpan w:val="2"/>
          </w:tcPr>
          <w:p w14:paraId="1A701D1E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Проксанол</w:t>
            </w:r>
            <w:r w:rsidRPr="001A46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-186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(Рос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-я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794" w:type="dxa"/>
            <w:gridSpan w:val="2"/>
          </w:tcPr>
          <w:p w14:paraId="5A19D287" w14:textId="77777777" w:rsidR="00AD5F26" w:rsidRPr="001A46BD" w:rsidRDefault="00AD5F26" w:rsidP="00817D01">
            <w:pPr>
              <w:jc w:val="center"/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СлД</w:t>
            </w:r>
          </w:p>
        </w:tc>
        <w:tc>
          <w:tcPr>
            <w:tcW w:w="570" w:type="dxa"/>
            <w:gridSpan w:val="2"/>
          </w:tcPr>
          <w:p w14:paraId="2BAE5B9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70" w:type="dxa"/>
            <w:gridSpan w:val="2"/>
          </w:tcPr>
          <w:p w14:paraId="5AFC5B7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72" w:type="dxa"/>
            <w:gridSpan w:val="2"/>
          </w:tcPr>
          <w:p w14:paraId="1E4DB32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0" w:type="dxa"/>
          </w:tcPr>
          <w:p w14:paraId="25DDDD1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4B77AEF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67" w:type="dxa"/>
            <w:gridSpan w:val="2"/>
          </w:tcPr>
          <w:p w14:paraId="4980445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4.0</w:t>
            </w:r>
          </w:p>
        </w:tc>
        <w:tc>
          <w:tcPr>
            <w:tcW w:w="570" w:type="dxa"/>
            <w:gridSpan w:val="2"/>
          </w:tcPr>
          <w:p w14:paraId="58CAE58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86.2</w:t>
            </w:r>
          </w:p>
        </w:tc>
        <w:tc>
          <w:tcPr>
            <w:tcW w:w="993" w:type="dxa"/>
            <w:gridSpan w:val="2"/>
          </w:tcPr>
          <w:p w14:paraId="7AD3FB5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1.58</w:t>
            </w:r>
          </w:p>
        </w:tc>
        <w:tc>
          <w:tcPr>
            <w:tcW w:w="819" w:type="dxa"/>
          </w:tcPr>
          <w:p w14:paraId="315DA17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279</w:t>
            </w:r>
          </w:p>
        </w:tc>
        <w:tc>
          <w:tcPr>
            <w:tcW w:w="740" w:type="dxa"/>
            <w:gridSpan w:val="2"/>
          </w:tcPr>
          <w:p w14:paraId="7007B42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1.51</w:t>
            </w:r>
          </w:p>
        </w:tc>
      </w:tr>
      <w:tr w:rsidR="00AD5F26" w:rsidRPr="001A46BD" w14:paraId="10DE6F1E" w14:textId="77777777" w:rsidTr="00817D01">
        <w:tc>
          <w:tcPr>
            <w:tcW w:w="1935" w:type="dxa"/>
            <w:gridSpan w:val="2"/>
          </w:tcPr>
          <w:p w14:paraId="5820A018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 xml:space="preserve">Проксамин 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HP-71</w:t>
            </w:r>
            <w:r w:rsidRPr="001A46BD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(Рос</w:t>
            </w:r>
            <w:r w:rsidRPr="001A46BD">
              <w:rPr>
                <w:rFonts w:ascii="Times New Roman" w:hAnsi="Times New Roman" w:cs="Times New Roman"/>
                <w:sz w:val="14"/>
                <w:szCs w:val="14"/>
              </w:rPr>
              <w:t>-я</w:t>
            </w:r>
            <w:r w:rsidRPr="001A46BD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)</w:t>
            </w:r>
          </w:p>
        </w:tc>
        <w:tc>
          <w:tcPr>
            <w:tcW w:w="794" w:type="dxa"/>
            <w:gridSpan w:val="2"/>
          </w:tcPr>
          <w:p w14:paraId="76AAA357" w14:textId="77777777" w:rsidR="00AD5F26" w:rsidRPr="001A46BD" w:rsidRDefault="00AD5F26" w:rsidP="00817D01">
            <w:pPr>
              <w:jc w:val="center"/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СлД</w:t>
            </w:r>
          </w:p>
        </w:tc>
        <w:tc>
          <w:tcPr>
            <w:tcW w:w="570" w:type="dxa"/>
            <w:gridSpan w:val="2"/>
          </w:tcPr>
          <w:p w14:paraId="0B492CA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70" w:type="dxa"/>
            <w:gridSpan w:val="2"/>
          </w:tcPr>
          <w:p w14:paraId="1142D9D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72" w:type="dxa"/>
            <w:gridSpan w:val="2"/>
          </w:tcPr>
          <w:p w14:paraId="4CAABD8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0" w:type="dxa"/>
          </w:tcPr>
          <w:p w14:paraId="4D36C4E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492BD2D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67" w:type="dxa"/>
            <w:gridSpan w:val="2"/>
          </w:tcPr>
          <w:p w14:paraId="3144598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4.3</w:t>
            </w:r>
          </w:p>
        </w:tc>
        <w:tc>
          <w:tcPr>
            <w:tcW w:w="570" w:type="dxa"/>
            <w:gridSpan w:val="2"/>
          </w:tcPr>
          <w:p w14:paraId="262C28B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85.2</w:t>
            </w:r>
          </w:p>
        </w:tc>
        <w:tc>
          <w:tcPr>
            <w:tcW w:w="993" w:type="dxa"/>
            <w:gridSpan w:val="2"/>
          </w:tcPr>
          <w:p w14:paraId="07232B6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1.47</w:t>
            </w:r>
          </w:p>
        </w:tc>
        <w:tc>
          <w:tcPr>
            <w:tcW w:w="819" w:type="dxa"/>
          </w:tcPr>
          <w:p w14:paraId="6B4410D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322</w:t>
            </w:r>
          </w:p>
        </w:tc>
        <w:tc>
          <w:tcPr>
            <w:tcW w:w="740" w:type="dxa"/>
            <w:gridSpan w:val="2"/>
          </w:tcPr>
          <w:p w14:paraId="2D46D17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1.30</w:t>
            </w:r>
          </w:p>
        </w:tc>
      </w:tr>
      <w:tr w:rsidR="00AD5F26" w:rsidRPr="001A46BD" w14:paraId="5F89C236" w14:textId="77777777" w:rsidTr="00817D01">
        <w:tc>
          <w:tcPr>
            <w:tcW w:w="1935" w:type="dxa"/>
            <w:gridSpan w:val="2"/>
          </w:tcPr>
          <w:p w14:paraId="40597DCF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Проксамин</w:t>
            </w:r>
            <w:r w:rsidRPr="001A46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-385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(Рос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-я)</w:t>
            </w:r>
          </w:p>
        </w:tc>
        <w:tc>
          <w:tcPr>
            <w:tcW w:w="794" w:type="dxa"/>
            <w:gridSpan w:val="2"/>
          </w:tcPr>
          <w:p w14:paraId="443C329C" w14:textId="77777777" w:rsidR="00AD5F26" w:rsidRPr="001A46BD" w:rsidRDefault="00AD5F26" w:rsidP="00817D01">
            <w:pPr>
              <w:jc w:val="center"/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СлД</w:t>
            </w:r>
          </w:p>
        </w:tc>
        <w:tc>
          <w:tcPr>
            <w:tcW w:w="570" w:type="dxa"/>
            <w:gridSpan w:val="2"/>
          </w:tcPr>
          <w:p w14:paraId="546E5E4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70" w:type="dxa"/>
            <w:gridSpan w:val="2"/>
          </w:tcPr>
          <w:p w14:paraId="292431F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72" w:type="dxa"/>
            <w:gridSpan w:val="2"/>
          </w:tcPr>
          <w:p w14:paraId="6C9ED9C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0" w:type="dxa"/>
          </w:tcPr>
          <w:p w14:paraId="2516895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6C9F3F1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67" w:type="dxa"/>
            <w:gridSpan w:val="2"/>
          </w:tcPr>
          <w:p w14:paraId="344464E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4,7</w:t>
            </w:r>
          </w:p>
        </w:tc>
        <w:tc>
          <w:tcPr>
            <w:tcW w:w="570" w:type="dxa"/>
            <w:gridSpan w:val="2"/>
          </w:tcPr>
          <w:p w14:paraId="3EE0661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83.8</w:t>
            </w:r>
          </w:p>
        </w:tc>
        <w:tc>
          <w:tcPr>
            <w:tcW w:w="993" w:type="dxa"/>
            <w:gridSpan w:val="2"/>
          </w:tcPr>
          <w:p w14:paraId="41BA18B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1.34</w:t>
            </w:r>
          </w:p>
        </w:tc>
        <w:tc>
          <w:tcPr>
            <w:tcW w:w="819" w:type="dxa"/>
          </w:tcPr>
          <w:p w14:paraId="1B53D8F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350</w:t>
            </w:r>
          </w:p>
        </w:tc>
        <w:tc>
          <w:tcPr>
            <w:tcW w:w="740" w:type="dxa"/>
            <w:gridSpan w:val="2"/>
          </w:tcPr>
          <w:p w14:paraId="7AB7281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1.20</w:t>
            </w:r>
          </w:p>
        </w:tc>
      </w:tr>
      <w:tr w:rsidR="00AD5F26" w:rsidRPr="001A46BD" w14:paraId="5E2B20F9" w14:textId="77777777" w:rsidTr="00817D01">
        <w:tc>
          <w:tcPr>
            <w:tcW w:w="1935" w:type="dxa"/>
            <w:gridSpan w:val="2"/>
          </w:tcPr>
          <w:p w14:paraId="42EC72F3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TND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 xml:space="preserve"> (Россия)</w:t>
            </w:r>
          </w:p>
        </w:tc>
        <w:tc>
          <w:tcPr>
            <w:tcW w:w="794" w:type="dxa"/>
            <w:gridSpan w:val="2"/>
          </w:tcPr>
          <w:p w14:paraId="0402AC3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СлД</w:t>
            </w:r>
          </w:p>
        </w:tc>
        <w:tc>
          <w:tcPr>
            <w:tcW w:w="570" w:type="dxa"/>
            <w:gridSpan w:val="2"/>
          </w:tcPr>
          <w:p w14:paraId="7596A9C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70" w:type="dxa"/>
            <w:gridSpan w:val="2"/>
          </w:tcPr>
          <w:p w14:paraId="2FFD112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72" w:type="dxa"/>
            <w:gridSpan w:val="2"/>
          </w:tcPr>
          <w:p w14:paraId="1A883D1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0" w:type="dxa"/>
          </w:tcPr>
          <w:p w14:paraId="779D7EF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701CA61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67" w:type="dxa"/>
            <w:gridSpan w:val="2"/>
          </w:tcPr>
          <w:p w14:paraId="161DA56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2.8</w:t>
            </w:r>
          </w:p>
        </w:tc>
        <w:tc>
          <w:tcPr>
            <w:tcW w:w="570" w:type="dxa"/>
            <w:gridSpan w:val="2"/>
          </w:tcPr>
          <w:p w14:paraId="0A5EB4B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90.3</w:t>
            </w:r>
          </w:p>
        </w:tc>
        <w:tc>
          <w:tcPr>
            <w:tcW w:w="993" w:type="dxa"/>
            <w:gridSpan w:val="2"/>
          </w:tcPr>
          <w:p w14:paraId="6E486E1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2.25</w:t>
            </w:r>
          </w:p>
        </w:tc>
        <w:tc>
          <w:tcPr>
            <w:tcW w:w="819" w:type="dxa"/>
          </w:tcPr>
          <w:p w14:paraId="6BB4EB8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125</w:t>
            </w:r>
          </w:p>
        </w:tc>
        <w:tc>
          <w:tcPr>
            <w:tcW w:w="740" w:type="dxa"/>
            <w:gridSpan w:val="2"/>
          </w:tcPr>
          <w:p w14:paraId="16BCA5A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3.36</w:t>
            </w:r>
          </w:p>
        </w:tc>
      </w:tr>
      <w:tr w:rsidR="00AD5F26" w:rsidRPr="001A46BD" w14:paraId="4DA3219D" w14:textId="77777777" w:rsidTr="00817D01">
        <w:tc>
          <w:tcPr>
            <w:tcW w:w="1935" w:type="dxa"/>
            <w:gridSpan w:val="2"/>
          </w:tcPr>
          <w:p w14:paraId="379CEA97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СНПХ-4315Д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(Рос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-я)</w:t>
            </w:r>
          </w:p>
        </w:tc>
        <w:tc>
          <w:tcPr>
            <w:tcW w:w="794" w:type="dxa"/>
            <w:gridSpan w:val="2"/>
          </w:tcPr>
          <w:p w14:paraId="19E07F8B" w14:textId="77777777" w:rsidR="00AD5F26" w:rsidRPr="001A46BD" w:rsidRDefault="00AD5F26" w:rsidP="00817D01">
            <w:pPr>
              <w:jc w:val="center"/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СлД</w:t>
            </w:r>
          </w:p>
        </w:tc>
        <w:tc>
          <w:tcPr>
            <w:tcW w:w="570" w:type="dxa"/>
            <w:gridSpan w:val="2"/>
          </w:tcPr>
          <w:p w14:paraId="5489C56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70" w:type="dxa"/>
            <w:gridSpan w:val="2"/>
          </w:tcPr>
          <w:p w14:paraId="4467967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72" w:type="dxa"/>
            <w:gridSpan w:val="2"/>
          </w:tcPr>
          <w:p w14:paraId="5504A2C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0" w:type="dxa"/>
          </w:tcPr>
          <w:p w14:paraId="2DE5B20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5FEC0C3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67" w:type="dxa"/>
            <w:gridSpan w:val="2"/>
          </w:tcPr>
          <w:p w14:paraId="7D9E5B7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</w:p>
        </w:tc>
        <w:tc>
          <w:tcPr>
            <w:tcW w:w="570" w:type="dxa"/>
            <w:gridSpan w:val="2"/>
          </w:tcPr>
          <w:p w14:paraId="3F29011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78.3</w:t>
            </w:r>
          </w:p>
        </w:tc>
        <w:tc>
          <w:tcPr>
            <w:tcW w:w="993" w:type="dxa"/>
            <w:gridSpan w:val="2"/>
          </w:tcPr>
          <w:p w14:paraId="231B7CD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19" w:type="dxa"/>
          </w:tcPr>
          <w:p w14:paraId="7091016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740" w:type="dxa"/>
            <w:gridSpan w:val="2"/>
          </w:tcPr>
          <w:p w14:paraId="05EF6FD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5F26" w:rsidRPr="001A46BD" w14:paraId="205CC507" w14:textId="77777777" w:rsidTr="00817D01">
        <w:tc>
          <w:tcPr>
            <w:tcW w:w="1935" w:type="dxa"/>
            <w:gridSpan w:val="2"/>
          </w:tcPr>
          <w:p w14:paraId="064D63F2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 xml:space="preserve">Флек-Д020 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(Рос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-я)</w:t>
            </w:r>
          </w:p>
        </w:tc>
        <w:tc>
          <w:tcPr>
            <w:tcW w:w="794" w:type="dxa"/>
            <w:gridSpan w:val="2"/>
          </w:tcPr>
          <w:p w14:paraId="62000192" w14:textId="77777777" w:rsidR="00AD5F26" w:rsidRPr="001A46BD" w:rsidRDefault="00AD5F26" w:rsidP="00817D01">
            <w:pPr>
              <w:jc w:val="center"/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СлД</w:t>
            </w:r>
          </w:p>
        </w:tc>
        <w:tc>
          <w:tcPr>
            <w:tcW w:w="570" w:type="dxa"/>
            <w:gridSpan w:val="2"/>
          </w:tcPr>
          <w:p w14:paraId="354922E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70" w:type="dxa"/>
            <w:gridSpan w:val="2"/>
          </w:tcPr>
          <w:p w14:paraId="51CC716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72" w:type="dxa"/>
            <w:gridSpan w:val="2"/>
          </w:tcPr>
          <w:p w14:paraId="2B27377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0" w:type="dxa"/>
          </w:tcPr>
          <w:p w14:paraId="1A8788C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5C97FFA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67" w:type="dxa"/>
            <w:gridSpan w:val="2"/>
          </w:tcPr>
          <w:p w14:paraId="4E36B78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3.7</w:t>
            </w:r>
          </w:p>
        </w:tc>
        <w:tc>
          <w:tcPr>
            <w:tcW w:w="570" w:type="dxa"/>
            <w:gridSpan w:val="2"/>
          </w:tcPr>
          <w:p w14:paraId="242C83E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87.2</w:t>
            </w:r>
          </w:p>
        </w:tc>
        <w:tc>
          <w:tcPr>
            <w:tcW w:w="993" w:type="dxa"/>
            <w:gridSpan w:val="2"/>
          </w:tcPr>
          <w:p w14:paraId="5ACDDD8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1,7</w:t>
            </w:r>
          </w:p>
        </w:tc>
        <w:tc>
          <w:tcPr>
            <w:tcW w:w="819" w:type="dxa"/>
          </w:tcPr>
          <w:p w14:paraId="26B9953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261</w:t>
            </w:r>
          </w:p>
        </w:tc>
        <w:tc>
          <w:tcPr>
            <w:tcW w:w="740" w:type="dxa"/>
            <w:gridSpan w:val="2"/>
          </w:tcPr>
          <w:p w14:paraId="389DFF6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1.61</w:t>
            </w:r>
          </w:p>
        </w:tc>
      </w:tr>
      <w:tr w:rsidR="00AD5F26" w:rsidRPr="001A46BD" w14:paraId="2B577F07" w14:textId="77777777" w:rsidTr="00817D01">
        <w:tc>
          <w:tcPr>
            <w:tcW w:w="1935" w:type="dxa"/>
            <w:gridSpan w:val="2"/>
          </w:tcPr>
          <w:p w14:paraId="21FF5B83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 xml:space="preserve">(Россия) </w:t>
            </w:r>
          </w:p>
        </w:tc>
        <w:tc>
          <w:tcPr>
            <w:tcW w:w="794" w:type="dxa"/>
            <w:gridSpan w:val="2"/>
          </w:tcPr>
          <w:p w14:paraId="5C666C62" w14:textId="77777777" w:rsidR="00AD5F26" w:rsidRPr="001A46BD" w:rsidRDefault="00AD5F26" w:rsidP="00817D01">
            <w:pPr>
              <w:jc w:val="center"/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6058C37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70" w:type="dxa"/>
            <w:gridSpan w:val="2"/>
          </w:tcPr>
          <w:p w14:paraId="4850951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72" w:type="dxa"/>
            <w:gridSpan w:val="2"/>
          </w:tcPr>
          <w:p w14:paraId="56743E7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0" w:type="dxa"/>
          </w:tcPr>
          <w:p w14:paraId="448C398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5288175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67" w:type="dxa"/>
            <w:gridSpan w:val="2"/>
          </w:tcPr>
          <w:p w14:paraId="49F4EF0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11.9</w:t>
            </w:r>
          </w:p>
        </w:tc>
        <w:tc>
          <w:tcPr>
            <w:tcW w:w="570" w:type="dxa"/>
            <w:gridSpan w:val="2"/>
          </w:tcPr>
          <w:p w14:paraId="54839C4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58.9</w:t>
            </w:r>
          </w:p>
        </w:tc>
        <w:tc>
          <w:tcPr>
            <w:tcW w:w="993" w:type="dxa"/>
            <w:gridSpan w:val="2"/>
          </w:tcPr>
          <w:p w14:paraId="580EAEA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9" w:type="dxa"/>
          </w:tcPr>
          <w:p w14:paraId="464FF1B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598</w:t>
            </w:r>
          </w:p>
        </w:tc>
        <w:tc>
          <w:tcPr>
            <w:tcW w:w="740" w:type="dxa"/>
            <w:gridSpan w:val="2"/>
          </w:tcPr>
          <w:p w14:paraId="03FA107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0.70</w:t>
            </w:r>
          </w:p>
        </w:tc>
      </w:tr>
      <w:tr w:rsidR="00AD5F26" w:rsidRPr="001A46BD" w14:paraId="7E538205" w14:textId="77777777" w:rsidTr="00817D01">
        <w:tc>
          <w:tcPr>
            <w:tcW w:w="1935" w:type="dxa"/>
            <w:gridSpan w:val="2"/>
          </w:tcPr>
          <w:p w14:paraId="56B0ED6F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Недра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-1М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(Россия)</w:t>
            </w:r>
          </w:p>
        </w:tc>
        <w:tc>
          <w:tcPr>
            <w:tcW w:w="794" w:type="dxa"/>
            <w:gridSpan w:val="2"/>
          </w:tcPr>
          <w:p w14:paraId="5C919683" w14:textId="77777777" w:rsidR="00AD5F26" w:rsidRPr="001A46BD" w:rsidRDefault="00AD5F26" w:rsidP="00817D01">
            <w:pPr>
              <w:jc w:val="center"/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5847FB9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70" w:type="dxa"/>
            <w:gridSpan w:val="2"/>
          </w:tcPr>
          <w:p w14:paraId="5C8C1EE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72" w:type="dxa"/>
            <w:gridSpan w:val="2"/>
          </w:tcPr>
          <w:p w14:paraId="0689991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0" w:type="dxa"/>
          </w:tcPr>
          <w:p w14:paraId="67C220A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вус</w:t>
            </w:r>
          </w:p>
        </w:tc>
        <w:tc>
          <w:tcPr>
            <w:tcW w:w="647" w:type="dxa"/>
          </w:tcPr>
          <w:p w14:paraId="1D6A993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67" w:type="dxa"/>
            <w:gridSpan w:val="2"/>
          </w:tcPr>
          <w:p w14:paraId="1D843C2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70" w:type="dxa"/>
            <w:gridSpan w:val="2"/>
          </w:tcPr>
          <w:p w14:paraId="7503887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74.5</w:t>
            </w:r>
          </w:p>
        </w:tc>
        <w:tc>
          <w:tcPr>
            <w:tcW w:w="993" w:type="dxa"/>
            <w:gridSpan w:val="2"/>
          </w:tcPr>
          <w:p w14:paraId="23972C3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0.85</w:t>
            </w:r>
          </w:p>
        </w:tc>
        <w:tc>
          <w:tcPr>
            <w:tcW w:w="819" w:type="dxa"/>
          </w:tcPr>
          <w:p w14:paraId="79877AD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473</w:t>
            </w:r>
          </w:p>
        </w:tc>
        <w:tc>
          <w:tcPr>
            <w:tcW w:w="740" w:type="dxa"/>
            <w:gridSpan w:val="2"/>
          </w:tcPr>
          <w:p w14:paraId="5D7F790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0.89</w:t>
            </w:r>
          </w:p>
        </w:tc>
      </w:tr>
      <w:tr w:rsidR="00AD5F26" w:rsidRPr="001A46BD" w14:paraId="4FDE1FFD" w14:textId="77777777" w:rsidTr="00817D01">
        <w:tc>
          <w:tcPr>
            <w:tcW w:w="1935" w:type="dxa"/>
            <w:gridSpan w:val="2"/>
          </w:tcPr>
          <w:p w14:paraId="64AFF0A7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 xml:space="preserve">FORE-2E 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(Россия)</w:t>
            </w:r>
          </w:p>
        </w:tc>
        <w:tc>
          <w:tcPr>
            <w:tcW w:w="794" w:type="dxa"/>
            <w:gridSpan w:val="2"/>
          </w:tcPr>
          <w:p w14:paraId="4CB013CE" w14:textId="77777777" w:rsidR="00AD5F26" w:rsidRPr="001A46BD" w:rsidRDefault="00AD5F26" w:rsidP="00817D01">
            <w:pPr>
              <w:jc w:val="center"/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19F4973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70" w:type="dxa"/>
            <w:gridSpan w:val="2"/>
          </w:tcPr>
          <w:p w14:paraId="5759B02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72" w:type="dxa"/>
            <w:gridSpan w:val="2"/>
          </w:tcPr>
          <w:p w14:paraId="26C6E71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0" w:type="dxa"/>
          </w:tcPr>
          <w:p w14:paraId="379B1B1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546A353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67" w:type="dxa"/>
            <w:gridSpan w:val="2"/>
          </w:tcPr>
          <w:p w14:paraId="09894BB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70" w:type="dxa"/>
            <w:gridSpan w:val="2"/>
          </w:tcPr>
          <w:p w14:paraId="732B5EA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51.7</w:t>
            </w:r>
          </w:p>
        </w:tc>
        <w:tc>
          <w:tcPr>
            <w:tcW w:w="993" w:type="dxa"/>
            <w:gridSpan w:val="2"/>
          </w:tcPr>
          <w:p w14:paraId="61DC554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0.45</w:t>
            </w:r>
          </w:p>
        </w:tc>
        <w:tc>
          <w:tcPr>
            <w:tcW w:w="819" w:type="dxa"/>
          </w:tcPr>
          <w:p w14:paraId="5CC0B92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617</w:t>
            </w:r>
          </w:p>
        </w:tc>
        <w:tc>
          <w:tcPr>
            <w:tcW w:w="740" w:type="dxa"/>
            <w:gridSpan w:val="2"/>
          </w:tcPr>
          <w:p w14:paraId="688BA24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0.68</w:t>
            </w:r>
          </w:p>
        </w:tc>
      </w:tr>
      <w:tr w:rsidR="00AD5F26" w:rsidRPr="001A46BD" w14:paraId="11EB47E5" w14:textId="77777777" w:rsidTr="00817D01">
        <w:tc>
          <w:tcPr>
            <w:tcW w:w="1935" w:type="dxa"/>
            <w:gridSpan w:val="2"/>
          </w:tcPr>
          <w:p w14:paraId="177E19B5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Реапон-4Б</w:t>
            </w: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(Рос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-я)</w:t>
            </w:r>
          </w:p>
        </w:tc>
        <w:tc>
          <w:tcPr>
            <w:tcW w:w="794" w:type="dxa"/>
            <w:gridSpan w:val="2"/>
          </w:tcPr>
          <w:p w14:paraId="5BAD04B3" w14:textId="77777777" w:rsidR="00AD5F26" w:rsidRPr="001A46BD" w:rsidRDefault="00AD5F26" w:rsidP="00817D01">
            <w:pPr>
              <w:jc w:val="center"/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СлД</w:t>
            </w:r>
          </w:p>
        </w:tc>
        <w:tc>
          <w:tcPr>
            <w:tcW w:w="570" w:type="dxa"/>
            <w:gridSpan w:val="2"/>
          </w:tcPr>
          <w:p w14:paraId="179A3FF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70" w:type="dxa"/>
            <w:gridSpan w:val="2"/>
          </w:tcPr>
          <w:p w14:paraId="1394A0A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72" w:type="dxa"/>
            <w:gridSpan w:val="2"/>
          </w:tcPr>
          <w:p w14:paraId="47E3E9C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0" w:type="dxa"/>
          </w:tcPr>
          <w:p w14:paraId="0D8D541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01DF981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67" w:type="dxa"/>
            <w:gridSpan w:val="2"/>
          </w:tcPr>
          <w:p w14:paraId="79D9E0B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570" w:type="dxa"/>
            <w:gridSpan w:val="2"/>
          </w:tcPr>
          <w:p w14:paraId="368E1E0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81.7</w:t>
            </w:r>
          </w:p>
        </w:tc>
        <w:tc>
          <w:tcPr>
            <w:tcW w:w="993" w:type="dxa"/>
            <w:gridSpan w:val="2"/>
          </w:tcPr>
          <w:p w14:paraId="0522CBC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819" w:type="dxa"/>
          </w:tcPr>
          <w:p w14:paraId="22F09E4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407</w:t>
            </w:r>
          </w:p>
        </w:tc>
        <w:tc>
          <w:tcPr>
            <w:tcW w:w="740" w:type="dxa"/>
            <w:gridSpan w:val="2"/>
          </w:tcPr>
          <w:p w14:paraId="03F610B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1.03</w:t>
            </w:r>
          </w:p>
        </w:tc>
      </w:tr>
      <w:tr w:rsidR="00AD5F26" w:rsidRPr="001A46BD" w14:paraId="34CB1D26" w14:textId="77777777" w:rsidTr="00817D01">
        <w:tc>
          <w:tcPr>
            <w:tcW w:w="1935" w:type="dxa"/>
            <w:gridSpan w:val="2"/>
          </w:tcPr>
          <w:p w14:paraId="0A31DDC2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Dissolvan-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4411 (Гер-я</w:t>
            </w: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94" w:type="dxa"/>
            <w:gridSpan w:val="2"/>
          </w:tcPr>
          <w:p w14:paraId="36150C7B" w14:textId="77777777" w:rsidR="00AD5F26" w:rsidRPr="001A46BD" w:rsidRDefault="00AD5F26" w:rsidP="00817D01">
            <w:pPr>
              <w:jc w:val="center"/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608C9C9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70" w:type="dxa"/>
            <w:gridSpan w:val="2"/>
          </w:tcPr>
          <w:p w14:paraId="0D5FC81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72" w:type="dxa"/>
            <w:gridSpan w:val="2"/>
          </w:tcPr>
          <w:p w14:paraId="2E8ACFA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0" w:type="dxa"/>
          </w:tcPr>
          <w:p w14:paraId="1E4DECB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вувр</w:t>
            </w:r>
          </w:p>
        </w:tc>
        <w:tc>
          <w:tcPr>
            <w:tcW w:w="647" w:type="dxa"/>
          </w:tcPr>
          <w:p w14:paraId="2E7F5CF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67" w:type="dxa"/>
            <w:gridSpan w:val="2"/>
          </w:tcPr>
          <w:p w14:paraId="671EF8F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6.1</w:t>
            </w:r>
          </w:p>
        </w:tc>
        <w:tc>
          <w:tcPr>
            <w:tcW w:w="570" w:type="dxa"/>
            <w:gridSpan w:val="2"/>
          </w:tcPr>
          <w:p w14:paraId="2A4268F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79.0</w:t>
            </w:r>
          </w:p>
        </w:tc>
        <w:tc>
          <w:tcPr>
            <w:tcW w:w="993" w:type="dxa"/>
            <w:gridSpan w:val="2"/>
          </w:tcPr>
          <w:p w14:paraId="50C16C8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1.03</w:t>
            </w:r>
          </w:p>
        </w:tc>
        <w:tc>
          <w:tcPr>
            <w:tcW w:w="819" w:type="dxa"/>
          </w:tcPr>
          <w:p w14:paraId="276E262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414</w:t>
            </w:r>
          </w:p>
        </w:tc>
        <w:tc>
          <w:tcPr>
            <w:tcW w:w="740" w:type="dxa"/>
            <w:gridSpan w:val="2"/>
          </w:tcPr>
          <w:p w14:paraId="47B98FB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1.01</w:t>
            </w:r>
          </w:p>
        </w:tc>
      </w:tr>
      <w:tr w:rsidR="00AD5F26" w:rsidRPr="001A46BD" w14:paraId="17F003E6" w14:textId="77777777" w:rsidTr="00817D01">
        <w:tc>
          <w:tcPr>
            <w:tcW w:w="1935" w:type="dxa"/>
            <w:gridSpan w:val="2"/>
          </w:tcPr>
          <w:p w14:paraId="6F2A0116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Dissolvan V 5748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(Гер-я)</w:t>
            </w:r>
          </w:p>
        </w:tc>
        <w:tc>
          <w:tcPr>
            <w:tcW w:w="794" w:type="dxa"/>
            <w:gridSpan w:val="2"/>
          </w:tcPr>
          <w:p w14:paraId="3978915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СлД</w:t>
            </w:r>
          </w:p>
        </w:tc>
        <w:tc>
          <w:tcPr>
            <w:tcW w:w="570" w:type="dxa"/>
            <w:gridSpan w:val="2"/>
          </w:tcPr>
          <w:p w14:paraId="616D9E0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70" w:type="dxa"/>
            <w:gridSpan w:val="2"/>
          </w:tcPr>
          <w:p w14:paraId="4554A5C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72" w:type="dxa"/>
            <w:gridSpan w:val="2"/>
          </w:tcPr>
          <w:p w14:paraId="5B6862F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0" w:type="dxa"/>
          </w:tcPr>
          <w:p w14:paraId="4EAA576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рас-е</w:t>
            </w:r>
          </w:p>
        </w:tc>
        <w:tc>
          <w:tcPr>
            <w:tcW w:w="647" w:type="dxa"/>
          </w:tcPr>
          <w:p w14:paraId="77E70B6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67" w:type="dxa"/>
            <w:gridSpan w:val="2"/>
          </w:tcPr>
          <w:p w14:paraId="75ADBFE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570" w:type="dxa"/>
            <w:gridSpan w:val="2"/>
          </w:tcPr>
          <w:p w14:paraId="25A86F1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85.2</w:t>
            </w:r>
          </w:p>
        </w:tc>
        <w:tc>
          <w:tcPr>
            <w:tcW w:w="993" w:type="dxa"/>
            <w:gridSpan w:val="2"/>
          </w:tcPr>
          <w:p w14:paraId="49BB962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1.47</w:t>
            </w:r>
          </w:p>
        </w:tc>
        <w:tc>
          <w:tcPr>
            <w:tcW w:w="819" w:type="dxa"/>
          </w:tcPr>
          <w:p w14:paraId="3C7C689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445</w:t>
            </w:r>
          </w:p>
        </w:tc>
        <w:tc>
          <w:tcPr>
            <w:tcW w:w="740" w:type="dxa"/>
            <w:gridSpan w:val="2"/>
          </w:tcPr>
          <w:p w14:paraId="0BC4CCC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0.94</w:t>
            </w:r>
          </w:p>
        </w:tc>
      </w:tr>
      <w:tr w:rsidR="00AD5F26" w:rsidRPr="001A46BD" w14:paraId="237D35D5" w14:textId="77777777" w:rsidTr="00817D01">
        <w:tc>
          <w:tcPr>
            <w:tcW w:w="1935" w:type="dxa"/>
            <w:gridSpan w:val="2"/>
          </w:tcPr>
          <w:p w14:paraId="6DD244BA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Dissolvan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15011(Гер-я)</w:t>
            </w:r>
          </w:p>
        </w:tc>
        <w:tc>
          <w:tcPr>
            <w:tcW w:w="794" w:type="dxa"/>
            <w:gridSpan w:val="2"/>
          </w:tcPr>
          <w:p w14:paraId="36A379E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3889315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70" w:type="dxa"/>
            <w:gridSpan w:val="2"/>
          </w:tcPr>
          <w:p w14:paraId="0237CCC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72" w:type="dxa"/>
            <w:gridSpan w:val="2"/>
          </w:tcPr>
          <w:p w14:paraId="31B88C4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0" w:type="dxa"/>
          </w:tcPr>
          <w:p w14:paraId="0FEAFF7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вус</w:t>
            </w:r>
          </w:p>
        </w:tc>
        <w:tc>
          <w:tcPr>
            <w:tcW w:w="647" w:type="dxa"/>
          </w:tcPr>
          <w:p w14:paraId="4556C65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67" w:type="dxa"/>
            <w:gridSpan w:val="2"/>
          </w:tcPr>
          <w:p w14:paraId="2D035F6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7.0</w:t>
            </w:r>
          </w:p>
        </w:tc>
        <w:tc>
          <w:tcPr>
            <w:tcW w:w="570" w:type="dxa"/>
            <w:gridSpan w:val="2"/>
          </w:tcPr>
          <w:p w14:paraId="756FD8E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75.9</w:t>
            </w:r>
          </w:p>
        </w:tc>
        <w:tc>
          <w:tcPr>
            <w:tcW w:w="993" w:type="dxa"/>
            <w:gridSpan w:val="2"/>
          </w:tcPr>
          <w:p w14:paraId="5EE19BC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0.90</w:t>
            </w:r>
          </w:p>
        </w:tc>
        <w:tc>
          <w:tcPr>
            <w:tcW w:w="819" w:type="dxa"/>
          </w:tcPr>
          <w:p w14:paraId="10228E4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452</w:t>
            </w:r>
          </w:p>
        </w:tc>
        <w:tc>
          <w:tcPr>
            <w:tcW w:w="740" w:type="dxa"/>
            <w:gridSpan w:val="2"/>
          </w:tcPr>
          <w:p w14:paraId="18B99B0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0.93</w:t>
            </w:r>
          </w:p>
        </w:tc>
      </w:tr>
      <w:tr w:rsidR="00AD5F26" w:rsidRPr="001A46BD" w14:paraId="3E6DFCAE" w14:textId="77777777" w:rsidTr="00817D01">
        <w:tc>
          <w:tcPr>
            <w:tcW w:w="1935" w:type="dxa"/>
            <w:gridSpan w:val="2"/>
          </w:tcPr>
          <w:p w14:paraId="15870180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Dissolvan-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4795 (Гер-я)</w:t>
            </w:r>
          </w:p>
        </w:tc>
        <w:tc>
          <w:tcPr>
            <w:tcW w:w="794" w:type="dxa"/>
            <w:gridSpan w:val="2"/>
          </w:tcPr>
          <w:p w14:paraId="77514C2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СлД</w:t>
            </w:r>
          </w:p>
        </w:tc>
        <w:tc>
          <w:tcPr>
            <w:tcW w:w="570" w:type="dxa"/>
            <w:gridSpan w:val="2"/>
          </w:tcPr>
          <w:p w14:paraId="04E3B7B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70" w:type="dxa"/>
            <w:gridSpan w:val="2"/>
          </w:tcPr>
          <w:p w14:paraId="2F0C5E1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72" w:type="dxa"/>
            <w:gridSpan w:val="2"/>
          </w:tcPr>
          <w:p w14:paraId="0881A9E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0" w:type="dxa"/>
          </w:tcPr>
          <w:p w14:paraId="7160338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A46BD">
              <w:rPr>
                <w:rFonts w:ascii="Times New Roman" w:hAnsi="Times New Roman" w:cs="Times New Roman"/>
                <w:sz w:val="14"/>
                <w:szCs w:val="14"/>
              </w:rPr>
              <w:t>отвом</w:t>
            </w:r>
          </w:p>
        </w:tc>
        <w:tc>
          <w:tcPr>
            <w:tcW w:w="647" w:type="dxa"/>
          </w:tcPr>
          <w:p w14:paraId="12A57A6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67" w:type="dxa"/>
            <w:gridSpan w:val="2"/>
          </w:tcPr>
          <w:p w14:paraId="7155189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4.3</w:t>
            </w:r>
          </w:p>
        </w:tc>
        <w:tc>
          <w:tcPr>
            <w:tcW w:w="570" w:type="dxa"/>
            <w:gridSpan w:val="2"/>
          </w:tcPr>
          <w:p w14:paraId="689CE63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85.2</w:t>
            </w:r>
          </w:p>
        </w:tc>
        <w:tc>
          <w:tcPr>
            <w:tcW w:w="993" w:type="dxa"/>
            <w:gridSpan w:val="2"/>
          </w:tcPr>
          <w:p w14:paraId="6637CC8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1.47</w:t>
            </w:r>
          </w:p>
        </w:tc>
        <w:tc>
          <w:tcPr>
            <w:tcW w:w="819" w:type="dxa"/>
          </w:tcPr>
          <w:p w14:paraId="05AE320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336</w:t>
            </w:r>
          </w:p>
        </w:tc>
        <w:tc>
          <w:tcPr>
            <w:tcW w:w="740" w:type="dxa"/>
            <w:gridSpan w:val="2"/>
          </w:tcPr>
          <w:p w14:paraId="06C13DD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1.25</w:t>
            </w:r>
          </w:p>
        </w:tc>
      </w:tr>
      <w:tr w:rsidR="00AD5F26" w:rsidRPr="001A46BD" w14:paraId="204FA2A5" w14:textId="77777777" w:rsidTr="00817D01">
        <w:tc>
          <w:tcPr>
            <w:tcW w:w="1935" w:type="dxa"/>
            <w:gridSpan w:val="2"/>
          </w:tcPr>
          <w:p w14:paraId="1C83730F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Dissolvan-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4397 (Гер-я)</w:t>
            </w:r>
          </w:p>
        </w:tc>
        <w:tc>
          <w:tcPr>
            <w:tcW w:w="794" w:type="dxa"/>
            <w:gridSpan w:val="2"/>
          </w:tcPr>
          <w:p w14:paraId="79E1C3B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СлД</w:t>
            </w:r>
          </w:p>
        </w:tc>
        <w:tc>
          <w:tcPr>
            <w:tcW w:w="570" w:type="dxa"/>
            <w:gridSpan w:val="2"/>
          </w:tcPr>
          <w:p w14:paraId="651F19D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70" w:type="dxa"/>
            <w:gridSpan w:val="2"/>
          </w:tcPr>
          <w:p w14:paraId="752EB0B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72" w:type="dxa"/>
            <w:gridSpan w:val="2"/>
          </w:tcPr>
          <w:p w14:paraId="1B3DEFA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0" w:type="dxa"/>
          </w:tcPr>
          <w:p w14:paraId="3220136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A46BD">
              <w:rPr>
                <w:rFonts w:ascii="Times New Roman" w:hAnsi="Times New Roman" w:cs="Times New Roman"/>
                <w:sz w:val="14"/>
                <w:szCs w:val="14"/>
              </w:rPr>
              <w:t>отвом</w:t>
            </w:r>
          </w:p>
        </w:tc>
        <w:tc>
          <w:tcPr>
            <w:tcW w:w="647" w:type="dxa"/>
          </w:tcPr>
          <w:p w14:paraId="1395AE5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67" w:type="dxa"/>
            <w:gridSpan w:val="2"/>
          </w:tcPr>
          <w:p w14:paraId="704EEBF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4.6</w:t>
            </w:r>
          </w:p>
        </w:tc>
        <w:tc>
          <w:tcPr>
            <w:tcW w:w="570" w:type="dxa"/>
            <w:gridSpan w:val="2"/>
          </w:tcPr>
          <w:p w14:paraId="1EC050A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84.1</w:t>
            </w:r>
          </w:p>
        </w:tc>
        <w:tc>
          <w:tcPr>
            <w:tcW w:w="993" w:type="dxa"/>
            <w:gridSpan w:val="2"/>
          </w:tcPr>
          <w:p w14:paraId="52E4022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1.37</w:t>
            </w:r>
          </w:p>
        </w:tc>
        <w:tc>
          <w:tcPr>
            <w:tcW w:w="819" w:type="dxa"/>
          </w:tcPr>
          <w:p w14:paraId="1033249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349</w:t>
            </w:r>
          </w:p>
        </w:tc>
        <w:tc>
          <w:tcPr>
            <w:tcW w:w="740" w:type="dxa"/>
            <w:gridSpan w:val="2"/>
          </w:tcPr>
          <w:p w14:paraId="150FF5A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1.20</w:t>
            </w:r>
          </w:p>
        </w:tc>
      </w:tr>
      <w:tr w:rsidR="00AD5F26" w:rsidRPr="001A46BD" w14:paraId="225EDE03" w14:textId="77777777" w:rsidTr="00817D01">
        <w:tc>
          <w:tcPr>
            <w:tcW w:w="1935" w:type="dxa"/>
            <w:gridSpan w:val="2"/>
          </w:tcPr>
          <w:p w14:paraId="2A1F5668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IKHLAS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ПНС)</w:t>
            </w:r>
          </w:p>
        </w:tc>
        <w:tc>
          <w:tcPr>
            <w:tcW w:w="794" w:type="dxa"/>
            <w:gridSpan w:val="2"/>
          </w:tcPr>
          <w:p w14:paraId="0F428BA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06F5590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70" w:type="dxa"/>
            <w:gridSpan w:val="2"/>
          </w:tcPr>
          <w:p w14:paraId="0D64E13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72" w:type="dxa"/>
            <w:gridSpan w:val="2"/>
          </w:tcPr>
          <w:p w14:paraId="7221EBD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0" w:type="dxa"/>
          </w:tcPr>
          <w:p w14:paraId="1A61EC5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СтСДС</w:t>
            </w:r>
          </w:p>
        </w:tc>
        <w:tc>
          <w:tcPr>
            <w:tcW w:w="647" w:type="dxa"/>
          </w:tcPr>
          <w:p w14:paraId="39B510B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67" w:type="dxa"/>
            <w:gridSpan w:val="2"/>
          </w:tcPr>
          <w:p w14:paraId="724FE68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0" w:type="dxa"/>
            <w:gridSpan w:val="2"/>
          </w:tcPr>
          <w:p w14:paraId="7E4C521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</w:tcPr>
          <w:p w14:paraId="50F51B7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sym w:font="Symbol" w:char="F0A5"/>
            </w: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19" w:type="dxa"/>
          </w:tcPr>
          <w:p w14:paraId="662C3EA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1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40" w:type="dxa"/>
            <w:gridSpan w:val="2"/>
          </w:tcPr>
          <w:p w14:paraId="4A6BBDD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26.3</w:t>
            </w:r>
          </w:p>
        </w:tc>
      </w:tr>
      <w:tr w:rsidR="00AD5F26" w:rsidRPr="001A46BD" w14:paraId="08535898" w14:textId="77777777" w:rsidTr="00817D01">
        <w:tc>
          <w:tcPr>
            <w:tcW w:w="1935" w:type="dxa"/>
            <w:gridSpan w:val="2"/>
          </w:tcPr>
          <w:p w14:paraId="2C77EB10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IKHLAS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 xml:space="preserve">-3 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ПНС)</w:t>
            </w:r>
          </w:p>
        </w:tc>
        <w:tc>
          <w:tcPr>
            <w:tcW w:w="794" w:type="dxa"/>
            <w:gridSpan w:val="2"/>
          </w:tcPr>
          <w:p w14:paraId="0F8193B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790C913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70" w:type="dxa"/>
            <w:gridSpan w:val="2"/>
          </w:tcPr>
          <w:p w14:paraId="722C04F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72" w:type="dxa"/>
            <w:gridSpan w:val="2"/>
          </w:tcPr>
          <w:p w14:paraId="1DC70F5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0" w:type="dxa"/>
          </w:tcPr>
          <w:p w14:paraId="78A4121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СтСДС</w:t>
            </w:r>
          </w:p>
        </w:tc>
        <w:tc>
          <w:tcPr>
            <w:tcW w:w="647" w:type="dxa"/>
          </w:tcPr>
          <w:p w14:paraId="49579B0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67" w:type="dxa"/>
            <w:gridSpan w:val="2"/>
          </w:tcPr>
          <w:p w14:paraId="40E35A3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0" w:type="dxa"/>
            <w:gridSpan w:val="2"/>
          </w:tcPr>
          <w:p w14:paraId="6D0A02A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</w:tcPr>
          <w:p w14:paraId="3414530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sym w:font="Symbol" w:char="F0A5"/>
            </w: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19" w:type="dxa"/>
          </w:tcPr>
          <w:p w14:paraId="0AC1FA5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40" w:type="dxa"/>
            <w:gridSpan w:val="2"/>
          </w:tcPr>
          <w:p w14:paraId="4EAE1B1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24.7</w:t>
            </w:r>
          </w:p>
        </w:tc>
      </w:tr>
      <w:tr w:rsidR="00AD5F26" w:rsidRPr="001A46BD" w14:paraId="3906DA40" w14:textId="77777777" w:rsidTr="00817D01">
        <w:tc>
          <w:tcPr>
            <w:tcW w:w="1935" w:type="dxa"/>
            <w:gridSpan w:val="2"/>
          </w:tcPr>
          <w:p w14:paraId="007A7B04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IKHLAS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 xml:space="preserve">-9 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ПНС)</w:t>
            </w:r>
          </w:p>
        </w:tc>
        <w:tc>
          <w:tcPr>
            <w:tcW w:w="794" w:type="dxa"/>
            <w:gridSpan w:val="2"/>
          </w:tcPr>
          <w:p w14:paraId="75CDF9F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79FBEE7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70" w:type="dxa"/>
            <w:gridSpan w:val="2"/>
          </w:tcPr>
          <w:p w14:paraId="50F95B1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72" w:type="dxa"/>
            <w:gridSpan w:val="2"/>
          </w:tcPr>
          <w:p w14:paraId="09299E2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0" w:type="dxa"/>
          </w:tcPr>
          <w:p w14:paraId="1CA4717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СтСДС</w:t>
            </w:r>
          </w:p>
        </w:tc>
        <w:tc>
          <w:tcPr>
            <w:tcW w:w="647" w:type="dxa"/>
          </w:tcPr>
          <w:p w14:paraId="6BA0D5E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67" w:type="dxa"/>
            <w:gridSpan w:val="2"/>
          </w:tcPr>
          <w:p w14:paraId="143A5D8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07</w:t>
            </w:r>
          </w:p>
        </w:tc>
        <w:tc>
          <w:tcPr>
            <w:tcW w:w="570" w:type="dxa"/>
            <w:gridSpan w:val="2"/>
          </w:tcPr>
          <w:p w14:paraId="1E21D10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99.8</w:t>
            </w:r>
          </w:p>
        </w:tc>
        <w:tc>
          <w:tcPr>
            <w:tcW w:w="993" w:type="dxa"/>
            <w:gridSpan w:val="2"/>
          </w:tcPr>
          <w:p w14:paraId="125D48C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19" w:type="dxa"/>
          </w:tcPr>
          <w:p w14:paraId="1FBE7D9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40" w:type="dxa"/>
            <w:gridSpan w:val="2"/>
          </w:tcPr>
          <w:p w14:paraId="69E6097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16.1</w:t>
            </w:r>
          </w:p>
        </w:tc>
      </w:tr>
      <w:tr w:rsidR="00AD5F26" w:rsidRPr="001A46BD" w14:paraId="7A5526B1" w14:textId="77777777" w:rsidTr="00817D01">
        <w:tc>
          <w:tcPr>
            <w:tcW w:w="1935" w:type="dxa"/>
            <w:gridSpan w:val="2"/>
          </w:tcPr>
          <w:p w14:paraId="56EF9AEC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IKHLAS-21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ПНС)</w:t>
            </w:r>
          </w:p>
        </w:tc>
        <w:tc>
          <w:tcPr>
            <w:tcW w:w="794" w:type="dxa"/>
            <w:gridSpan w:val="2"/>
          </w:tcPr>
          <w:p w14:paraId="4117292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ВЭД</w:t>
            </w:r>
          </w:p>
        </w:tc>
        <w:tc>
          <w:tcPr>
            <w:tcW w:w="570" w:type="dxa"/>
            <w:gridSpan w:val="2"/>
          </w:tcPr>
          <w:p w14:paraId="30917ED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70" w:type="dxa"/>
            <w:gridSpan w:val="2"/>
          </w:tcPr>
          <w:p w14:paraId="58BC3CF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72" w:type="dxa"/>
            <w:gridSpan w:val="2"/>
          </w:tcPr>
          <w:p w14:paraId="487B024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0" w:type="dxa"/>
          </w:tcPr>
          <w:p w14:paraId="3212587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СтСДС</w:t>
            </w:r>
          </w:p>
        </w:tc>
        <w:tc>
          <w:tcPr>
            <w:tcW w:w="647" w:type="dxa"/>
          </w:tcPr>
          <w:p w14:paraId="04D9D4A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67" w:type="dxa"/>
            <w:gridSpan w:val="2"/>
          </w:tcPr>
          <w:p w14:paraId="33C006A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10</w:t>
            </w:r>
          </w:p>
        </w:tc>
        <w:tc>
          <w:tcPr>
            <w:tcW w:w="570" w:type="dxa"/>
            <w:gridSpan w:val="2"/>
          </w:tcPr>
          <w:p w14:paraId="68CCE5E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99.7</w:t>
            </w:r>
          </w:p>
        </w:tc>
        <w:tc>
          <w:tcPr>
            <w:tcW w:w="993" w:type="dxa"/>
            <w:gridSpan w:val="2"/>
          </w:tcPr>
          <w:p w14:paraId="179D8F1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819" w:type="dxa"/>
          </w:tcPr>
          <w:p w14:paraId="12871E9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24</w:t>
            </w:r>
          </w:p>
        </w:tc>
        <w:tc>
          <w:tcPr>
            <w:tcW w:w="740" w:type="dxa"/>
            <w:gridSpan w:val="2"/>
          </w:tcPr>
          <w:p w14:paraId="64ADCB1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17.5</w:t>
            </w:r>
          </w:p>
        </w:tc>
      </w:tr>
      <w:tr w:rsidR="00AD5F26" w:rsidRPr="001A46BD" w14:paraId="3BF7BF5E" w14:textId="77777777" w:rsidTr="00817D01">
        <w:tc>
          <w:tcPr>
            <w:tcW w:w="1935" w:type="dxa"/>
            <w:gridSpan w:val="2"/>
          </w:tcPr>
          <w:p w14:paraId="2FBA3F60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IKHLAS-26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ПНС)</w:t>
            </w:r>
          </w:p>
        </w:tc>
        <w:tc>
          <w:tcPr>
            <w:tcW w:w="794" w:type="dxa"/>
            <w:gridSpan w:val="2"/>
          </w:tcPr>
          <w:p w14:paraId="171E0F1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77355DD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70" w:type="dxa"/>
            <w:gridSpan w:val="2"/>
          </w:tcPr>
          <w:p w14:paraId="555EBAD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72" w:type="dxa"/>
            <w:gridSpan w:val="2"/>
          </w:tcPr>
          <w:p w14:paraId="2E32453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0" w:type="dxa"/>
          </w:tcPr>
          <w:p w14:paraId="5996F00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СтСДС</w:t>
            </w:r>
          </w:p>
        </w:tc>
        <w:tc>
          <w:tcPr>
            <w:tcW w:w="647" w:type="dxa"/>
          </w:tcPr>
          <w:p w14:paraId="0E841A1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67" w:type="dxa"/>
            <w:gridSpan w:val="2"/>
          </w:tcPr>
          <w:p w14:paraId="7CE97F0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0" w:type="dxa"/>
            <w:gridSpan w:val="2"/>
          </w:tcPr>
          <w:p w14:paraId="24BB22D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</w:tcPr>
          <w:p w14:paraId="3A351A6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sym w:font="Symbol" w:char="F0A5"/>
            </w: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19" w:type="dxa"/>
          </w:tcPr>
          <w:p w14:paraId="2241C78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40" w:type="dxa"/>
            <w:gridSpan w:val="2"/>
          </w:tcPr>
          <w:p w14:paraId="508FE95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24.7</w:t>
            </w:r>
          </w:p>
        </w:tc>
      </w:tr>
      <w:tr w:rsidR="00AD5F26" w:rsidRPr="001A46BD" w14:paraId="06DA66C0" w14:textId="77777777" w:rsidTr="00817D01">
        <w:tc>
          <w:tcPr>
            <w:tcW w:w="1935" w:type="dxa"/>
            <w:gridSpan w:val="2"/>
          </w:tcPr>
          <w:p w14:paraId="2A75504B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IKHLAS-32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ПНС)</w:t>
            </w:r>
          </w:p>
        </w:tc>
        <w:tc>
          <w:tcPr>
            <w:tcW w:w="794" w:type="dxa"/>
            <w:gridSpan w:val="2"/>
          </w:tcPr>
          <w:p w14:paraId="71960A3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24139A7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70" w:type="dxa"/>
            <w:gridSpan w:val="2"/>
          </w:tcPr>
          <w:p w14:paraId="1F193B5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72" w:type="dxa"/>
            <w:gridSpan w:val="2"/>
          </w:tcPr>
          <w:p w14:paraId="260570D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0" w:type="dxa"/>
          </w:tcPr>
          <w:p w14:paraId="39C6967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СтСДС</w:t>
            </w:r>
          </w:p>
        </w:tc>
        <w:tc>
          <w:tcPr>
            <w:tcW w:w="647" w:type="dxa"/>
          </w:tcPr>
          <w:p w14:paraId="1287FD9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67" w:type="dxa"/>
            <w:gridSpan w:val="2"/>
          </w:tcPr>
          <w:p w14:paraId="0618954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03</w:t>
            </w:r>
          </w:p>
        </w:tc>
        <w:tc>
          <w:tcPr>
            <w:tcW w:w="570" w:type="dxa"/>
            <w:gridSpan w:val="2"/>
          </w:tcPr>
          <w:p w14:paraId="78245FB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99.9</w:t>
            </w:r>
          </w:p>
        </w:tc>
        <w:tc>
          <w:tcPr>
            <w:tcW w:w="993" w:type="dxa"/>
            <w:gridSpan w:val="2"/>
          </w:tcPr>
          <w:p w14:paraId="2679114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819" w:type="dxa"/>
          </w:tcPr>
          <w:p w14:paraId="0D97A46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40" w:type="dxa"/>
            <w:gridSpan w:val="2"/>
          </w:tcPr>
          <w:p w14:paraId="0D8A1F2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23.3</w:t>
            </w:r>
          </w:p>
        </w:tc>
      </w:tr>
      <w:tr w:rsidR="00AD5F26" w:rsidRPr="001A46BD" w14:paraId="6358DE00" w14:textId="77777777" w:rsidTr="00817D01">
        <w:tc>
          <w:tcPr>
            <w:tcW w:w="1935" w:type="dxa"/>
            <w:gridSpan w:val="2"/>
          </w:tcPr>
          <w:p w14:paraId="03A49B1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94" w:type="dxa"/>
            <w:gridSpan w:val="2"/>
          </w:tcPr>
          <w:p w14:paraId="5CDE4B7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70" w:type="dxa"/>
            <w:gridSpan w:val="2"/>
          </w:tcPr>
          <w:p w14:paraId="5702287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70" w:type="dxa"/>
            <w:gridSpan w:val="2"/>
          </w:tcPr>
          <w:p w14:paraId="08D6357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72" w:type="dxa"/>
            <w:gridSpan w:val="2"/>
          </w:tcPr>
          <w:p w14:paraId="1CCDFBD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70" w:type="dxa"/>
          </w:tcPr>
          <w:p w14:paraId="2542FFE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647" w:type="dxa"/>
          </w:tcPr>
          <w:p w14:paraId="166045D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67" w:type="dxa"/>
            <w:gridSpan w:val="2"/>
          </w:tcPr>
          <w:p w14:paraId="06642BC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70" w:type="dxa"/>
            <w:gridSpan w:val="2"/>
          </w:tcPr>
          <w:p w14:paraId="4BF0A05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993" w:type="dxa"/>
            <w:gridSpan w:val="2"/>
          </w:tcPr>
          <w:p w14:paraId="694375F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19" w:type="dxa"/>
          </w:tcPr>
          <w:p w14:paraId="5C11F24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740" w:type="dxa"/>
            <w:gridSpan w:val="2"/>
          </w:tcPr>
          <w:p w14:paraId="378779C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AD5F26" w:rsidRPr="001A46BD" w14:paraId="13793AE6" w14:textId="77777777" w:rsidTr="00817D01">
        <w:tc>
          <w:tcPr>
            <w:tcW w:w="1935" w:type="dxa"/>
            <w:gridSpan w:val="2"/>
          </w:tcPr>
          <w:p w14:paraId="6349A41A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IKHLAS-36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ПНС)</w:t>
            </w:r>
          </w:p>
        </w:tc>
        <w:tc>
          <w:tcPr>
            <w:tcW w:w="794" w:type="dxa"/>
            <w:gridSpan w:val="2"/>
          </w:tcPr>
          <w:p w14:paraId="1B296E3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ВЭД</w:t>
            </w:r>
          </w:p>
        </w:tc>
        <w:tc>
          <w:tcPr>
            <w:tcW w:w="570" w:type="dxa"/>
            <w:gridSpan w:val="2"/>
          </w:tcPr>
          <w:p w14:paraId="1F74DAC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70" w:type="dxa"/>
            <w:gridSpan w:val="2"/>
          </w:tcPr>
          <w:p w14:paraId="60F954F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72" w:type="dxa"/>
            <w:gridSpan w:val="2"/>
          </w:tcPr>
          <w:p w14:paraId="583C5CD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0" w:type="dxa"/>
          </w:tcPr>
          <w:p w14:paraId="1EC1B1C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СтСДС</w:t>
            </w:r>
          </w:p>
        </w:tc>
        <w:tc>
          <w:tcPr>
            <w:tcW w:w="647" w:type="dxa"/>
          </w:tcPr>
          <w:p w14:paraId="07CD7F0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67" w:type="dxa"/>
            <w:gridSpan w:val="2"/>
          </w:tcPr>
          <w:p w14:paraId="718DF1D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12</w:t>
            </w:r>
          </w:p>
        </w:tc>
        <w:tc>
          <w:tcPr>
            <w:tcW w:w="570" w:type="dxa"/>
            <w:gridSpan w:val="2"/>
          </w:tcPr>
          <w:p w14:paraId="6D8308C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99.6</w:t>
            </w:r>
          </w:p>
        </w:tc>
        <w:tc>
          <w:tcPr>
            <w:tcW w:w="993" w:type="dxa"/>
            <w:gridSpan w:val="2"/>
          </w:tcPr>
          <w:p w14:paraId="56F4FED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52.5</w:t>
            </w:r>
          </w:p>
        </w:tc>
        <w:tc>
          <w:tcPr>
            <w:tcW w:w="819" w:type="dxa"/>
          </w:tcPr>
          <w:p w14:paraId="0FE0F5F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26</w:t>
            </w:r>
          </w:p>
        </w:tc>
        <w:tc>
          <w:tcPr>
            <w:tcW w:w="740" w:type="dxa"/>
            <w:gridSpan w:val="2"/>
          </w:tcPr>
          <w:p w14:paraId="4447D9B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16.1</w:t>
            </w:r>
          </w:p>
        </w:tc>
      </w:tr>
      <w:tr w:rsidR="00AD5F26" w:rsidRPr="001A46BD" w14:paraId="023C7060" w14:textId="77777777" w:rsidTr="00817D01">
        <w:tc>
          <w:tcPr>
            <w:tcW w:w="1935" w:type="dxa"/>
            <w:gridSpan w:val="2"/>
          </w:tcPr>
          <w:p w14:paraId="2CD53A1C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IKHLAS-37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ПНС)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94" w:type="dxa"/>
            <w:gridSpan w:val="2"/>
          </w:tcPr>
          <w:p w14:paraId="0B2312A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ВЭД</w:t>
            </w:r>
          </w:p>
        </w:tc>
        <w:tc>
          <w:tcPr>
            <w:tcW w:w="570" w:type="dxa"/>
            <w:gridSpan w:val="2"/>
          </w:tcPr>
          <w:p w14:paraId="5B8E3E6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70" w:type="dxa"/>
            <w:gridSpan w:val="2"/>
          </w:tcPr>
          <w:p w14:paraId="7AFD74D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72" w:type="dxa"/>
            <w:gridSpan w:val="2"/>
          </w:tcPr>
          <w:p w14:paraId="68788AD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0" w:type="dxa"/>
          </w:tcPr>
          <w:p w14:paraId="7373240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СтСДС</w:t>
            </w:r>
          </w:p>
        </w:tc>
        <w:tc>
          <w:tcPr>
            <w:tcW w:w="647" w:type="dxa"/>
          </w:tcPr>
          <w:p w14:paraId="233B380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67" w:type="dxa"/>
            <w:gridSpan w:val="2"/>
          </w:tcPr>
          <w:p w14:paraId="31E04F3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09</w:t>
            </w:r>
          </w:p>
        </w:tc>
        <w:tc>
          <w:tcPr>
            <w:tcW w:w="570" w:type="dxa"/>
            <w:gridSpan w:val="2"/>
          </w:tcPr>
          <w:p w14:paraId="054BA41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99.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993" w:type="dxa"/>
            <w:gridSpan w:val="2"/>
          </w:tcPr>
          <w:p w14:paraId="41E28ED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70.0</w:t>
            </w:r>
          </w:p>
        </w:tc>
        <w:tc>
          <w:tcPr>
            <w:tcW w:w="819" w:type="dxa"/>
          </w:tcPr>
          <w:p w14:paraId="2B8DFC4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21</w:t>
            </w:r>
          </w:p>
        </w:tc>
        <w:tc>
          <w:tcPr>
            <w:tcW w:w="740" w:type="dxa"/>
            <w:gridSpan w:val="2"/>
          </w:tcPr>
          <w:p w14:paraId="011448E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20.0</w:t>
            </w:r>
          </w:p>
        </w:tc>
      </w:tr>
      <w:tr w:rsidR="00AD5F26" w:rsidRPr="001A46BD" w14:paraId="30881677" w14:textId="77777777" w:rsidTr="00817D01">
        <w:tc>
          <w:tcPr>
            <w:tcW w:w="1935" w:type="dxa"/>
            <w:gridSpan w:val="2"/>
          </w:tcPr>
          <w:p w14:paraId="63AFD2CA" w14:textId="77777777" w:rsidR="00AD5F26" w:rsidRPr="001A46BD" w:rsidRDefault="00AD5F26" w:rsidP="00817D0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DEM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TROL</w:t>
            </w:r>
            <w:r w:rsidRPr="001A46B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  <w:r w:rsidRPr="001A46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(CША)</w:t>
            </w:r>
          </w:p>
        </w:tc>
        <w:tc>
          <w:tcPr>
            <w:tcW w:w="794" w:type="dxa"/>
            <w:gridSpan w:val="2"/>
          </w:tcPr>
          <w:p w14:paraId="6B36726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22CF8A9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70" w:type="dxa"/>
            <w:gridSpan w:val="2"/>
          </w:tcPr>
          <w:p w14:paraId="0F03E2E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72" w:type="dxa"/>
            <w:gridSpan w:val="2"/>
          </w:tcPr>
          <w:p w14:paraId="23236B1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0" w:type="dxa"/>
          </w:tcPr>
          <w:p w14:paraId="20CF2DC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471C643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67" w:type="dxa"/>
            <w:gridSpan w:val="2"/>
          </w:tcPr>
          <w:p w14:paraId="273D76E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6.6</w:t>
            </w:r>
          </w:p>
        </w:tc>
        <w:tc>
          <w:tcPr>
            <w:tcW w:w="570" w:type="dxa"/>
            <w:gridSpan w:val="2"/>
          </w:tcPr>
          <w:p w14:paraId="7C0795D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77.2</w:t>
            </w:r>
          </w:p>
        </w:tc>
        <w:tc>
          <w:tcPr>
            <w:tcW w:w="993" w:type="dxa"/>
            <w:gridSpan w:val="2"/>
          </w:tcPr>
          <w:p w14:paraId="4A0B769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0.95</w:t>
            </w:r>
          </w:p>
        </w:tc>
        <w:tc>
          <w:tcPr>
            <w:tcW w:w="819" w:type="dxa"/>
          </w:tcPr>
          <w:p w14:paraId="34D0C4C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460</w:t>
            </w:r>
          </w:p>
        </w:tc>
        <w:tc>
          <w:tcPr>
            <w:tcW w:w="740" w:type="dxa"/>
            <w:gridSpan w:val="2"/>
          </w:tcPr>
          <w:p w14:paraId="481A35A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0.91</w:t>
            </w:r>
          </w:p>
        </w:tc>
      </w:tr>
      <w:tr w:rsidR="00AD5F26" w:rsidRPr="001A46BD" w14:paraId="0E9F4226" w14:textId="77777777" w:rsidTr="00817D01">
        <w:tc>
          <w:tcPr>
            <w:tcW w:w="1935" w:type="dxa"/>
            <w:gridSpan w:val="2"/>
          </w:tcPr>
          <w:p w14:paraId="6FD296D0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 xml:space="preserve"> DEM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TROL</w:t>
            </w:r>
            <w:r w:rsidRPr="001A46B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(CША)</w:t>
            </w:r>
          </w:p>
        </w:tc>
        <w:tc>
          <w:tcPr>
            <w:tcW w:w="794" w:type="dxa"/>
            <w:gridSpan w:val="2"/>
          </w:tcPr>
          <w:p w14:paraId="7CF0A39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36C1E08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70" w:type="dxa"/>
            <w:gridSpan w:val="2"/>
          </w:tcPr>
          <w:p w14:paraId="46D080A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72" w:type="dxa"/>
            <w:gridSpan w:val="2"/>
          </w:tcPr>
          <w:p w14:paraId="47E5459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0" w:type="dxa"/>
          </w:tcPr>
          <w:p w14:paraId="41AA818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4538C8B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67" w:type="dxa"/>
            <w:gridSpan w:val="2"/>
          </w:tcPr>
          <w:p w14:paraId="2E7869F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6.5</w:t>
            </w:r>
          </w:p>
        </w:tc>
        <w:tc>
          <w:tcPr>
            <w:tcW w:w="570" w:type="dxa"/>
            <w:gridSpan w:val="2"/>
          </w:tcPr>
          <w:p w14:paraId="5C8735D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77.6</w:t>
            </w:r>
          </w:p>
        </w:tc>
        <w:tc>
          <w:tcPr>
            <w:tcW w:w="993" w:type="dxa"/>
            <w:gridSpan w:val="2"/>
          </w:tcPr>
          <w:p w14:paraId="4A29BA5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0.97</w:t>
            </w:r>
          </w:p>
        </w:tc>
        <w:tc>
          <w:tcPr>
            <w:tcW w:w="819" w:type="dxa"/>
          </w:tcPr>
          <w:p w14:paraId="3DDEAD1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466</w:t>
            </w:r>
          </w:p>
        </w:tc>
        <w:tc>
          <w:tcPr>
            <w:tcW w:w="740" w:type="dxa"/>
            <w:gridSpan w:val="2"/>
          </w:tcPr>
          <w:p w14:paraId="22A4280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0.90</w:t>
            </w:r>
          </w:p>
        </w:tc>
      </w:tr>
      <w:tr w:rsidR="00AD5F26" w:rsidRPr="001A46BD" w14:paraId="445F7491" w14:textId="77777777" w:rsidTr="00817D01">
        <w:tc>
          <w:tcPr>
            <w:tcW w:w="1935" w:type="dxa"/>
            <w:gridSpan w:val="2"/>
          </w:tcPr>
          <w:p w14:paraId="0EB95D7C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 xml:space="preserve"> DEM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TROL</w:t>
            </w:r>
            <w:r w:rsidRPr="001A46B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(CША)</w:t>
            </w:r>
          </w:p>
        </w:tc>
        <w:tc>
          <w:tcPr>
            <w:tcW w:w="794" w:type="dxa"/>
            <w:gridSpan w:val="2"/>
          </w:tcPr>
          <w:p w14:paraId="784421E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68D6970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70" w:type="dxa"/>
            <w:gridSpan w:val="2"/>
          </w:tcPr>
          <w:p w14:paraId="0B6CD33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72" w:type="dxa"/>
            <w:gridSpan w:val="2"/>
          </w:tcPr>
          <w:p w14:paraId="68EFBF7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0" w:type="dxa"/>
          </w:tcPr>
          <w:p w14:paraId="50922EC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131A22C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67" w:type="dxa"/>
            <w:gridSpan w:val="2"/>
          </w:tcPr>
          <w:p w14:paraId="6CB4D78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7.3</w:t>
            </w:r>
          </w:p>
        </w:tc>
        <w:tc>
          <w:tcPr>
            <w:tcW w:w="570" w:type="dxa"/>
            <w:gridSpan w:val="2"/>
          </w:tcPr>
          <w:p w14:paraId="70BD287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74.8</w:t>
            </w:r>
          </w:p>
        </w:tc>
        <w:tc>
          <w:tcPr>
            <w:tcW w:w="993" w:type="dxa"/>
            <w:gridSpan w:val="2"/>
          </w:tcPr>
          <w:p w14:paraId="23C62F9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0.86</w:t>
            </w:r>
          </w:p>
        </w:tc>
        <w:tc>
          <w:tcPr>
            <w:tcW w:w="819" w:type="dxa"/>
          </w:tcPr>
          <w:p w14:paraId="051C0C3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472</w:t>
            </w:r>
          </w:p>
        </w:tc>
        <w:tc>
          <w:tcPr>
            <w:tcW w:w="740" w:type="dxa"/>
            <w:gridSpan w:val="2"/>
          </w:tcPr>
          <w:p w14:paraId="200D96D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0.90</w:t>
            </w:r>
          </w:p>
        </w:tc>
      </w:tr>
      <w:tr w:rsidR="00AD5F26" w:rsidRPr="001A46BD" w14:paraId="611CD5DF" w14:textId="77777777" w:rsidTr="00817D01">
        <w:tc>
          <w:tcPr>
            <w:tcW w:w="1935" w:type="dxa"/>
            <w:gridSpan w:val="2"/>
          </w:tcPr>
          <w:p w14:paraId="1D07B1B3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 xml:space="preserve"> DEM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TROL</w:t>
            </w:r>
            <w:r w:rsidRPr="001A46B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(CША)</w:t>
            </w:r>
          </w:p>
        </w:tc>
        <w:tc>
          <w:tcPr>
            <w:tcW w:w="794" w:type="dxa"/>
            <w:gridSpan w:val="2"/>
          </w:tcPr>
          <w:p w14:paraId="4B38DD6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СлД</w:t>
            </w:r>
          </w:p>
        </w:tc>
        <w:tc>
          <w:tcPr>
            <w:tcW w:w="570" w:type="dxa"/>
            <w:gridSpan w:val="2"/>
          </w:tcPr>
          <w:p w14:paraId="5F923C7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70" w:type="dxa"/>
            <w:gridSpan w:val="2"/>
          </w:tcPr>
          <w:p w14:paraId="082673B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72" w:type="dxa"/>
            <w:gridSpan w:val="2"/>
          </w:tcPr>
          <w:p w14:paraId="46327FE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0" w:type="dxa"/>
          </w:tcPr>
          <w:p w14:paraId="1A60EEB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13B2FF1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67" w:type="dxa"/>
            <w:gridSpan w:val="2"/>
          </w:tcPr>
          <w:p w14:paraId="54F0943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5.8</w:t>
            </w:r>
          </w:p>
        </w:tc>
        <w:tc>
          <w:tcPr>
            <w:tcW w:w="570" w:type="dxa"/>
            <w:gridSpan w:val="2"/>
          </w:tcPr>
          <w:p w14:paraId="2C737FD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80.0</w:t>
            </w:r>
          </w:p>
        </w:tc>
        <w:tc>
          <w:tcPr>
            <w:tcW w:w="993" w:type="dxa"/>
            <w:gridSpan w:val="2"/>
          </w:tcPr>
          <w:p w14:paraId="65FC1DD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1.09</w:t>
            </w:r>
          </w:p>
        </w:tc>
        <w:tc>
          <w:tcPr>
            <w:tcW w:w="819" w:type="dxa"/>
          </w:tcPr>
          <w:p w14:paraId="1412A16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417</w:t>
            </w:r>
          </w:p>
        </w:tc>
        <w:tc>
          <w:tcPr>
            <w:tcW w:w="740" w:type="dxa"/>
            <w:gridSpan w:val="2"/>
          </w:tcPr>
          <w:p w14:paraId="29C7628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1.01</w:t>
            </w:r>
          </w:p>
        </w:tc>
      </w:tr>
      <w:tr w:rsidR="00AD5F26" w:rsidRPr="001A46BD" w14:paraId="22B8E775" w14:textId="77777777" w:rsidTr="00817D01">
        <w:tc>
          <w:tcPr>
            <w:tcW w:w="1935" w:type="dxa"/>
            <w:gridSpan w:val="2"/>
          </w:tcPr>
          <w:p w14:paraId="2A45C89E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DEM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TROL</w:t>
            </w:r>
            <w:r w:rsidRPr="001A46B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3005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(CША)</w:t>
            </w:r>
          </w:p>
        </w:tc>
        <w:tc>
          <w:tcPr>
            <w:tcW w:w="794" w:type="dxa"/>
            <w:gridSpan w:val="2"/>
          </w:tcPr>
          <w:p w14:paraId="522E31D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СлД</w:t>
            </w:r>
          </w:p>
        </w:tc>
        <w:tc>
          <w:tcPr>
            <w:tcW w:w="570" w:type="dxa"/>
            <w:gridSpan w:val="2"/>
          </w:tcPr>
          <w:p w14:paraId="513BA44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70" w:type="dxa"/>
            <w:gridSpan w:val="2"/>
          </w:tcPr>
          <w:p w14:paraId="781B26F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72" w:type="dxa"/>
            <w:gridSpan w:val="2"/>
          </w:tcPr>
          <w:p w14:paraId="44B1C6E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0" w:type="dxa"/>
          </w:tcPr>
          <w:p w14:paraId="7327DC7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5B42821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67" w:type="dxa"/>
            <w:gridSpan w:val="2"/>
          </w:tcPr>
          <w:p w14:paraId="2184E4A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5.6</w:t>
            </w:r>
          </w:p>
        </w:tc>
        <w:tc>
          <w:tcPr>
            <w:tcW w:w="570" w:type="dxa"/>
            <w:gridSpan w:val="2"/>
          </w:tcPr>
          <w:p w14:paraId="024494A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80.7</w:t>
            </w:r>
          </w:p>
        </w:tc>
        <w:tc>
          <w:tcPr>
            <w:tcW w:w="993" w:type="dxa"/>
            <w:gridSpan w:val="2"/>
          </w:tcPr>
          <w:p w14:paraId="1C0807D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1.13</w:t>
            </w:r>
          </w:p>
        </w:tc>
        <w:tc>
          <w:tcPr>
            <w:tcW w:w="819" w:type="dxa"/>
          </w:tcPr>
          <w:p w14:paraId="7B22756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425</w:t>
            </w:r>
          </w:p>
        </w:tc>
        <w:tc>
          <w:tcPr>
            <w:tcW w:w="740" w:type="dxa"/>
            <w:gridSpan w:val="2"/>
          </w:tcPr>
          <w:p w14:paraId="73FF42F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0.99</w:t>
            </w:r>
          </w:p>
        </w:tc>
      </w:tr>
      <w:tr w:rsidR="00AD5F26" w:rsidRPr="001A46BD" w14:paraId="41D9C753" w14:textId="77777777" w:rsidTr="00817D01">
        <w:tc>
          <w:tcPr>
            <w:tcW w:w="1935" w:type="dxa"/>
            <w:gridSpan w:val="2"/>
          </w:tcPr>
          <w:p w14:paraId="2A94325F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DEM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TROL</w:t>
            </w:r>
            <w:r w:rsidRPr="001A46B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3010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(CША)</w:t>
            </w:r>
          </w:p>
        </w:tc>
        <w:tc>
          <w:tcPr>
            <w:tcW w:w="794" w:type="dxa"/>
            <w:gridSpan w:val="2"/>
          </w:tcPr>
          <w:p w14:paraId="125D293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1B02565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70" w:type="dxa"/>
            <w:gridSpan w:val="2"/>
          </w:tcPr>
          <w:p w14:paraId="43B6B55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72" w:type="dxa"/>
            <w:gridSpan w:val="2"/>
          </w:tcPr>
          <w:p w14:paraId="5356FEB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0" w:type="dxa"/>
          </w:tcPr>
          <w:p w14:paraId="4B76192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0CAFDE3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67" w:type="dxa"/>
            <w:gridSpan w:val="2"/>
          </w:tcPr>
          <w:p w14:paraId="51ED814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5.9</w:t>
            </w:r>
          </w:p>
        </w:tc>
        <w:tc>
          <w:tcPr>
            <w:tcW w:w="570" w:type="dxa"/>
            <w:gridSpan w:val="2"/>
          </w:tcPr>
          <w:p w14:paraId="1F86818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79.7</w:t>
            </w:r>
          </w:p>
        </w:tc>
        <w:tc>
          <w:tcPr>
            <w:tcW w:w="993" w:type="dxa"/>
            <w:gridSpan w:val="2"/>
          </w:tcPr>
          <w:p w14:paraId="0624CD8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1.07</w:t>
            </w:r>
          </w:p>
        </w:tc>
        <w:tc>
          <w:tcPr>
            <w:tcW w:w="819" w:type="dxa"/>
          </w:tcPr>
          <w:p w14:paraId="4CEC61B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443</w:t>
            </w:r>
          </w:p>
        </w:tc>
        <w:tc>
          <w:tcPr>
            <w:tcW w:w="740" w:type="dxa"/>
            <w:gridSpan w:val="2"/>
          </w:tcPr>
          <w:p w14:paraId="236DAED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0.95</w:t>
            </w:r>
          </w:p>
        </w:tc>
      </w:tr>
      <w:tr w:rsidR="00AD5F26" w:rsidRPr="001A46BD" w14:paraId="23B2E536" w14:textId="77777777" w:rsidTr="00817D01">
        <w:tc>
          <w:tcPr>
            <w:tcW w:w="1935" w:type="dxa"/>
            <w:gridSpan w:val="2"/>
          </w:tcPr>
          <w:p w14:paraId="5AC084BB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DEM</w:t>
            </w:r>
            <w:r w:rsidRPr="001A46B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TROL-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3020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(CША)</w:t>
            </w:r>
          </w:p>
        </w:tc>
        <w:tc>
          <w:tcPr>
            <w:tcW w:w="794" w:type="dxa"/>
            <w:gridSpan w:val="2"/>
          </w:tcPr>
          <w:p w14:paraId="26B0E20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6ADB4C0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70" w:type="dxa"/>
            <w:gridSpan w:val="2"/>
          </w:tcPr>
          <w:p w14:paraId="7A00988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72" w:type="dxa"/>
            <w:gridSpan w:val="2"/>
          </w:tcPr>
          <w:p w14:paraId="03E9951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0" w:type="dxa"/>
          </w:tcPr>
          <w:p w14:paraId="3308956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6B585D4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67" w:type="dxa"/>
            <w:gridSpan w:val="2"/>
          </w:tcPr>
          <w:p w14:paraId="37FFEE0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5.9</w:t>
            </w:r>
          </w:p>
        </w:tc>
        <w:tc>
          <w:tcPr>
            <w:tcW w:w="570" w:type="dxa"/>
            <w:gridSpan w:val="2"/>
          </w:tcPr>
          <w:p w14:paraId="705B25A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79.7</w:t>
            </w:r>
          </w:p>
        </w:tc>
        <w:tc>
          <w:tcPr>
            <w:tcW w:w="993" w:type="dxa"/>
            <w:gridSpan w:val="2"/>
          </w:tcPr>
          <w:p w14:paraId="73C18BA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1.07</w:t>
            </w:r>
          </w:p>
        </w:tc>
        <w:tc>
          <w:tcPr>
            <w:tcW w:w="819" w:type="dxa"/>
          </w:tcPr>
          <w:p w14:paraId="63187BA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438</w:t>
            </w:r>
          </w:p>
        </w:tc>
        <w:tc>
          <w:tcPr>
            <w:tcW w:w="740" w:type="dxa"/>
            <w:gridSpan w:val="2"/>
          </w:tcPr>
          <w:p w14:paraId="3D4BE59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0.96</w:t>
            </w:r>
          </w:p>
        </w:tc>
      </w:tr>
      <w:tr w:rsidR="00AD5F26" w:rsidRPr="001A46BD" w14:paraId="3A3B6709" w14:textId="77777777" w:rsidTr="00817D01">
        <w:tc>
          <w:tcPr>
            <w:tcW w:w="1935" w:type="dxa"/>
            <w:gridSpan w:val="2"/>
          </w:tcPr>
          <w:p w14:paraId="211013EC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DEMT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ROL</w:t>
            </w:r>
            <w:r w:rsidRPr="001A46B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4017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(CША)</w:t>
            </w:r>
          </w:p>
        </w:tc>
        <w:tc>
          <w:tcPr>
            <w:tcW w:w="794" w:type="dxa"/>
            <w:gridSpan w:val="2"/>
          </w:tcPr>
          <w:p w14:paraId="00D90D4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21DEBCF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70" w:type="dxa"/>
            <w:gridSpan w:val="2"/>
          </w:tcPr>
          <w:p w14:paraId="7903888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72" w:type="dxa"/>
            <w:gridSpan w:val="2"/>
          </w:tcPr>
          <w:p w14:paraId="179A592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0" w:type="dxa"/>
          </w:tcPr>
          <w:p w14:paraId="175A4FB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7EB1A5B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67" w:type="dxa"/>
            <w:gridSpan w:val="2"/>
          </w:tcPr>
          <w:p w14:paraId="002FC6E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6.8</w:t>
            </w:r>
          </w:p>
        </w:tc>
        <w:tc>
          <w:tcPr>
            <w:tcW w:w="570" w:type="dxa"/>
            <w:gridSpan w:val="2"/>
          </w:tcPr>
          <w:p w14:paraId="43ED9EB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76.6</w:t>
            </w:r>
          </w:p>
        </w:tc>
        <w:tc>
          <w:tcPr>
            <w:tcW w:w="993" w:type="dxa"/>
            <w:gridSpan w:val="2"/>
          </w:tcPr>
          <w:p w14:paraId="0DEFECA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0.93</w:t>
            </w:r>
          </w:p>
        </w:tc>
        <w:tc>
          <w:tcPr>
            <w:tcW w:w="819" w:type="dxa"/>
          </w:tcPr>
          <w:p w14:paraId="48561CF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428</w:t>
            </w:r>
          </w:p>
        </w:tc>
        <w:tc>
          <w:tcPr>
            <w:tcW w:w="740" w:type="dxa"/>
            <w:gridSpan w:val="2"/>
          </w:tcPr>
          <w:p w14:paraId="2AA2950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0.98</w:t>
            </w:r>
          </w:p>
        </w:tc>
      </w:tr>
      <w:tr w:rsidR="00AD5F26" w:rsidRPr="001A46BD" w14:paraId="1B3DF752" w14:textId="77777777" w:rsidTr="00817D01">
        <w:tc>
          <w:tcPr>
            <w:tcW w:w="1935" w:type="dxa"/>
            <w:gridSpan w:val="2"/>
          </w:tcPr>
          <w:p w14:paraId="13ECA109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DEMT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ROL</w:t>
            </w:r>
            <w:r w:rsidRPr="001A46B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4026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(CША)</w:t>
            </w:r>
          </w:p>
        </w:tc>
        <w:tc>
          <w:tcPr>
            <w:tcW w:w="794" w:type="dxa"/>
            <w:gridSpan w:val="2"/>
          </w:tcPr>
          <w:p w14:paraId="77EA84C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7AF57E9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70" w:type="dxa"/>
            <w:gridSpan w:val="2"/>
          </w:tcPr>
          <w:p w14:paraId="37066A0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72" w:type="dxa"/>
            <w:gridSpan w:val="2"/>
          </w:tcPr>
          <w:p w14:paraId="0C1F770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0" w:type="dxa"/>
          </w:tcPr>
          <w:p w14:paraId="2E25F62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0160E8E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67" w:type="dxa"/>
            <w:gridSpan w:val="2"/>
          </w:tcPr>
          <w:p w14:paraId="7DD371E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6.7</w:t>
            </w:r>
          </w:p>
        </w:tc>
        <w:tc>
          <w:tcPr>
            <w:tcW w:w="570" w:type="dxa"/>
            <w:gridSpan w:val="2"/>
          </w:tcPr>
          <w:p w14:paraId="33C5AD8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76.9</w:t>
            </w:r>
          </w:p>
        </w:tc>
        <w:tc>
          <w:tcPr>
            <w:tcW w:w="993" w:type="dxa"/>
            <w:gridSpan w:val="2"/>
          </w:tcPr>
          <w:p w14:paraId="419E9D6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0.94</w:t>
            </w:r>
          </w:p>
        </w:tc>
        <w:tc>
          <w:tcPr>
            <w:tcW w:w="819" w:type="dxa"/>
          </w:tcPr>
          <w:p w14:paraId="7D0993A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435</w:t>
            </w:r>
          </w:p>
        </w:tc>
        <w:tc>
          <w:tcPr>
            <w:tcW w:w="740" w:type="dxa"/>
            <w:gridSpan w:val="2"/>
          </w:tcPr>
          <w:p w14:paraId="7372EEB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0.97</w:t>
            </w:r>
          </w:p>
        </w:tc>
      </w:tr>
      <w:tr w:rsidR="00AD5F26" w:rsidRPr="001A46BD" w14:paraId="0E7E0CFF" w14:textId="77777777" w:rsidTr="00817D01">
        <w:tc>
          <w:tcPr>
            <w:tcW w:w="1935" w:type="dxa"/>
            <w:gridSpan w:val="2"/>
          </w:tcPr>
          <w:p w14:paraId="3345C7DA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DEMT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ROL</w:t>
            </w:r>
            <w:r w:rsidRPr="001A46B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4110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(CША)</w:t>
            </w:r>
          </w:p>
        </w:tc>
        <w:tc>
          <w:tcPr>
            <w:tcW w:w="794" w:type="dxa"/>
            <w:gridSpan w:val="2"/>
          </w:tcPr>
          <w:p w14:paraId="1710BF7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788E778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70" w:type="dxa"/>
            <w:gridSpan w:val="2"/>
          </w:tcPr>
          <w:p w14:paraId="0C8C1F1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72" w:type="dxa"/>
            <w:gridSpan w:val="2"/>
          </w:tcPr>
          <w:p w14:paraId="769216F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0" w:type="dxa"/>
          </w:tcPr>
          <w:p w14:paraId="5D87D87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3F89672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67" w:type="dxa"/>
            <w:gridSpan w:val="2"/>
          </w:tcPr>
          <w:p w14:paraId="154786B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6.7</w:t>
            </w:r>
          </w:p>
        </w:tc>
        <w:tc>
          <w:tcPr>
            <w:tcW w:w="570" w:type="dxa"/>
            <w:gridSpan w:val="2"/>
          </w:tcPr>
          <w:p w14:paraId="740890E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76.9</w:t>
            </w:r>
          </w:p>
        </w:tc>
        <w:tc>
          <w:tcPr>
            <w:tcW w:w="993" w:type="dxa"/>
            <w:gridSpan w:val="2"/>
          </w:tcPr>
          <w:p w14:paraId="07AC712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0.94</w:t>
            </w:r>
          </w:p>
        </w:tc>
        <w:tc>
          <w:tcPr>
            <w:tcW w:w="819" w:type="dxa"/>
          </w:tcPr>
          <w:p w14:paraId="7D7E6AB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444</w:t>
            </w:r>
          </w:p>
        </w:tc>
        <w:tc>
          <w:tcPr>
            <w:tcW w:w="740" w:type="dxa"/>
            <w:gridSpan w:val="2"/>
          </w:tcPr>
          <w:p w14:paraId="75D1D8F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0.95</w:t>
            </w:r>
          </w:p>
        </w:tc>
      </w:tr>
      <w:tr w:rsidR="00AD5F26" w:rsidRPr="001A46BD" w14:paraId="16C415F5" w14:textId="77777777" w:rsidTr="00817D01">
        <w:tc>
          <w:tcPr>
            <w:tcW w:w="1935" w:type="dxa"/>
            <w:gridSpan w:val="2"/>
          </w:tcPr>
          <w:p w14:paraId="14C55733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DEMT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ROL</w:t>
            </w:r>
            <w:r w:rsidRPr="001A46B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4115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(CША)</w:t>
            </w:r>
          </w:p>
        </w:tc>
        <w:tc>
          <w:tcPr>
            <w:tcW w:w="794" w:type="dxa"/>
            <w:gridSpan w:val="2"/>
          </w:tcPr>
          <w:p w14:paraId="71AEFAB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60D551B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70" w:type="dxa"/>
            <w:gridSpan w:val="2"/>
          </w:tcPr>
          <w:p w14:paraId="72ACB07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72" w:type="dxa"/>
            <w:gridSpan w:val="2"/>
          </w:tcPr>
          <w:p w14:paraId="65FAE76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0" w:type="dxa"/>
          </w:tcPr>
          <w:p w14:paraId="658B2A6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26E6E48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67" w:type="dxa"/>
            <w:gridSpan w:val="2"/>
          </w:tcPr>
          <w:p w14:paraId="02D8BAA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6.5</w:t>
            </w:r>
          </w:p>
        </w:tc>
        <w:tc>
          <w:tcPr>
            <w:tcW w:w="570" w:type="dxa"/>
            <w:gridSpan w:val="2"/>
          </w:tcPr>
          <w:p w14:paraId="4F7C417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77.6</w:t>
            </w:r>
          </w:p>
        </w:tc>
        <w:tc>
          <w:tcPr>
            <w:tcW w:w="993" w:type="dxa"/>
            <w:gridSpan w:val="2"/>
          </w:tcPr>
          <w:p w14:paraId="6CE8A56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0.97</w:t>
            </w:r>
          </w:p>
        </w:tc>
        <w:tc>
          <w:tcPr>
            <w:tcW w:w="819" w:type="dxa"/>
          </w:tcPr>
          <w:p w14:paraId="341D9D0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453</w:t>
            </w:r>
          </w:p>
        </w:tc>
        <w:tc>
          <w:tcPr>
            <w:tcW w:w="740" w:type="dxa"/>
            <w:gridSpan w:val="2"/>
          </w:tcPr>
          <w:p w14:paraId="6F1F170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0.93</w:t>
            </w:r>
          </w:p>
        </w:tc>
      </w:tr>
      <w:tr w:rsidR="00AD5F26" w:rsidRPr="001A46BD" w14:paraId="5CA67C70" w14:textId="77777777" w:rsidTr="00817D01">
        <w:tc>
          <w:tcPr>
            <w:tcW w:w="1935" w:type="dxa"/>
            <w:gridSpan w:val="2"/>
          </w:tcPr>
          <w:p w14:paraId="7B8B0F5F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DEMT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ROL</w:t>
            </w:r>
            <w:r w:rsidRPr="001A46B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4120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(CША)</w:t>
            </w:r>
          </w:p>
        </w:tc>
        <w:tc>
          <w:tcPr>
            <w:tcW w:w="794" w:type="dxa"/>
            <w:gridSpan w:val="2"/>
          </w:tcPr>
          <w:p w14:paraId="20D9B8A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5B8CE1E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70" w:type="dxa"/>
            <w:gridSpan w:val="2"/>
          </w:tcPr>
          <w:p w14:paraId="46C3974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72" w:type="dxa"/>
            <w:gridSpan w:val="2"/>
          </w:tcPr>
          <w:p w14:paraId="588FBE1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0" w:type="dxa"/>
          </w:tcPr>
          <w:p w14:paraId="1D7C216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3E1ACE0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67" w:type="dxa"/>
            <w:gridSpan w:val="2"/>
          </w:tcPr>
          <w:p w14:paraId="255EB95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6,9</w:t>
            </w:r>
          </w:p>
        </w:tc>
        <w:tc>
          <w:tcPr>
            <w:tcW w:w="570" w:type="dxa"/>
            <w:gridSpan w:val="2"/>
          </w:tcPr>
          <w:p w14:paraId="3DF7F29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76.2</w:t>
            </w:r>
          </w:p>
        </w:tc>
        <w:tc>
          <w:tcPr>
            <w:tcW w:w="993" w:type="dxa"/>
            <w:gridSpan w:val="2"/>
          </w:tcPr>
          <w:p w14:paraId="6C21DA4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0.91</w:t>
            </w:r>
          </w:p>
        </w:tc>
        <w:tc>
          <w:tcPr>
            <w:tcW w:w="819" w:type="dxa"/>
          </w:tcPr>
          <w:p w14:paraId="69C0A13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471</w:t>
            </w:r>
          </w:p>
        </w:tc>
        <w:tc>
          <w:tcPr>
            <w:tcW w:w="740" w:type="dxa"/>
            <w:gridSpan w:val="2"/>
          </w:tcPr>
          <w:p w14:paraId="1DF50AA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0.89</w:t>
            </w:r>
          </w:p>
        </w:tc>
      </w:tr>
      <w:tr w:rsidR="00AD5F26" w:rsidRPr="001A46BD" w14:paraId="47214B47" w14:textId="77777777" w:rsidTr="00817D01">
        <w:tc>
          <w:tcPr>
            <w:tcW w:w="1935" w:type="dxa"/>
            <w:gridSpan w:val="2"/>
          </w:tcPr>
          <w:p w14:paraId="7A00B15F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DEMT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ROL</w:t>
            </w:r>
            <w:r w:rsidRPr="001A46B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5030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(CША)</w:t>
            </w:r>
          </w:p>
        </w:tc>
        <w:tc>
          <w:tcPr>
            <w:tcW w:w="794" w:type="dxa"/>
            <w:gridSpan w:val="2"/>
          </w:tcPr>
          <w:p w14:paraId="07A17DC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5963F7B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70" w:type="dxa"/>
            <w:gridSpan w:val="2"/>
          </w:tcPr>
          <w:p w14:paraId="6B2303F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72" w:type="dxa"/>
            <w:gridSpan w:val="2"/>
          </w:tcPr>
          <w:p w14:paraId="395B13E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0" w:type="dxa"/>
          </w:tcPr>
          <w:p w14:paraId="76189A8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28EC292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67" w:type="dxa"/>
            <w:gridSpan w:val="2"/>
          </w:tcPr>
          <w:p w14:paraId="06F43C7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7.5</w:t>
            </w:r>
          </w:p>
        </w:tc>
        <w:tc>
          <w:tcPr>
            <w:tcW w:w="570" w:type="dxa"/>
            <w:gridSpan w:val="2"/>
          </w:tcPr>
          <w:p w14:paraId="62BFDBD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74.1</w:t>
            </w:r>
          </w:p>
        </w:tc>
        <w:tc>
          <w:tcPr>
            <w:tcW w:w="993" w:type="dxa"/>
            <w:gridSpan w:val="2"/>
          </w:tcPr>
          <w:p w14:paraId="7561E60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0.84</w:t>
            </w:r>
          </w:p>
        </w:tc>
        <w:tc>
          <w:tcPr>
            <w:tcW w:w="819" w:type="dxa"/>
          </w:tcPr>
          <w:p w14:paraId="47C27E5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488</w:t>
            </w:r>
          </w:p>
        </w:tc>
        <w:tc>
          <w:tcPr>
            <w:tcW w:w="740" w:type="dxa"/>
            <w:gridSpan w:val="2"/>
          </w:tcPr>
          <w:p w14:paraId="0B75F41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0.86</w:t>
            </w:r>
          </w:p>
        </w:tc>
      </w:tr>
      <w:tr w:rsidR="00AD5F26" w:rsidRPr="001A46BD" w14:paraId="59E20A90" w14:textId="77777777" w:rsidTr="00817D01">
        <w:tc>
          <w:tcPr>
            <w:tcW w:w="1935" w:type="dxa"/>
            <w:gridSpan w:val="2"/>
          </w:tcPr>
          <w:p w14:paraId="6351BC7B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DEMT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ROL</w:t>
            </w:r>
            <w:r w:rsidRPr="001A46B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5050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(CША)</w:t>
            </w:r>
          </w:p>
        </w:tc>
        <w:tc>
          <w:tcPr>
            <w:tcW w:w="794" w:type="dxa"/>
            <w:gridSpan w:val="2"/>
          </w:tcPr>
          <w:p w14:paraId="51B8A4C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33966E4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70" w:type="dxa"/>
            <w:gridSpan w:val="2"/>
          </w:tcPr>
          <w:p w14:paraId="2D11DA5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72" w:type="dxa"/>
            <w:gridSpan w:val="2"/>
          </w:tcPr>
          <w:p w14:paraId="20F2CE3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0" w:type="dxa"/>
          </w:tcPr>
          <w:p w14:paraId="1DDE092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6A1293C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67" w:type="dxa"/>
            <w:gridSpan w:val="2"/>
          </w:tcPr>
          <w:p w14:paraId="65BB4AD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6.2</w:t>
            </w:r>
          </w:p>
        </w:tc>
        <w:tc>
          <w:tcPr>
            <w:tcW w:w="570" w:type="dxa"/>
            <w:gridSpan w:val="2"/>
          </w:tcPr>
          <w:p w14:paraId="5D334AB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78.6</w:t>
            </w:r>
          </w:p>
        </w:tc>
        <w:tc>
          <w:tcPr>
            <w:tcW w:w="993" w:type="dxa"/>
            <w:gridSpan w:val="2"/>
          </w:tcPr>
          <w:p w14:paraId="13C606D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1.02</w:t>
            </w:r>
          </w:p>
        </w:tc>
        <w:tc>
          <w:tcPr>
            <w:tcW w:w="819" w:type="dxa"/>
          </w:tcPr>
          <w:p w14:paraId="2F00BD4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421</w:t>
            </w:r>
          </w:p>
        </w:tc>
        <w:tc>
          <w:tcPr>
            <w:tcW w:w="740" w:type="dxa"/>
            <w:gridSpan w:val="2"/>
          </w:tcPr>
          <w:p w14:paraId="4A69DA2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0.99</w:t>
            </w:r>
          </w:p>
        </w:tc>
      </w:tr>
      <w:tr w:rsidR="00AD5F26" w:rsidRPr="001A46BD" w14:paraId="51C7D1F4" w14:textId="77777777" w:rsidTr="00817D01">
        <w:tc>
          <w:tcPr>
            <w:tcW w:w="1935" w:type="dxa"/>
            <w:gridSpan w:val="2"/>
          </w:tcPr>
          <w:p w14:paraId="4FBC29B4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DEMT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ROL</w:t>
            </w:r>
            <w:r w:rsidRPr="001A46B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5130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(CША)</w:t>
            </w:r>
          </w:p>
        </w:tc>
        <w:tc>
          <w:tcPr>
            <w:tcW w:w="794" w:type="dxa"/>
            <w:gridSpan w:val="2"/>
          </w:tcPr>
          <w:p w14:paraId="0098ADB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7C4E133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70" w:type="dxa"/>
            <w:gridSpan w:val="2"/>
          </w:tcPr>
          <w:p w14:paraId="5A43D98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72" w:type="dxa"/>
            <w:gridSpan w:val="2"/>
          </w:tcPr>
          <w:p w14:paraId="77FC1BF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0" w:type="dxa"/>
          </w:tcPr>
          <w:p w14:paraId="1DCA382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71D95DE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67" w:type="dxa"/>
            <w:gridSpan w:val="2"/>
          </w:tcPr>
          <w:p w14:paraId="3AF52F8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6.3</w:t>
            </w:r>
          </w:p>
        </w:tc>
        <w:tc>
          <w:tcPr>
            <w:tcW w:w="570" w:type="dxa"/>
            <w:gridSpan w:val="2"/>
          </w:tcPr>
          <w:p w14:paraId="6B2E282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78.3</w:t>
            </w:r>
          </w:p>
        </w:tc>
        <w:tc>
          <w:tcPr>
            <w:tcW w:w="993" w:type="dxa"/>
            <w:gridSpan w:val="2"/>
          </w:tcPr>
          <w:p w14:paraId="64C6A07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819" w:type="dxa"/>
          </w:tcPr>
          <w:p w14:paraId="3307598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416</w:t>
            </w:r>
          </w:p>
        </w:tc>
        <w:tc>
          <w:tcPr>
            <w:tcW w:w="740" w:type="dxa"/>
            <w:gridSpan w:val="2"/>
          </w:tcPr>
          <w:p w14:paraId="3C02C83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1.01</w:t>
            </w:r>
          </w:p>
        </w:tc>
      </w:tr>
      <w:tr w:rsidR="00AD5F26" w:rsidRPr="001A46BD" w14:paraId="57C490AD" w14:textId="77777777" w:rsidTr="00817D01">
        <w:tc>
          <w:tcPr>
            <w:tcW w:w="1935" w:type="dxa"/>
            <w:gridSpan w:val="2"/>
          </w:tcPr>
          <w:p w14:paraId="79CE4DA9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DEMT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ROL</w:t>
            </w:r>
            <w:r w:rsidRPr="001A46B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5150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(CША)</w:t>
            </w:r>
          </w:p>
        </w:tc>
        <w:tc>
          <w:tcPr>
            <w:tcW w:w="794" w:type="dxa"/>
            <w:gridSpan w:val="2"/>
          </w:tcPr>
          <w:p w14:paraId="7A864C4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0D29DBD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70" w:type="dxa"/>
            <w:gridSpan w:val="2"/>
          </w:tcPr>
          <w:p w14:paraId="19E3DE6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72" w:type="dxa"/>
            <w:gridSpan w:val="2"/>
          </w:tcPr>
          <w:p w14:paraId="55D74B8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0" w:type="dxa"/>
          </w:tcPr>
          <w:p w14:paraId="3F79C33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3D43569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67" w:type="dxa"/>
            <w:gridSpan w:val="2"/>
          </w:tcPr>
          <w:p w14:paraId="5B5DECD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6.2</w:t>
            </w:r>
          </w:p>
        </w:tc>
        <w:tc>
          <w:tcPr>
            <w:tcW w:w="570" w:type="dxa"/>
            <w:gridSpan w:val="2"/>
          </w:tcPr>
          <w:p w14:paraId="3D53FC5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78.6</w:t>
            </w:r>
          </w:p>
        </w:tc>
        <w:tc>
          <w:tcPr>
            <w:tcW w:w="993" w:type="dxa"/>
            <w:gridSpan w:val="2"/>
          </w:tcPr>
          <w:p w14:paraId="5A03DE8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1.02</w:t>
            </w:r>
          </w:p>
        </w:tc>
        <w:tc>
          <w:tcPr>
            <w:tcW w:w="819" w:type="dxa"/>
          </w:tcPr>
          <w:p w14:paraId="617CF43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409</w:t>
            </w:r>
          </w:p>
        </w:tc>
        <w:tc>
          <w:tcPr>
            <w:tcW w:w="740" w:type="dxa"/>
            <w:gridSpan w:val="2"/>
          </w:tcPr>
          <w:p w14:paraId="11B13ED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1.03</w:t>
            </w:r>
          </w:p>
        </w:tc>
      </w:tr>
      <w:tr w:rsidR="00AD5F26" w:rsidRPr="001A46BD" w14:paraId="72A85119" w14:textId="77777777" w:rsidTr="00817D01">
        <w:tc>
          <w:tcPr>
            <w:tcW w:w="1935" w:type="dxa"/>
            <w:gridSpan w:val="2"/>
          </w:tcPr>
          <w:p w14:paraId="2AEF1D22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DMO-080041 (CША, BH)</w:t>
            </w:r>
          </w:p>
        </w:tc>
        <w:tc>
          <w:tcPr>
            <w:tcW w:w="794" w:type="dxa"/>
            <w:gridSpan w:val="2"/>
          </w:tcPr>
          <w:p w14:paraId="323D647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СлД</w:t>
            </w:r>
          </w:p>
        </w:tc>
        <w:tc>
          <w:tcPr>
            <w:tcW w:w="570" w:type="dxa"/>
            <w:gridSpan w:val="2"/>
          </w:tcPr>
          <w:p w14:paraId="7844DFA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70" w:type="dxa"/>
            <w:gridSpan w:val="2"/>
          </w:tcPr>
          <w:p w14:paraId="05451E7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72" w:type="dxa"/>
            <w:gridSpan w:val="2"/>
          </w:tcPr>
          <w:p w14:paraId="47AEFE4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0" w:type="dxa"/>
          </w:tcPr>
          <w:p w14:paraId="1F5D6FA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5E90A07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67" w:type="dxa"/>
            <w:gridSpan w:val="2"/>
          </w:tcPr>
          <w:p w14:paraId="6D6A11A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570" w:type="dxa"/>
            <w:gridSpan w:val="2"/>
          </w:tcPr>
          <w:p w14:paraId="19336A7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84.5</w:t>
            </w:r>
          </w:p>
        </w:tc>
        <w:tc>
          <w:tcPr>
            <w:tcW w:w="993" w:type="dxa"/>
            <w:gridSpan w:val="2"/>
          </w:tcPr>
          <w:p w14:paraId="64881F6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1.40</w:t>
            </w:r>
          </w:p>
        </w:tc>
        <w:tc>
          <w:tcPr>
            <w:tcW w:w="819" w:type="dxa"/>
          </w:tcPr>
          <w:p w14:paraId="5528EFB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397</w:t>
            </w:r>
          </w:p>
        </w:tc>
        <w:tc>
          <w:tcPr>
            <w:tcW w:w="740" w:type="dxa"/>
            <w:gridSpan w:val="2"/>
          </w:tcPr>
          <w:p w14:paraId="1E81BFD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1.06</w:t>
            </w:r>
          </w:p>
        </w:tc>
      </w:tr>
      <w:tr w:rsidR="00AD5F26" w:rsidRPr="001A46BD" w14:paraId="2DE74318" w14:textId="77777777" w:rsidTr="00817D01">
        <w:tc>
          <w:tcPr>
            <w:tcW w:w="1935" w:type="dxa"/>
            <w:gridSpan w:val="2"/>
          </w:tcPr>
          <w:p w14:paraId="3E3C1150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DMO-</w:t>
            </w:r>
            <w:r w:rsidRPr="001A46BD">
              <w:rPr>
                <w:rStyle w:val="a4"/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  <w:lang w:val="az-Latn-AZ"/>
              </w:rPr>
              <w:t>86520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(CША, BH)</w:t>
            </w:r>
          </w:p>
        </w:tc>
        <w:tc>
          <w:tcPr>
            <w:tcW w:w="794" w:type="dxa"/>
            <w:gridSpan w:val="2"/>
          </w:tcPr>
          <w:p w14:paraId="2170ECD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СлД</w:t>
            </w:r>
          </w:p>
        </w:tc>
        <w:tc>
          <w:tcPr>
            <w:tcW w:w="570" w:type="dxa"/>
            <w:gridSpan w:val="2"/>
          </w:tcPr>
          <w:p w14:paraId="043A2E6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70" w:type="dxa"/>
            <w:gridSpan w:val="2"/>
          </w:tcPr>
          <w:p w14:paraId="4713C1E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72" w:type="dxa"/>
            <w:gridSpan w:val="2"/>
          </w:tcPr>
          <w:p w14:paraId="5C0348A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0" w:type="dxa"/>
          </w:tcPr>
          <w:p w14:paraId="050751A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04D3B6A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67" w:type="dxa"/>
            <w:gridSpan w:val="2"/>
          </w:tcPr>
          <w:p w14:paraId="4913EA3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5.2</w:t>
            </w:r>
          </w:p>
        </w:tc>
        <w:tc>
          <w:tcPr>
            <w:tcW w:w="570" w:type="dxa"/>
            <w:gridSpan w:val="2"/>
          </w:tcPr>
          <w:p w14:paraId="1C0DBC0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82.1</w:t>
            </w:r>
          </w:p>
        </w:tc>
        <w:tc>
          <w:tcPr>
            <w:tcW w:w="993" w:type="dxa"/>
            <w:gridSpan w:val="2"/>
          </w:tcPr>
          <w:p w14:paraId="55F3A6F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1.21</w:t>
            </w:r>
          </w:p>
        </w:tc>
        <w:tc>
          <w:tcPr>
            <w:tcW w:w="819" w:type="dxa"/>
          </w:tcPr>
          <w:p w14:paraId="7F59620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402</w:t>
            </w:r>
          </w:p>
        </w:tc>
        <w:tc>
          <w:tcPr>
            <w:tcW w:w="740" w:type="dxa"/>
            <w:gridSpan w:val="2"/>
          </w:tcPr>
          <w:p w14:paraId="231313B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1.04</w:t>
            </w:r>
          </w:p>
        </w:tc>
      </w:tr>
      <w:tr w:rsidR="00AD5F26" w:rsidRPr="001A46BD" w14:paraId="0FCE67FC" w14:textId="77777777" w:rsidTr="00817D01">
        <w:tc>
          <w:tcPr>
            <w:tcW w:w="1935" w:type="dxa"/>
            <w:gridSpan w:val="2"/>
          </w:tcPr>
          <w:p w14:paraId="1C05C8BC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DMO-</w:t>
            </w:r>
            <w:r w:rsidRPr="001A46BD">
              <w:rPr>
                <w:rStyle w:val="a4"/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  <w:lang w:val="az-Latn-AZ"/>
              </w:rPr>
              <w:t>86</w:t>
            </w:r>
            <w:r w:rsidRPr="001A46BD">
              <w:rPr>
                <w:rStyle w:val="a4"/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334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(CША, BH)</w:t>
            </w:r>
          </w:p>
        </w:tc>
        <w:tc>
          <w:tcPr>
            <w:tcW w:w="794" w:type="dxa"/>
            <w:gridSpan w:val="2"/>
          </w:tcPr>
          <w:p w14:paraId="24F2A60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СлД</w:t>
            </w:r>
          </w:p>
        </w:tc>
        <w:tc>
          <w:tcPr>
            <w:tcW w:w="570" w:type="dxa"/>
            <w:gridSpan w:val="2"/>
          </w:tcPr>
          <w:p w14:paraId="0BD8D45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70" w:type="dxa"/>
            <w:gridSpan w:val="2"/>
          </w:tcPr>
          <w:p w14:paraId="1857712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72" w:type="dxa"/>
            <w:gridSpan w:val="2"/>
          </w:tcPr>
          <w:p w14:paraId="6D9D246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0" w:type="dxa"/>
          </w:tcPr>
          <w:p w14:paraId="4089B26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7D8EA59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67" w:type="dxa"/>
            <w:gridSpan w:val="2"/>
          </w:tcPr>
          <w:p w14:paraId="647348D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3.9</w:t>
            </w:r>
          </w:p>
        </w:tc>
        <w:tc>
          <w:tcPr>
            <w:tcW w:w="570" w:type="dxa"/>
            <w:gridSpan w:val="2"/>
          </w:tcPr>
          <w:p w14:paraId="35BEB9A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86.6</w:t>
            </w:r>
          </w:p>
        </w:tc>
        <w:tc>
          <w:tcPr>
            <w:tcW w:w="993" w:type="dxa"/>
            <w:gridSpan w:val="2"/>
          </w:tcPr>
          <w:p w14:paraId="70E3EE3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1.62</w:t>
            </w:r>
          </w:p>
        </w:tc>
        <w:tc>
          <w:tcPr>
            <w:tcW w:w="819" w:type="dxa"/>
          </w:tcPr>
          <w:p w14:paraId="73368B9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366</w:t>
            </w:r>
          </w:p>
        </w:tc>
        <w:tc>
          <w:tcPr>
            <w:tcW w:w="740" w:type="dxa"/>
            <w:gridSpan w:val="2"/>
          </w:tcPr>
          <w:p w14:paraId="0E9546E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1.15</w:t>
            </w:r>
          </w:p>
        </w:tc>
      </w:tr>
      <w:tr w:rsidR="00AD5F26" w:rsidRPr="001A46BD" w14:paraId="31277134" w14:textId="77777777" w:rsidTr="00817D01">
        <w:tc>
          <w:tcPr>
            <w:tcW w:w="1935" w:type="dxa"/>
            <w:gridSpan w:val="2"/>
          </w:tcPr>
          <w:p w14:paraId="7C77F460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Randem-22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CША 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RN)</w:t>
            </w:r>
            <w:r w:rsidRPr="001A46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94" w:type="dxa"/>
            <w:gridSpan w:val="2"/>
          </w:tcPr>
          <w:p w14:paraId="20E7122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5BB0C8D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70" w:type="dxa"/>
            <w:gridSpan w:val="2"/>
          </w:tcPr>
          <w:p w14:paraId="2816F74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72" w:type="dxa"/>
            <w:gridSpan w:val="2"/>
          </w:tcPr>
          <w:p w14:paraId="1418C6E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0" w:type="dxa"/>
          </w:tcPr>
          <w:p w14:paraId="1592F4D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вус</w:t>
            </w:r>
          </w:p>
        </w:tc>
        <w:tc>
          <w:tcPr>
            <w:tcW w:w="647" w:type="dxa"/>
          </w:tcPr>
          <w:p w14:paraId="41C7B80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67" w:type="dxa"/>
            <w:gridSpan w:val="2"/>
          </w:tcPr>
          <w:p w14:paraId="25EC52F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7.0</w:t>
            </w:r>
          </w:p>
        </w:tc>
        <w:tc>
          <w:tcPr>
            <w:tcW w:w="570" w:type="dxa"/>
            <w:gridSpan w:val="2"/>
          </w:tcPr>
          <w:p w14:paraId="7637A6D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75.9</w:t>
            </w:r>
          </w:p>
        </w:tc>
        <w:tc>
          <w:tcPr>
            <w:tcW w:w="993" w:type="dxa"/>
            <w:gridSpan w:val="2"/>
          </w:tcPr>
          <w:p w14:paraId="50079F0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</w:t>
            </w:r>
          </w:p>
        </w:tc>
        <w:tc>
          <w:tcPr>
            <w:tcW w:w="819" w:type="dxa"/>
          </w:tcPr>
          <w:p w14:paraId="4F6BC59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484</w:t>
            </w:r>
          </w:p>
        </w:tc>
        <w:tc>
          <w:tcPr>
            <w:tcW w:w="740" w:type="dxa"/>
            <w:gridSpan w:val="2"/>
          </w:tcPr>
          <w:p w14:paraId="74886F6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0.87</w:t>
            </w:r>
          </w:p>
        </w:tc>
      </w:tr>
      <w:tr w:rsidR="00AD5F26" w:rsidRPr="001A46BD" w14:paraId="7FA123F1" w14:textId="77777777" w:rsidTr="00817D01">
        <w:tc>
          <w:tcPr>
            <w:tcW w:w="1935" w:type="dxa"/>
            <w:gridSpan w:val="2"/>
          </w:tcPr>
          <w:p w14:paraId="512EB22E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Randem-22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CША 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RN)</w:t>
            </w:r>
            <w:r w:rsidRPr="001A46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94" w:type="dxa"/>
            <w:gridSpan w:val="2"/>
          </w:tcPr>
          <w:p w14:paraId="077663D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СлД</w:t>
            </w:r>
          </w:p>
        </w:tc>
        <w:tc>
          <w:tcPr>
            <w:tcW w:w="570" w:type="dxa"/>
            <w:gridSpan w:val="2"/>
          </w:tcPr>
          <w:p w14:paraId="63E0A30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70" w:type="dxa"/>
            <w:gridSpan w:val="2"/>
          </w:tcPr>
          <w:p w14:paraId="3BDBAD7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72" w:type="dxa"/>
            <w:gridSpan w:val="2"/>
          </w:tcPr>
          <w:p w14:paraId="759AB19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0" w:type="dxa"/>
          </w:tcPr>
          <w:p w14:paraId="4A9B649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вус</w:t>
            </w:r>
          </w:p>
        </w:tc>
        <w:tc>
          <w:tcPr>
            <w:tcW w:w="647" w:type="dxa"/>
          </w:tcPr>
          <w:p w14:paraId="466DD46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67" w:type="dxa"/>
            <w:gridSpan w:val="2"/>
          </w:tcPr>
          <w:p w14:paraId="7E7B844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3.9</w:t>
            </w:r>
          </w:p>
        </w:tc>
        <w:tc>
          <w:tcPr>
            <w:tcW w:w="570" w:type="dxa"/>
            <w:gridSpan w:val="2"/>
          </w:tcPr>
          <w:p w14:paraId="638EB5D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86.6</w:t>
            </w:r>
          </w:p>
        </w:tc>
        <w:tc>
          <w:tcPr>
            <w:tcW w:w="993" w:type="dxa"/>
            <w:gridSpan w:val="2"/>
          </w:tcPr>
          <w:p w14:paraId="74E1EFE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1.61</w:t>
            </w:r>
          </w:p>
        </w:tc>
        <w:tc>
          <w:tcPr>
            <w:tcW w:w="819" w:type="dxa"/>
          </w:tcPr>
          <w:p w14:paraId="1ABDA77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353</w:t>
            </w:r>
          </w:p>
        </w:tc>
        <w:tc>
          <w:tcPr>
            <w:tcW w:w="740" w:type="dxa"/>
            <w:gridSpan w:val="2"/>
          </w:tcPr>
          <w:p w14:paraId="78CD862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0.93</w:t>
            </w:r>
          </w:p>
        </w:tc>
      </w:tr>
      <w:tr w:rsidR="00AD5F26" w:rsidRPr="001A46BD" w14:paraId="32C7AD73" w14:textId="77777777" w:rsidTr="00817D01">
        <w:tc>
          <w:tcPr>
            <w:tcW w:w="1935" w:type="dxa"/>
            <w:gridSpan w:val="2"/>
          </w:tcPr>
          <w:p w14:paraId="63ECCC5C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Randem-22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CША 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RN)</w:t>
            </w:r>
            <w:r w:rsidRPr="001A46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94" w:type="dxa"/>
            <w:gridSpan w:val="2"/>
          </w:tcPr>
          <w:p w14:paraId="0E68D05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СлД</w:t>
            </w:r>
          </w:p>
        </w:tc>
        <w:tc>
          <w:tcPr>
            <w:tcW w:w="570" w:type="dxa"/>
            <w:gridSpan w:val="2"/>
          </w:tcPr>
          <w:p w14:paraId="660DA18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70" w:type="dxa"/>
            <w:gridSpan w:val="2"/>
          </w:tcPr>
          <w:p w14:paraId="33FA7E8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72" w:type="dxa"/>
            <w:gridSpan w:val="2"/>
          </w:tcPr>
          <w:p w14:paraId="2BD5BE2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0" w:type="dxa"/>
          </w:tcPr>
          <w:p w14:paraId="41EC398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 xml:space="preserve">вус </w:t>
            </w:r>
          </w:p>
        </w:tc>
        <w:tc>
          <w:tcPr>
            <w:tcW w:w="647" w:type="dxa"/>
          </w:tcPr>
          <w:p w14:paraId="1E67D0B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67" w:type="dxa"/>
            <w:gridSpan w:val="2"/>
          </w:tcPr>
          <w:p w14:paraId="0FBE490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3.4</w:t>
            </w:r>
          </w:p>
        </w:tc>
        <w:tc>
          <w:tcPr>
            <w:tcW w:w="570" w:type="dxa"/>
            <w:gridSpan w:val="2"/>
          </w:tcPr>
          <w:p w14:paraId="12038D5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88.3</w:t>
            </w:r>
          </w:p>
        </w:tc>
        <w:tc>
          <w:tcPr>
            <w:tcW w:w="993" w:type="dxa"/>
            <w:gridSpan w:val="2"/>
          </w:tcPr>
          <w:p w14:paraId="2D533F7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1.85</w:t>
            </w:r>
          </w:p>
        </w:tc>
        <w:tc>
          <w:tcPr>
            <w:tcW w:w="819" w:type="dxa"/>
          </w:tcPr>
          <w:p w14:paraId="6DB69CC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323</w:t>
            </w:r>
          </w:p>
        </w:tc>
        <w:tc>
          <w:tcPr>
            <w:tcW w:w="740" w:type="dxa"/>
            <w:gridSpan w:val="2"/>
          </w:tcPr>
          <w:p w14:paraId="11A99BB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1.30</w:t>
            </w:r>
          </w:p>
        </w:tc>
      </w:tr>
      <w:tr w:rsidR="00AD5F26" w:rsidRPr="001A46BD" w14:paraId="71FDF179" w14:textId="77777777" w:rsidTr="00817D01">
        <w:tc>
          <w:tcPr>
            <w:tcW w:w="1935" w:type="dxa"/>
            <w:gridSpan w:val="2"/>
          </w:tcPr>
          <w:p w14:paraId="3155D2D2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Randem-22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CША 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RN)</w:t>
            </w:r>
            <w:r w:rsidRPr="001A46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94" w:type="dxa"/>
            <w:gridSpan w:val="2"/>
          </w:tcPr>
          <w:p w14:paraId="4485850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514E177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70" w:type="dxa"/>
            <w:gridSpan w:val="2"/>
          </w:tcPr>
          <w:p w14:paraId="3BE8197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72" w:type="dxa"/>
            <w:gridSpan w:val="2"/>
          </w:tcPr>
          <w:p w14:paraId="522591C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0" w:type="dxa"/>
          </w:tcPr>
          <w:p w14:paraId="0656EEF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501B3C5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67" w:type="dxa"/>
            <w:gridSpan w:val="2"/>
          </w:tcPr>
          <w:p w14:paraId="3FE7E7E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7.9</w:t>
            </w:r>
          </w:p>
        </w:tc>
        <w:tc>
          <w:tcPr>
            <w:tcW w:w="570" w:type="dxa"/>
            <w:gridSpan w:val="2"/>
          </w:tcPr>
          <w:p w14:paraId="3EB81EC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72.8</w:t>
            </w:r>
          </w:p>
        </w:tc>
        <w:tc>
          <w:tcPr>
            <w:tcW w:w="993" w:type="dxa"/>
            <w:gridSpan w:val="2"/>
          </w:tcPr>
          <w:p w14:paraId="3882537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</w:t>
            </w:r>
          </w:p>
        </w:tc>
        <w:tc>
          <w:tcPr>
            <w:tcW w:w="819" w:type="dxa"/>
          </w:tcPr>
          <w:p w14:paraId="7AC8265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579</w:t>
            </w:r>
          </w:p>
        </w:tc>
        <w:tc>
          <w:tcPr>
            <w:tcW w:w="740" w:type="dxa"/>
            <w:gridSpan w:val="2"/>
          </w:tcPr>
          <w:p w14:paraId="6B74917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0.73</w:t>
            </w:r>
          </w:p>
        </w:tc>
      </w:tr>
      <w:tr w:rsidR="00AD5F26" w:rsidRPr="001A46BD" w14:paraId="51C82279" w14:textId="77777777" w:rsidTr="00817D01">
        <w:tc>
          <w:tcPr>
            <w:tcW w:w="1935" w:type="dxa"/>
            <w:gridSpan w:val="2"/>
          </w:tcPr>
          <w:p w14:paraId="3625AE69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Randem-22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24(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CША 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RN)</w:t>
            </w:r>
            <w:r w:rsidRPr="001A46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94" w:type="dxa"/>
            <w:gridSpan w:val="2"/>
          </w:tcPr>
          <w:p w14:paraId="5EA0CAE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5996160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70" w:type="dxa"/>
            <w:gridSpan w:val="2"/>
          </w:tcPr>
          <w:p w14:paraId="6DD7F74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72" w:type="dxa"/>
            <w:gridSpan w:val="2"/>
          </w:tcPr>
          <w:p w14:paraId="1135B4B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0" w:type="dxa"/>
          </w:tcPr>
          <w:p w14:paraId="5461746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вус</w:t>
            </w:r>
          </w:p>
        </w:tc>
        <w:tc>
          <w:tcPr>
            <w:tcW w:w="647" w:type="dxa"/>
          </w:tcPr>
          <w:p w14:paraId="39BBF45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67" w:type="dxa"/>
            <w:gridSpan w:val="2"/>
          </w:tcPr>
          <w:p w14:paraId="7A9A057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7.7</w:t>
            </w:r>
          </w:p>
        </w:tc>
        <w:tc>
          <w:tcPr>
            <w:tcW w:w="570" w:type="dxa"/>
            <w:gridSpan w:val="2"/>
          </w:tcPr>
          <w:p w14:paraId="01D0D89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73.4</w:t>
            </w:r>
          </w:p>
        </w:tc>
        <w:tc>
          <w:tcPr>
            <w:tcW w:w="993" w:type="dxa"/>
            <w:gridSpan w:val="2"/>
          </w:tcPr>
          <w:p w14:paraId="4410CB7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</w:t>
            </w:r>
          </w:p>
        </w:tc>
        <w:tc>
          <w:tcPr>
            <w:tcW w:w="819" w:type="dxa"/>
          </w:tcPr>
          <w:p w14:paraId="535AE5E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551</w:t>
            </w:r>
          </w:p>
        </w:tc>
        <w:tc>
          <w:tcPr>
            <w:tcW w:w="740" w:type="dxa"/>
            <w:gridSpan w:val="2"/>
          </w:tcPr>
          <w:p w14:paraId="6131E26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0.76</w:t>
            </w:r>
          </w:p>
        </w:tc>
      </w:tr>
      <w:tr w:rsidR="00AD5F26" w:rsidRPr="001A46BD" w14:paraId="04AD3197" w14:textId="77777777" w:rsidTr="00817D01">
        <w:tc>
          <w:tcPr>
            <w:tcW w:w="1935" w:type="dxa"/>
            <w:gridSpan w:val="2"/>
          </w:tcPr>
          <w:p w14:paraId="05DF629D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Randem-22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26(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CША 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RN)</w:t>
            </w:r>
            <w:r w:rsidRPr="001A46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94" w:type="dxa"/>
            <w:gridSpan w:val="2"/>
          </w:tcPr>
          <w:p w14:paraId="65D6CEA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7CC3415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70" w:type="dxa"/>
            <w:gridSpan w:val="2"/>
          </w:tcPr>
          <w:p w14:paraId="69AEDB4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72" w:type="dxa"/>
            <w:gridSpan w:val="2"/>
          </w:tcPr>
          <w:p w14:paraId="741E4A6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0" w:type="dxa"/>
          </w:tcPr>
          <w:p w14:paraId="4919C3B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7C76ED9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67" w:type="dxa"/>
            <w:gridSpan w:val="2"/>
          </w:tcPr>
          <w:p w14:paraId="7986BCE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6.3</w:t>
            </w:r>
          </w:p>
        </w:tc>
        <w:tc>
          <w:tcPr>
            <w:tcW w:w="570" w:type="dxa"/>
            <w:gridSpan w:val="2"/>
          </w:tcPr>
          <w:p w14:paraId="410B047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78.3</w:t>
            </w:r>
          </w:p>
        </w:tc>
        <w:tc>
          <w:tcPr>
            <w:tcW w:w="993" w:type="dxa"/>
            <w:gridSpan w:val="2"/>
          </w:tcPr>
          <w:p w14:paraId="5EB691B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1.00</w:t>
            </w:r>
          </w:p>
        </w:tc>
        <w:tc>
          <w:tcPr>
            <w:tcW w:w="819" w:type="dxa"/>
          </w:tcPr>
          <w:p w14:paraId="1D00B61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431</w:t>
            </w:r>
          </w:p>
        </w:tc>
        <w:tc>
          <w:tcPr>
            <w:tcW w:w="740" w:type="dxa"/>
            <w:gridSpan w:val="2"/>
          </w:tcPr>
          <w:p w14:paraId="3F56EC1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97</w:t>
            </w:r>
          </w:p>
        </w:tc>
      </w:tr>
      <w:tr w:rsidR="00AD5F26" w:rsidRPr="001A46BD" w14:paraId="5AADC717" w14:textId="77777777" w:rsidTr="00817D01">
        <w:tc>
          <w:tcPr>
            <w:tcW w:w="1935" w:type="dxa"/>
            <w:gridSpan w:val="2"/>
          </w:tcPr>
          <w:p w14:paraId="0354168C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400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94" w:type="dxa"/>
            <w:gridSpan w:val="2"/>
          </w:tcPr>
          <w:p w14:paraId="4BF19E2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0F4DE95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70" w:type="dxa"/>
            <w:gridSpan w:val="2"/>
          </w:tcPr>
          <w:p w14:paraId="3AFE441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72" w:type="dxa"/>
            <w:gridSpan w:val="2"/>
          </w:tcPr>
          <w:p w14:paraId="47860B4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0" w:type="dxa"/>
          </w:tcPr>
          <w:p w14:paraId="7C6A969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2020718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67" w:type="dxa"/>
            <w:gridSpan w:val="2"/>
          </w:tcPr>
          <w:p w14:paraId="17B125B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0" w:type="dxa"/>
            <w:gridSpan w:val="2"/>
          </w:tcPr>
          <w:p w14:paraId="02016C4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75.2</w:t>
            </w:r>
          </w:p>
        </w:tc>
        <w:tc>
          <w:tcPr>
            <w:tcW w:w="993" w:type="dxa"/>
            <w:gridSpan w:val="2"/>
          </w:tcPr>
          <w:p w14:paraId="0BA37E2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0.88</w:t>
            </w:r>
          </w:p>
        </w:tc>
        <w:tc>
          <w:tcPr>
            <w:tcW w:w="819" w:type="dxa"/>
          </w:tcPr>
          <w:p w14:paraId="1A2AF43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456</w:t>
            </w:r>
          </w:p>
        </w:tc>
        <w:tc>
          <w:tcPr>
            <w:tcW w:w="740" w:type="dxa"/>
            <w:gridSpan w:val="2"/>
          </w:tcPr>
          <w:p w14:paraId="7CE790D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</w:tr>
      <w:tr w:rsidR="00AD5F26" w:rsidRPr="001A46BD" w14:paraId="28CDB9EE" w14:textId="77777777" w:rsidTr="00817D01">
        <w:tc>
          <w:tcPr>
            <w:tcW w:w="1935" w:type="dxa"/>
            <w:gridSpan w:val="2"/>
          </w:tcPr>
          <w:p w14:paraId="57BB9A31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-402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(Chin com-y 400)</w:t>
            </w:r>
          </w:p>
        </w:tc>
        <w:tc>
          <w:tcPr>
            <w:tcW w:w="794" w:type="dxa"/>
            <w:gridSpan w:val="2"/>
          </w:tcPr>
          <w:p w14:paraId="531725A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3A0CB8C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</w:t>
            </w:r>
          </w:p>
        </w:tc>
        <w:tc>
          <w:tcPr>
            <w:tcW w:w="570" w:type="dxa"/>
            <w:gridSpan w:val="2"/>
          </w:tcPr>
          <w:p w14:paraId="1518C7B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</w:t>
            </w:r>
          </w:p>
        </w:tc>
        <w:tc>
          <w:tcPr>
            <w:tcW w:w="572" w:type="dxa"/>
            <w:gridSpan w:val="2"/>
          </w:tcPr>
          <w:p w14:paraId="72B1834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70" w:type="dxa"/>
          </w:tcPr>
          <w:p w14:paraId="1F061A8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4835727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767" w:type="dxa"/>
            <w:gridSpan w:val="2"/>
          </w:tcPr>
          <w:p w14:paraId="4574C72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6.6</w:t>
            </w:r>
          </w:p>
        </w:tc>
        <w:tc>
          <w:tcPr>
            <w:tcW w:w="570" w:type="dxa"/>
            <w:gridSpan w:val="2"/>
          </w:tcPr>
          <w:p w14:paraId="2C09C69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77.2</w:t>
            </w:r>
          </w:p>
        </w:tc>
        <w:tc>
          <w:tcPr>
            <w:tcW w:w="993" w:type="dxa"/>
            <w:gridSpan w:val="2"/>
          </w:tcPr>
          <w:p w14:paraId="0E136B8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0.95</w:t>
            </w:r>
          </w:p>
        </w:tc>
        <w:tc>
          <w:tcPr>
            <w:tcW w:w="819" w:type="dxa"/>
          </w:tcPr>
          <w:p w14:paraId="1A105B5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448</w:t>
            </w:r>
          </w:p>
        </w:tc>
        <w:tc>
          <w:tcPr>
            <w:tcW w:w="740" w:type="dxa"/>
            <w:gridSpan w:val="2"/>
          </w:tcPr>
          <w:p w14:paraId="008C7E1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</w:tr>
      <w:tr w:rsidR="00AD5F26" w:rsidRPr="001A46BD" w14:paraId="6FB60D91" w14:textId="77777777" w:rsidTr="00817D01">
        <w:tc>
          <w:tcPr>
            <w:tcW w:w="1935" w:type="dxa"/>
            <w:gridSpan w:val="2"/>
          </w:tcPr>
          <w:p w14:paraId="7762B22E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-403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(Chin com-y 400)</w:t>
            </w:r>
          </w:p>
        </w:tc>
        <w:tc>
          <w:tcPr>
            <w:tcW w:w="794" w:type="dxa"/>
            <w:gridSpan w:val="2"/>
          </w:tcPr>
          <w:p w14:paraId="205A886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4C30D3F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</w:t>
            </w:r>
          </w:p>
        </w:tc>
        <w:tc>
          <w:tcPr>
            <w:tcW w:w="570" w:type="dxa"/>
            <w:gridSpan w:val="2"/>
          </w:tcPr>
          <w:p w14:paraId="08410CD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</w:t>
            </w:r>
          </w:p>
        </w:tc>
        <w:tc>
          <w:tcPr>
            <w:tcW w:w="572" w:type="dxa"/>
            <w:gridSpan w:val="2"/>
          </w:tcPr>
          <w:p w14:paraId="42975B7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70" w:type="dxa"/>
          </w:tcPr>
          <w:p w14:paraId="439CD49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7295C34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767" w:type="dxa"/>
            <w:gridSpan w:val="2"/>
          </w:tcPr>
          <w:p w14:paraId="7671941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570" w:type="dxa"/>
            <w:gridSpan w:val="2"/>
          </w:tcPr>
          <w:p w14:paraId="7E4B4F2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78.6</w:t>
            </w:r>
          </w:p>
        </w:tc>
        <w:tc>
          <w:tcPr>
            <w:tcW w:w="993" w:type="dxa"/>
            <w:gridSpan w:val="2"/>
          </w:tcPr>
          <w:p w14:paraId="2A27B34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1.02</w:t>
            </w:r>
          </w:p>
        </w:tc>
        <w:tc>
          <w:tcPr>
            <w:tcW w:w="819" w:type="dxa"/>
          </w:tcPr>
          <w:p w14:paraId="5015823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438</w:t>
            </w:r>
          </w:p>
        </w:tc>
        <w:tc>
          <w:tcPr>
            <w:tcW w:w="740" w:type="dxa"/>
            <w:gridSpan w:val="2"/>
          </w:tcPr>
          <w:p w14:paraId="643210A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0.96</w:t>
            </w:r>
          </w:p>
        </w:tc>
      </w:tr>
      <w:tr w:rsidR="00AD5F26" w:rsidRPr="001A46BD" w14:paraId="66F381D0" w14:textId="77777777" w:rsidTr="00817D01">
        <w:tc>
          <w:tcPr>
            <w:tcW w:w="1935" w:type="dxa"/>
            <w:gridSpan w:val="2"/>
          </w:tcPr>
          <w:p w14:paraId="36335C47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400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94" w:type="dxa"/>
            <w:gridSpan w:val="2"/>
          </w:tcPr>
          <w:p w14:paraId="6B67D92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0A0259F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70" w:type="dxa"/>
            <w:gridSpan w:val="2"/>
          </w:tcPr>
          <w:p w14:paraId="1742974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72" w:type="dxa"/>
            <w:gridSpan w:val="2"/>
          </w:tcPr>
          <w:p w14:paraId="70B22EE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0" w:type="dxa"/>
          </w:tcPr>
          <w:p w14:paraId="7EBDF88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58F5590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67" w:type="dxa"/>
            <w:gridSpan w:val="2"/>
          </w:tcPr>
          <w:p w14:paraId="5765E5C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7.9</w:t>
            </w:r>
          </w:p>
        </w:tc>
        <w:tc>
          <w:tcPr>
            <w:tcW w:w="570" w:type="dxa"/>
            <w:gridSpan w:val="2"/>
          </w:tcPr>
          <w:p w14:paraId="7B2C8A2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72.8</w:t>
            </w:r>
          </w:p>
        </w:tc>
        <w:tc>
          <w:tcPr>
            <w:tcW w:w="993" w:type="dxa"/>
            <w:gridSpan w:val="2"/>
          </w:tcPr>
          <w:p w14:paraId="76BE222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0.80</w:t>
            </w:r>
          </w:p>
        </w:tc>
        <w:tc>
          <w:tcPr>
            <w:tcW w:w="819" w:type="dxa"/>
          </w:tcPr>
          <w:p w14:paraId="773261A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485</w:t>
            </w:r>
          </w:p>
        </w:tc>
        <w:tc>
          <w:tcPr>
            <w:tcW w:w="740" w:type="dxa"/>
            <w:gridSpan w:val="2"/>
          </w:tcPr>
          <w:p w14:paraId="62DA2CB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0.87</w:t>
            </w:r>
          </w:p>
        </w:tc>
      </w:tr>
      <w:tr w:rsidR="00AD5F26" w:rsidRPr="001A46BD" w14:paraId="79D164AB" w14:textId="77777777" w:rsidTr="00817D01">
        <w:tc>
          <w:tcPr>
            <w:tcW w:w="1935" w:type="dxa"/>
            <w:gridSpan w:val="2"/>
          </w:tcPr>
          <w:p w14:paraId="26C7EE04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Е-501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500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94" w:type="dxa"/>
            <w:gridSpan w:val="2"/>
          </w:tcPr>
          <w:p w14:paraId="5F02E70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0D6677C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70" w:type="dxa"/>
            <w:gridSpan w:val="2"/>
          </w:tcPr>
          <w:p w14:paraId="2F0EAF0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72" w:type="dxa"/>
            <w:gridSpan w:val="2"/>
          </w:tcPr>
          <w:p w14:paraId="615DFBF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0" w:type="dxa"/>
          </w:tcPr>
          <w:p w14:paraId="6D98B4D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165F2C3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67" w:type="dxa"/>
            <w:gridSpan w:val="2"/>
          </w:tcPr>
          <w:p w14:paraId="5C313BE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6.4</w:t>
            </w:r>
          </w:p>
        </w:tc>
        <w:tc>
          <w:tcPr>
            <w:tcW w:w="570" w:type="dxa"/>
            <w:gridSpan w:val="2"/>
          </w:tcPr>
          <w:p w14:paraId="67D531D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77.9</w:t>
            </w:r>
          </w:p>
        </w:tc>
        <w:tc>
          <w:tcPr>
            <w:tcW w:w="993" w:type="dxa"/>
            <w:gridSpan w:val="2"/>
          </w:tcPr>
          <w:p w14:paraId="78E6D6A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0.98</w:t>
            </w:r>
          </w:p>
        </w:tc>
        <w:tc>
          <w:tcPr>
            <w:tcW w:w="819" w:type="dxa"/>
          </w:tcPr>
          <w:p w14:paraId="4AC5D00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434</w:t>
            </w:r>
          </w:p>
        </w:tc>
        <w:tc>
          <w:tcPr>
            <w:tcW w:w="740" w:type="dxa"/>
            <w:gridSpan w:val="2"/>
          </w:tcPr>
          <w:p w14:paraId="21CABD6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0.97</w:t>
            </w:r>
          </w:p>
        </w:tc>
      </w:tr>
      <w:tr w:rsidR="00AD5F26" w:rsidRPr="001A46BD" w14:paraId="4C03966A" w14:textId="77777777" w:rsidTr="00817D01">
        <w:tc>
          <w:tcPr>
            <w:tcW w:w="1935" w:type="dxa"/>
            <w:gridSpan w:val="2"/>
          </w:tcPr>
          <w:p w14:paraId="710FFA2A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Е-502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500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94" w:type="dxa"/>
            <w:gridSpan w:val="2"/>
          </w:tcPr>
          <w:p w14:paraId="0CFD1BD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6520CC7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70" w:type="dxa"/>
            <w:gridSpan w:val="2"/>
          </w:tcPr>
          <w:p w14:paraId="365092C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72" w:type="dxa"/>
            <w:gridSpan w:val="2"/>
          </w:tcPr>
          <w:p w14:paraId="4C1C845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0" w:type="dxa"/>
          </w:tcPr>
          <w:p w14:paraId="7D0DA41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0F5DFAA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67" w:type="dxa"/>
            <w:gridSpan w:val="2"/>
          </w:tcPr>
          <w:p w14:paraId="2366885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570" w:type="dxa"/>
            <w:gridSpan w:val="2"/>
          </w:tcPr>
          <w:p w14:paraId="2F89C5C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75.2</w:t>
            </w:r>
          </w:p>
        </w:tc>
        <w:tc>
          <w:tcPr>
            <w:tcW w:w="993" w:type="dxa"/>
            <w:gridSpan w:val="2"/>
          </w:tcPr>
          <w:p w14:paraId="537632E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0.88</w:t>
            </w:r>
          </w:p>
        </w:tc>
        <w:tc>
          <w:tcPr>
            <w:tcW w:w="819" w:type="dxa"/>
          </w:tcPr>
          <w:p w14:paraId="788B6AD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451</w:t>
            </w:r>
          </w:p>
        </w:tc>
        <w:tc>
          <w:tcPr>
            <w:tcW w:w="740" w:type="dxa"/>
            <w:gridSpan w:val="2"/>
          </w:tcPr>
          <w:p w14:paraId="178E5FF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0.93</w:t>
            </w:r>
          </w:p>
        </w:tc>
      </w:tr>
      <w:tr w:rsidR="00AD5F26" w:rsidRPr="001A46BD" w14:paraId="3137C66E" w14:textId="77777777" w:rsidTr="00817D01">
        <w:tc>
          <w:tcPr>
            <w:tcW w:w="1935" w:type="dxa"/>
            <w:gridSpan w:val="2"/>
          </w:tcPr>
          <w:p w14:paraId="40AE2FA2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Е-503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500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94" w:type="dxa"/>
            <w:gridSpan w:val="2"/>
          </w:tcPr>
          <w:p w14:paraId="75662C7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6BC5EB6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70" w:type="dxa"/>
            <w:gridSpan w:val="2"/>
          </w:tcPr>
          <w:p w14:paraId="22E41A7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72" w:type="dxa"/>
            <w:gridSpan w:val="2"/>
          </w:tcPr>
          <w:p w14:paraId="23D9326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0" w:type="dxa"/>
          </w:tcPr>
          <w:p w14:paraId="5E6FA96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7CC3BF2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67" w:type="dxa"/>
            <w:gridSpan w:val="2"/>
          </w:tcPr>
          <w:p w14:paraId="7C88D4A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6.9</w:t>
            </w:r>
          </w:p>
        </w:tc>
        <w:tc>
          <w:tcPr>
            <w:tcW w:w="570" w:type="dxa"/>
            <w:gridSpan w:val="2"/>
          </w:tcPr>
          <w:p w14:paraId="28528E7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76.2</w:t>
            </w:r>
          </w:p>
        </w:tc>
        <w:tc>
          <w:tcPr>
            <w:tcW w:w="993" w:type="dxa"/>
            <w:gridSpan w:val="2"/>
          </w:tcPr>
          <w:p w14:paraId="0231357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0.91</w:t>
            </w:r>
          </w:p>
        </w:tc>
        <w:tc>
          <w:tcPr>
            <w:tcW w:w="819" w:type="dxa"/>
          </w:tcPr>
          <w:p w14:paraId="34DBF65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440</w:t>
            </w:r>
          </w:p>
        </w:tc>
        <w:tc>
          <w:tcPr>
            <w:tcW w:w="740" w:type="dxa"/>
            <w:gridSpan w:val="2"/>
          </w:tcPr>
          <w:p w14:paraId="7586034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0.95</w:t>
            </w:r>
          </w:p>
        </w:tc>
      </w:tr>
      <w:tr w:rsidR="00AD5F26" w:rsidRPr="001A46BD" w14:paraId="5BF187CA" w14:textId="77777777" w:rsidTr="00817D01">
        <w:tc>
          <w:tcPr>
            <w:tcW w:w="1935" w:type="dxa"/>
            <w:gridSpan w:val="2"/>
          </w:tcPr>
          <w:p w14:paraId="43C44081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Е-504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500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94" w:type="dxa"/>
            <w:gridSpan w:val="2"/>
          </w:tcPr>
          <w:p w14:paraId="5AEB66D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13D4EEA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70" w:type="dxa"/>
            <w:gridSpan w:val="2"/>
          </w:tcPr>
          <w:p w14:paraId="6AD3EDA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72" w:type="dxa"/>
            <w:gridSpan w:val="2"/>
          </w:tcPr>
          <w:p w14:paraId="5F521FD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0" w:type="dxa"/>
          </w:tcPr>
          <w:p w14:paraId="6C9BC5F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2F07105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67" w:type="dxa"/>
            <w:gridSpan w:val="2"/>
          </w:tcPr>
          <w:p w14:paraId="3D0AB1A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7.3</w:t>
            </w:r>
          </w:p>
        </w:tc>
        <w:tc>
          <w:tcPr>
            <w:tcW w:w="570" w:type="dxa"/>
            <w:gridSpan w:val="2"/>
          </w:tcPr>
          <w:p w14:paraId="5E4DF13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74.8</w:t>
            </w:r>
          </w:p>
        </w:tc>
        <w:tc>
          <w:tcPr>
            <w:tcW w:w="993" w:type="dxa"/>
            <w:gridSpan w:val="2"/>
          </w:tcPr>
          <w:p w14:paraId="6F2AAE0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0.86</w:t>
            </w:r>
          </w:p>
        </w:tc>
        <w:tc>
          <w:tcPr>
            <w:tcW w:w="819" w:type="dxa"/>
          </w:tcPr>
          <w:p w14:paraId="536247F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469</w:t>
            </w:r>
          </w:p>
        </w:tc>
        <w:tc>
          <w:tcPr>
            <w:tcW w:w="740" w:type="dxa"/>
            <w:gridSpan w:val="2"/>
          </w:tcPr>
          <w:p w14:paraId="7C6F7BE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090</w:t>
            </w:r>
          </w:p>
        </w:tc>
      </w:tr>
      <w:tr w:rsidR="00AD5F26" w:rsidRPr="001A46BD" w14:paraId="215A0BBB" w14:textId="77777777" w:rsidTr="00817D01">
        <w:tc>
          <w:tcPr>
            <w:tcW w:w="1935" w:type="dxa"/>
            <w:gridSpan w:val="2"/>
          </w:tcPr>
          <w:p w14:paraId="5BF32AD2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Е-505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500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94" w:type="dxa"/>
            <w:gridSpan w:val="2"/>
          </w:tcPr>
          <w:p w14:paraId="1ABE9D5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1DA717C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70" w:type="dxa"/>
            <w:gridSpan w:val="2"/>
          </w:tcPr>
          <w:p w14:paraId="2E47185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72" w:type="dxa"/>
            <w:gridSpan w:val="2"/>
          </w:tcPr>
          <w:p w14:paraId="787D712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0" w:type="dxa"/>
          </w:tcPr>
          <w:p w14:paraId="7F6BFF0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6D23793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67" w:type="dxa"/>
            <w:gridSpan w:val="2"/>
          </w:tcPr>
          <w:p w14:paraId="04ED624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8.2</w:t>
            </w:r>
          </w:p>
        </w:tc>
        <w:tc>
          <w:tcPr>
            <w:tcW w:w="570" w:type="dxa"/>
            <w:gridSpan w:val="2"/>
          </w:tcPr>
          <w:p w14:paraId="21E04C6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71.7</w:t>
            </w:r>
          </w:p>
        </w:tc>
        <w:tc>
          <w:tcPr>
            <w:tcW w:w="993" w:type="dxa"/>
            <w:gridSpan w:val="2"/>
          </w:tcPr>
          <w:p w14:paraId="34DF187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0.77</w:t>
            </w:r>
          </w:p>
        </w:tc>
        <w:tc>
          <w:tcPr>
            <w:tcW w:w="819" w:type="dxa"/>
          </w:tcPr>
          <w:p w14:paraId="6DBAE81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527</w:t>
            </w:r>
          </w:p>
        </w:tc>
        <w:tc>
          <w:tcPr>
            <w:tcW w:w="740" w:type="dxa"/>
            <w:gridSpan w:val="2"/>
          </w:tcPr>
          <w:p w14:paraId="3666D08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0.73</w:t>
            </w:r>
          </w:p>
        </w:tc>
      </w:tr>
      <w:tr w:rsidR="00AD5F26" w:rsidRPr="001A46BD" w14:paraId="432585C3" w14:textId="77777777" w:rsidTr="00817D01">
        <w:tc>
          <w:tcPr>
            <w:tcW w:w="1935" w:type="dxa"/>
            <w:gridSpan w:val="2"/>
          </w:tcPr>
          <w:p w14:paraId="1680CC1E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Е-506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500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94" w:type="dxa"/>
            <w:gridSpan w:val="2"/>
          </w:tcPr>
          <w:p w14:paraId="662363C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76B8A58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70" w:type="dxa"/>
            <w:gridSpan w:val="2"/>
          </w:tcPr>
          <w:p w14:paraId="24B442F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72" w:type="dxa"/>
            <w:gridSpan w:val="2"/>
          </w:tcPr>
          <w:p w14:paraId="327A5D8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0" w:type="dxa"/>
          </w:tcPr>
          <w:p w14:paraId="1B63667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4F5F2D0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67" w:type="dxa"/>
            <w:gridSpan w:val="2"/>
          </w:tcPr>
          <w:p w14:paraId="114EAC0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7.0</w:t>
            </w:r>
          </w:p>
        </w:tc>
        <w:tc>
          <w:tcPr>
            <w:tcW w:w="570" w:type="dxa"/>
            <w:gridSpan w:val="2"/>
          </w:tcPr>
          <w:p w14:paraId="122942A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75.9</w:t>
            </w:r>
          </w:p>
        </w:tc>
        <w:tc>
          <w:tcPr>
            <w:tcW w:w="993" w:type="dxa"/>
            <w:gridSpan w:val="2"/>
          </w:tcPr>
          <w:p w14:paraId="53EF0BE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0.90</w:t>
            </w:r>
          </w:p>
        </w:tc>
        <w:tc>
          <w:tcPr>
            <w:tcW w:w="819" w:type="dxa"/>
          </w:tcPr>
          <w:p w14:paraId="14A7C9A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503</w:t>
            </w:r>
          </w:p>
        </w:tc>
        <w:tc>
          <w:tcPr>
            <w:tcW w:w="740" w:type="dxa"/>
            <w:gridSpan w:val="2"/>
          </w:tcPr>
          <w:p w14:paraId="03F0ACE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0.83</w:t>
            </w:r>
          </w:p>
        </w:tc>
      </w:tr>
      <w:tr w:rsidR="00AD5F26" w:rsidRPr="001A46BD" w14:paraId="48103311" w14:textId="77777777" w:rsidTr="00817D01">
        <w:tc>
          <w:tcPr>
            <w:tcW w:w="1935" w:type="dxa"/>
            <w:gridSpan w:val="2"/>
          </w:tcPr>
          <w:p w14:paraId="11896900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Е-507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500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94" w:type="dxa"/>
            <w:gridSpan w:val="2"/>
          </w:tcPr>
          <w:p w14:paraId="5F8DF2B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63A4A4B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70" w:type="dxa"/>
            <w:gridSpan w:val="2"/>
          </w:tcPr>
          <w:p w14:paraId="3E505C6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72" w:type="dxa"/>
            <w:gridSpan w:val="2"/>
          </w:tcPr>
          <w:p w14:paraId="2BF56CF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0" w:type="dxa"/>
          </w:tcPr>
          <w:p w14:paraId="0161937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17626F3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67" w:type="dxa"/>
            <w:gridSpan w:val="2"/>
          </w:tcPr>
          <w:p w14:paraId="3651023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6.9</w:t>
            </w:r>
          </w:p>
        </w:tc>
        <w:tc>
          <w:tcPr>
            <w:tcW w:w="570" w:type="dxa"/>
            <w:gridSpan w:val="2"/>
          </w:tcPr>
          <w:p w14:paraId="5CCF0C0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76.2</w:t>
            </w:r>
          </w:p>
        </w:tc>
        <w:tc>
          <w:tcPr>
            <w:tcW w:w="993" w:type="dxa"/>
            <w:gridSpan w:val="2"/>
          </w:tcPr>
          <w:p w14:paraId="0E0C428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0.91</w:t>
            </w:r>
          </w:p>
        </w:tc>
        <w:tc>
          <w:tcPr>
            <w:tcW w:w="819" w:type="dxa"/>
          </w:tcPr>
          <w:p w14:paraId="076014E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496</w:t>
            </w:r>
          </w:p>
        </w:tc>
        <w:tc>
          <w:tcPr>
            <w:tcW w:w="740" w:type="dxa"/>
            <w:gridSpan w:val="2"/>
          </w:tcPr>
          <w:p w14:paraId="0C0F753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0.85</w:t>
            </w:r>
          </w:p>
        </w:tc>
      </w:tr>
      <w:tr w:rsidR="00AD5F26" w:rsidRPr="001A46BD" w14:paraId="04D833F5" w14:textId="77777777" w:rsidTr="00817D01">
        <w:tc>
          <w:tcPr>
            <w:tcW w:w="1935" w:type="dxa"/>
            <w:gridSpan w:val="2"/>
          </w:tcPr>
          <w:p w14:paraId="3083F196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Е-508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500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94" w:type="dxa"/>
            <w:gridSpan w:val="2"/>
          </w:tcPr>
          <w:p w14:paraId="50D7DC3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0428D45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70" w:type="dxa"/>
            <w:gridSpan w:val="2"/>
          </w:tcPr>
          <w:p w14:paraId="2D67190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72" w:type="dxa"/>
            <w:gridSpan w:val="2"/>
          </w:tcPr>
          <w:p w14:paraId="6738BC7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0" w:type="dxa"/>
          </w:tcPr>
          <w:p w14:paraId="06A3430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404E370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67" w:type="dxa"/>
            <w:gridSpan w:val="2"/>
          </w:tcPr>
          <w:p w14:paraId="13A30F0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7.0</w:t>
            </w:r>
          </w:p>
        </w:tc>
        <w:tc>
          <w:tcPr>
            <w:tcW w:w="570" w:type="dxa"/>
            <w:gridSpan w:val="2"/>
          </w:tcPr>
          <w:p w14:paraId="7184F59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75.9</w:t>
            </w:r>
          </w:p>
        </w:tc>
        <w:tc>
          <w:tcPr>
            <w:tcW w:w="993" w:type="dxa"/>
            <w:gridSpan w:val="2"/>
          </w:tcPr>
          <w:p w14:paraId="14CF28A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0.90</w:t>
            </w:r>
          </w:p>
        </w:tc>
        <w:tc>
          <w:tcPr>
            <w:tcW w:w="819" w:type="dxa"/>
          </w:tcPr>
          <w:p w14:paraId="6A5682E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507</w:t>
            </w:r>
          </w:p>
        </w:tc>
        <w:tc>
          <w:tcPr>
            <w:tcW w:w="740" w:type="dxa"/>
            <w:gridSpan w:val="2"/>
          </w:tcPr>
          <w:p w14:paraId="13E9A12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0.83</w:t>
            </w:r>
          </w:p>
        </w:tc>
      </w:tr>
      <w:tr w:rsidR="00AD5F26" w:rsidRPr="001A46BD" w14:paraId="6BAD4C7B" w14:textId="77777777" w:rsidTr="00817D01">
        <w:tc>
          <w:tcPr>
            <w:tcW w:w="1935" w:type="dxa"/>
            <w:gridSpan w:val="2"/>
          </w:tcPr>
          <w:p w14:paraId="754DE8DC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Е-509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500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94" w:type="dxa"/>
            <w:gridSpan w:val="2"/>
          </w:tcPr>
          <w:p w14:paraId="48EB3C3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0372641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70" w:type="dxa"/>
            <w:gridSpan w:val="2"/>
          </w:tcPr>
          <w:p w14:paraId="5676E38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72" w:type="dxa"/>
            <w:gridSpan w:val="2"/>
          </w:tcPr>
          <w:p w14:paraId="2A049B9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0" w:type="dxa"/>
          </w:tcPr>
          <w:p w14:paraId="0DD119D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29D912D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67" w:type="dxa"/>
            <w:gridSpan w:val="2"/>
          </w:tcPr>
          <w:p w14:paraId="07B5864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6.7</w:t>
            </w:r>
          </w:p>
        </w:tc>
        <w:tc>
          <w:tcPr>
            <w:tcW w:w="570" w:type="dxa"/>
            <w:gridSpan w:val="2"/>
          </w:tcPr>
          <w:p w14:paraId="59EBF02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76.9</w:t>
            </w:r>
          </w:p>
        </w:tc>
        <w:tc>
          <w:tcPr>
            <w:tcW w:w="993" w:type="dxa"/>
            <w:gridSpan w:val="2"/>
          </w:tcPr>
          <w:p w14:paraId="4B6A17F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0.94</w:t>
            </w:r>
          </w:p>
        </w:tc>
        <w:tc>
          <w:tcPr>
            <w:tcW w:w="819" w:type="dxa"/>
          </w:tcPr>
          <w:p w14:paraId="4027016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493</w:t>
            </w:r>
          </w:p>
        </w:tc>
        <w:tc>
          <w:tcPr>
            <w:tcW w:w="740" w:type="dxa"/>
            <w:gridSpan w:val="2"/>
          </w:tcPr>
          <w:p w14:paraId="336CB01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0.85</w:t>
            </w:r>
          </w:p>
        </w:tc>
      </w:tr>
      <w:tr w:rsidR="00AD5F26" w:rsidRPr="001A46BD" w14:paraId="34CA1884" w14:textId="77777777" w:rsidTr="00817D01">
        <w:tc>
          <w:tcPr>
            <w:tcW w:w="1935" w:type="dxa"/>
            <w:gridSpan w:val="2"/>
          </w:tcPr>
          <w:p w14:paraId="725C05DD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Е-510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500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94" w:type="dxa"/>
            <w:gridSpan w:val="2"/>
          </w:tcPr>
          <w:p w14:paraId="4F59E0C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4611F98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70" w:type="dxa"/>
            <w:gridSpan w:val="2"/>
          </w:tcPr>
          <w:p w14:paraId="3A9DAC5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72" w:type="dxa"/>
            <w:gridSpan w:val="2"/>
          </w:tcPr>
          <w:p w14:paraId="4DE8933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0" w:type="dxa"/>
          </w:tcPr>
          <w:p w14:paraId="6E638AA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7BCA156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67" w:type="dxa"/>
            <w:gridSpan w:val="2"/>
          </w:tcPr>
          <w:p w14:paraId="12A5202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7.4</w:t>
            </w:r>
          </w:p>
        </w:tc>
        <w:tc>
          <w:tcPr>
            <w:tcW w:w="570" w:type="dxa"/>
            <w:gridSpan w:val="2"/>
          </w:tcPr>
          <w:p w14:paraId="63CFA0D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74.5</w:t>
            </w:r>
          </w:p>
        </w:tc>
        <w:tc>
          <w:tcPr>
            <w:tcW w:w="993" w:type="dxa"/>
            <w:gridSpan w:val="2"/>
          </w:tcPr>
          <w:p w14:paraId="2F59E05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085</w:t>
            </w:r>
          </w:p>
        </w:tc>
        <w:tc>
          <w:tcPr>
            <w:tcW w:w="819" w:type="dxa"/>
          </w:tcPr>
          <w:p w14:paraId="26008F6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508</w:t>
            </w:r>
          </w:p>
        </w:tc>
        <w:tc>
          <w:tcPr>
            <w:tcW w:w="740" w:type="dxa"/>
            <w:gridSpan w:val="2"/>
          </w:tcPr>
          <w:p w14:paraId="7E8AFAF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0.83</w:t>
            </w:r>
          </w:p>
        </w:tc>
      </w:tr>
      <w:tr w:rsidR="00AD5F26" w:rsidRPr="001A46BD" w14:paraId="7A6E10A6" w14:textId="77777777" w:rsidTr="00817D01">
        <w:tc>
          <w:tcPr>
            <w:tcW w:w="1935" w:type="dxa"/>
            <w:gridSpan w:val="2"/>
          </w:tcPr>
          <w:p w14:paraId="481B4A82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Е-511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500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94" w:type="dxa"/>
            <w:gridSpan w:val="2"/>
          </w:tcPr>
          <w:p w14:paraId="5A062CC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39F18A9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70" w:type="dxa"/>
            <w:gridSpan w:val="2"/>
          </w:tcPr>
          <w:p w14:paraId="025DAB3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72" w:type="dxa"/>
            <w:gridSpan w:val="2"/>
          </w:tcPr>
          <w:p w14:paraId="5E7DAB2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0" w:type="dxa"/>
          </w:tcPr>
          <w:p w14:paraId="161BD90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4561B49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67" w:type="dxa"/>
            <w:gridSpan w:val="2"/>
          </w:tcPr>
          <w:p w14:paraId="5058DC0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6.7</w:t>
            </w:r>
          </w:p>
        </w:tc>
        <w:tc>
          <w:tcPr>
            <w:tcW w:w="570" w:type="dxa"/>
            <w:gridSpan w:val="2"/>
          </w:tcPr>
          <w:p w14:paraId="7BFE62C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76.9</w:t>
            </w:r>
          </w:p>
        </w:tc>
        <w:tc>
          <w:tcPr>
            <w:tcW w:w="993" w:type="dxa"/>
            <w:gridSpan w:val="2"/>
          </w:tcPr>
          <w:p w14:paraId="691FF20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0.94</w:t>
            </w:r>
          </w:p>
        </w:tc>
        <w:tc>
          <w:tcPr>
            <w:tcW w:w="819" w:type="dxa"/>
          </w:tcPr>
          <w:p w14:paraId="0996293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489</w:t>
            </w:r>
          </w:p>
        </w:tc>
        <w:tc>
          <w:tcPr>
            <w:tcW w:w="740" w:type="dxa"/>
            <w:gridSpan w:val="2"/>
          </w:tcPr>
          <w:p w14:paraId="60B77E1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0.86</w:t>
            </w:r>
          </w:p>
        </w:tc>
      </w:tr>
      <w:tr w:rsidR="00AD5F26" w:rsidRPr="001A46BD" w14:paraId="55FC8F75" w14:textId="77777777" w:rsidTr="00817D01">
        <w:tc>
          <w:tcPr>
            <w:tcW w:w="1935" w:type="dxa"/>
            <w:gridSpan w:val="2"/>
          </w:tcPr>
          <w:p w14:paraId="6B81A2A5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Е-512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500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94" w:type="dxa"/>
            <w:gridSpan w:val="2"/>
          </w:tcPr>
          <w:p w14:paraId="674974F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081956F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70" w:type="dxa"/>
            <w:gridSpan w:val="2"/>
          </w:tcPr>
          <w:p w14:paraId="4F2AFC4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72" w:type="dxa"/>
            <w:gridSpan w:val="2"/>
          </w:tcPr>
          <w:p w14:paraId="3F1D1DD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0" w:type="dxa"/>
          </w:tcPr>
          <w:p w14:paraId="5B0F7A9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7BDF658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67" w:type="dxa"/>
            <w:gridSpan w:val="2"/>
          </w:tcPr>
          <w:p w14:paraId="4447928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</w:p>
        </w:tc>
        <w:tc>
          <w:tcPr>
            <w:tcW w:w="570" w:type="dxa"/>
            <w:gridSpan w:val="2"/>
          </w:tcPr>
          <w:p w14:paraId="08CC7FB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78.3</w:t>
            </w:r>
          </w:p>
        </w:tc>
        <w:tc>
          <w:tcPr>
            <w:tcW w:w="993" w:type="dxa"/>
            <w:gridSpan w:val="2"/>
          </w:tcPr>
          <w:p w14:paraId="284D287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819" w:type="dxa"/>
          </w:tcPr>
          <w:p w14:paraId="3316168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437</w:t>
            </w:r>
          </w:p>
        </w:tc>
        <w:tc>
          <w:tcPr>
            <w:tcW w:w="740" w:type="dxa"/>
            <w:gridSpan w:val="2"/>
          </w:tcPr>
          <w:p w14:paraId="716BF75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0.96</w:t>
            </w:r>
          </w:p>
        </w:tc>
      </w:tr>
      <w:tr w:rsidR="00AD5F26" w:rsidRPr="001A46BD" w14:paraId="48164EDC" w14:textId="77777777" w:rsidTr="00817D01">
        <w:tc>
          <w:tcPr>
            <w:tcW w:w="1935" w:type="dxa"/>
            <w:gridSpan w:val="2"/>
          </w:tcPr>
          <w:p w14:paraId="55186706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Е-513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500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94" w:type="dxa"/>
            <w:gridSpan w:val="2"/>
          </w:tcPr>
          <w:p w14:paraId="2435441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2A83252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70" w:type="dxa"/>
            <w:gridSpan w:val="2"/>
          </w:tcPr>
          <w:p w14:paraId="0435962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72" w:type="dxa"/>
            <w:gridSpan w:val="2"/>
          </w:tcPr>
          <w:p w14:paraId="16CEEEA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0" w:type="dxa"/>
          </w:tcPr>
          <w:p w14:paraId="1BA5456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2E64024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67" w:type="dxa"/>
            <w:gridSpan w:val="2"/>
          </w:tcPr>
          <w:p w14:paraId="4DB8BF7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6.6</w:t>
            </w:r>
          </w:p>
        </w:tc>
        <w:tc>
          <w:tcPr>
            <w:tcW w:w="570" w:type="dxa"/>
            <w:gridSpan w:val="2"/>
          </w:tcPr>
          <w:p w14:paraId="4396890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77.2</w:t>
            </w:r>
          </w:p>
        </w:tc>
        <w:tc>
          <w:tcPr>
            <w:tcW w:w="993" w:type="dxa"/>
            <w:gridSpan w:val="2"/>
          </w:tcPr>
          <w:p w14:paraId="0114C0D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0.94</w:t>
            </w:r>
          </w:p>
        </w:tc>
        <w:tc>
          <w:tcPr>
            <w:tcW w:w="819" w:type="dxa"/>
          </w:tcPr>
          <w:p w14:paraId="1436E16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442</w:t>
            </w:r>
          </w:p>
        </w:tc>
        <w:tc>
          <w:tcPr>
            <w:tcW w:w="740" w:type="dxa"/>
            <w:gridSpan w:val="2"/>
          </w:tcPr>
          <w:p w14:paraId="187127F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0.95</w:t>
            </w:r>
          </w:p>
        </w:tc>
      </w:tr>
      <w:tr w:rsidR="00AD5F26" w:rsidRPr="001A46BD" w14:paraId="6FBA04C4" w14:textId="77777777" w:rsidTr="00817D01">
        <w:tc>
          <w:tcPr>
            <w:tcW w:w="1935" w:type="dxa"/>
            <w:gridSpan w:val="2"/>
          </w:tcPr>
          <w:p w14:paraId="1ADC2B3F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Е-514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500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94" w:type="dxa"/>
            <w:gridSpan w:val="2"/>
          </w:tcPr>
          <w:p w14:paraId="0B73DF7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775087F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70" w:type="dxa"/>
            <w:gridSpan w:val="2"/>
          </w:tcPr>
          <w:p w14:paraId="677CB6E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72" w:type="dxa"/>
            <w:gridSpan w:val="2"/>
          </w:tcPr>
          <w:p w14:paraId="3681307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0" w:type="dxa"/>
          </w:tcPr>
          <w:p w14:paraId="152CB40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6F02200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67" w:type="dxa"/>
            <w:gridSpan w:val="2"/>
          </w:tcPr>
          <w:p w14:paraId="3F93264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</w:p>
        </w:tc>
        <w:tc>
          <w:tcPr>
            <w:tcW w:w="570" w:type="dxa"/>
            <w:gridSpan w:val="2"/>
          </w:tcPr>
          <w:p w14:paraId="0B2F353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78.3</w:t>
            </w:r>
          </w:p>
        </w:tc>
        <w:tc>
          <w:tcPr>
            <w:tcW w:w="993" w:type="dxa"/>
            <w:gridSpan w:val="2"/>
          </w:tcPr>
          <w:p w14:paraId="2D18B81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1.00</w:t>
            </w:r>
          </w:p>
        </w:tc>
        <w:tc>
          <w:tcPr>
            <w:tcW w:w="819" w:type="dxa"/>
          </w:tcPr>
          <w:p w14:paraId="285B775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416</w:t>
            </w:r>
          </w:p>
        </w:tc>
        <w:tc>
          <w:tcPr>
            <w:tcW w:w="740" w:type="dxa"/>
            <w:gridSpan w:val="2"/>
          </w:tcPr>
          <w:p w14:paraId="57FF144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1.01</w:t>
            </w:r>
          </w:p>
        </w:tc>
      </w:tr>
      <w:tr w:rsidR="00AD5F26" w:rsidRPr="001A46BD" w14:paraId="20946CD2" w14:textId="77777777" w:rsidTr="00817D01">
        <w:tc>
          <w:tcPr>
            <w:tcW w:w="1935" w:type="dxa"/>
            <w:gridSpan w:val="2"/>
          </w:tcPr>
          <w:p w14:paraId="4E55C1A6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Е-515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500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94" w:type="dxa"/>
            <w:gridSpan w:val="2"/>
          </w:tcPr>
          <w:p w14:paraId="4AF2CD4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5FB9092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70" w:type="dxa"/>
            <w:gridSpan w:val="2"/>
          </w:tcPr>
          <w:p w14:paraId="58A2305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72" w:type="dxa"/>
            <w:gridSpan w:val="2"/>
          </w:tcPr>
          <w:p w14:paraId="6125FC8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0" w:type="dxa"/>
          </w:tcPr>
          <w:p w14:paraId="0956CA3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6197CE9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67" w:type="dxa"/>
            <w:gridSpan w:val="2"/>
          </w:tcPr>
          <w:p w14:paraId="17DE067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570" w:type="dxa"/>
            <w:gridSpan w:val="2"/>
          </w:tcPr>
          <w:p w14:paraId="3BAB149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78.6</w:t>
            </w:r>
          </w:p>
        </w:tc>
        <w:tc>
          <w:tcPr>
            <w:tcW w:w="993" w:type="dxa"/>
            <w:gridSpan w:val="2"/>
          </w:tcPr>
          <w:p w14:paraId="2D41CD6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1.02</w:t>
            </w:r>
          </w:p>
        </w:tc>
        <w:tc>
          <w:tcPr>
            <w:tcW w:w="819" w:type="dxa"/>
          </w:tcPr>
          <w:p w14:paraId="5070EAF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420</w:t>
            </w:r>
          </w:p>
        </w:tc>
        <w:tc>
          <w:tcPr>
            <w:tcW w:w="740" w:type="dxa"/>
            <w:gridSpan w:val="2"/>
          </w:tcPr>
          <w:p w14:paraId="16F3C33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</w:tr>
      <w:tr w:rsidR="00AD5F26" w:rsidRPr="001A46BD" w14:paraId="569AB172" w14:textId="77777777" w:rsidTr="00817D01">
        <w:tc>
          <w:tcPr>
            <w:tcW w:w="1935" w:type="dxa"/>
            <w:gridSpan w:val="2"/>
          </w:tcPr>
          <w:p w14:paraId="791F8057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Е-516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500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94" w:type="dxa"/>
            <w:gridSpan w:val="2"/>
          </w:tcPr>
          <w:p w14:paraId="488B717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288C660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70" w:type="dxa"/>
            <w:gridSpan w:val="2"/>
          </w:tcPr>
          <w:p w14:paraId="2D33E4A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72" w:type="dxa"/>
            <w:gridSpan w:val="2"/>
          </w:tcPr>
          <w:p w14:paraId="3AD8A68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0" w:type="dxa"/>
          </w:tcPr>
          <w:p w14:paraId="24794F2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5CDF4BC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67" w:type="dxa"/>
            <w:gridSpan w:val="2"/>
          </w:tcPr>
          <w:p w14:paraId="7D6B411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570" w:type="dxa"/>
            <w:gridSpan w:val="2"/>
          </w:tcPr>
          <w:p w14:paraId="16AC54B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78.6</w:t>
            </w:r>
          </w:p>
        </w:tc>
        <w:tc>
          <w:tcPr>
            <w:tcW w:w="993" w:type="dxa"/>
            <w:gridSpan w:val="2"/>
          </w:tcPr>
          <w:p w14:paraId="6C39B53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1.02</w:t>
            </w:r>
          </w:p>
        </w:tc>
        <w:tc>
          <w:tcPr>
            <w:tcW w:w="819" w:type="dxa"/>
          </w:tcPr>
          <w:p w14:paraId="7CEA9BB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430</w:t>
            </w:r>
          </w:p>
        </w:tc>
        <w:tc>
          <w:tcPr>
            <w:tcW w:w="740" w:type="dxa"/>
            <w:gridSpan w:val="2"/>
          </w:tcPr>
          <w:p w14:paraId="4F64519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0.98</w:t>
            </w:r>
          </w:p>
        </w:tc>
      </w:tr>
      <w:tr w:rsidR="00AD5F26" w:rsidRPr="001A46BD" w14:paraId="75F8D72F" w14:textId="77777777" w:rsidTr="00817D01">
        <w:tc>
          <w:tcPr>
            <w:tcW w:w="1935" w:type="dxa"/>
            <w:gridSpan w:val="2"/>
          </w:tcPr>
          <w:p w14:paraId="079646F9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Е-517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500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94" w:type="dxa"/>
            <w:gridSpan w:val="2"/>
          </w:tcPr>
          <w:p w14:paraId="2B2D68C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0819FF4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70" w:type="dxa"/>
            <w:gridSpan w:val="2"/>
          </w:tcPr>
          <w:p w14:paraId="6862FDD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72" w:type="dxa"/>
            <w:gridSpan w:val="2"/>
          </w:tcPr>
          <w:p w14:paraId="38B1F48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0" w:type="dxa"/>
          </w:tcPr>
          <w:p w14:paraId="1DFED8C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54D010A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67" w:type="dxa"/>
            <w:gridSpan w:val="2"/>
          </w:tcPr>
          <w:p w14:paraId="4D1CC5B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6.5</w:t>
            </w:r>
          </w:p>
        </w:tc>
        <w:tc>
          <w:tcPr>
            <w:tcW w:w="570" w:type="dxa"/>
            <w:gridSpan w:val="2"/>
          </w:tcPr>
          <w:p w14:paraId="63DADE6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77.6</w:t>
            </w:r>
          </w:p>
        </w:tc>
        <w:tc>
          <w:tcPr>
            <w:tcW w:w="993" w:type="dxa"/>
            <w:gridSpan w:val="2"/>
          </w:tcPr>
          <w:p w14:paraId="5E92906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0.97</w:t>
            </w:r>
          </w:p>
        </w:tc>
        <w:tc>
          <w:tcPr>
            <w:tcW w:w="819" w:type="dxa"/>
          </w:tcPr>
          <w:p w14:paraId="37BA6C6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429</w:t>
            </w:r>
          </w:p>
        </w:tc>
        <w:tc>
          <w:tcPr>
            <w:tcW w:w="740" w:type="dxa"/>
            <w:gridSpan w:val="2"/>
          </w:tcPr>
          <w:p w14:paraId="05DC781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0.98</w:t>
            </w:r>
          </w:p>
        </w:tc>
      </w:tr>
      <w:tr w:rsidR="00AD5F26" w:rsidRPr="001A46BD" w14:paraId="46BF8336" w14:textId="77777777" w:rsidTr="00817D01">
        <w:tc>
          <w:tcPr>
            <w:tcW w:w="1935" w:type="dxa"/>
            <w:gridSpan w:val="2"/>
          </w:tcPr>
          <w:p w14:paraId="6664206E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Е-518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500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94" w:type="dxa"/>
            <w:gridSpan w:val="2"/>
          </w:tcPr>
          <w:p w14:paraId="2A3D0DA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0340A20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70" w:type="dxa"/>
            <w:gridSpan w:val="2"/>
          </w:tcPr>
          <w:p w14:paraId="61946D0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72" w:type="dxa"/>
            <w:gridSpan w:val="2"/>
          </w:tcPr>
          <w:p w14:paraId="1628D11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0" w:type="dxa"/>
          </w:tcPr>
          <w:p w14:paraId="36EA146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4D1DA45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67" w:type="dxa"/>
            <w:gridSpan w:val="2"/>
          </w:tcPr>
          <w:p w14:paraId="053646D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6.8</w:t>
            </w:r>
          </w:p>
        </w:tc>
        <w:tc>
          <w:tcPr>
            <w:tcW w:w="570" w:type="dxa"/>
            <w:gridSpan w:val="2"/>
          </w:tcPr>
          <w:p w14:paraId="0E47960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76.6</w:t>
            </w:r>
          </w:p>
        </w:tc>
        <w:tc>
          <w:tcPr>
            <w:tcW w:w="993" w:type="dxa"/>
            <w:gridSpan w:val="2"/>
          </w:tcPr>
          <w:p w14:paraId="6B530C5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0.93</w:t>
            </w:r>
          </w:p>
        </w:tc>
        <w:tc>
          <w:tcPr>
            <w:tcW w:w="819" w:type="dxa"/>
          </w:tcPr>
          <w:p w14:paraId="6C0D4D3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433</w:t>
            </w:r>
          </w:p>
        </w:tc>
        <w:tc>
          <w:tcPr>
            <w:tcW w:w="740" w:type="dxa"/>
            <w:gridSpan w:val="2"/>
          </w:tcPr>
          <w:p w14:paraId="5558B25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0.97</w:t>
            </w:r>
          </w:p>
        </w:tc>
      </w:tr>
      <w:tr w:rsidR="00AD5F26" w:rsidRPr="001A46BD" w14:paraId="399D9D3B" w14:textId="77777777" w:rsidTr="00817D01">
        <w:tc>
          <w:tcPr>
            <w:tcW w:w="1935" w:type="dxa"/>
            <w:gridSpan w:val="2"/>
          </w:tcPr>
          <w:p w14:paraId="3C1977E6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Е-519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500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94" w:type="dxa"/>
            <w:gridSpan w:val="2"/>
          </w:tcPr>
          <w:p w14:paraId="38197EC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СлД</w:t>
            </w:r>
          </w:p>
        </w:tc>
        <w:tc>
          <w:tcPr>
            <w:tcW w:w="570" w:type="dxa"/>
            <w:gridSpan w:val="2"/>
          </w:tcPr>
          <w:p w14:paraId="4520A7E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70" w:type="dxa"/>
            <w:gridSpan w:val="2"/>
          </w:tcPr>
          <w:p w14:paraId="10D6111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72" w:type="dxa"/>
            <w:gridSpan w:val="2"/>
          </w:tcPr>
          <w:p w14:paraId="7F59DCA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0" w:type="dxa"/>
          </w:tcPr>
          <w:p w14:paraId="3573730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290F899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67" w:type="dxa"/>
            <w:gridSpan w:val="2"/>
          </w:tcPr>
          <w:p w14:paraId="541F11D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.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70" w:type="dxa"/>
            <w:gridSpan w:val="2"/>
          </w:tcPr>
          <w:p w14:paraId="46FD569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82.7</w:t>
            </w:r>
          </w:p>
        </w:tc>
        <w:tc>
          <w:tcPr>
            <w:tcW w:w="993" w:type="dxa"/>
            <w:gridSpan w:val="2"/>
          </w:tcPr>
          <w:p w14:paraId="7FEF38F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1.09</w:t>
            </w:r>
          </w:p>
        </w:tc>
        <w:tc>
          <w:tcPr>
            <w:tcW w:w="819" w:type="dxa"/>
          </w:tcPr>
          <w:p w14:paraId="176852D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384</w:t>
            </w:r>
          </w:p>
        </w:tc>
        <w:tc>
          <w:tcPr>
            <w:tcW w:w="740" w:type="dxa"/>
            <w:gridSpan w:val="2"/>
          </w:tcPr>
          <w:p w14:paraId="183EBB2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1.09</w:t>
            </w:r>
          </w:p>
        </w:tc>
      </w:tr>
      <w:tr w:rsidR="00AD5F26" w:rsidRPr="001A46BD" w14:paraId="60493A1A" w14:textId="77777777" w:rsidTr="00817D01">
        <w:tc>
          <w:tcPr>
            <w:tcW w:w="1935" w:type="dxa"/>
            <w:gridSpan w:val="2"/>
          </w:tcPr>
          <w:p w14:paraId="6EA5BBC5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Е-520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500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94" w:type="dxa"/>
            <w:gridSpan w:val="2"/>
          </w:tcPr>
          <w:p w14:paraId="67215E8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0633C1C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70" w:type="dxa"/>
            <w:gridSpan w:val="2"/>
          </w:tcPr>
          <w:p w14:paraId="0A9E92C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72" w:type="dxa"/>
            <w:gridSpan w:val="2"/>
          </w:tcPr>
          <w:p w14:paraId="0071330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0" w:type="dxa"/>
          </w:tcPr>
          <w:p w14:paraId="11BEAA5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вус</w:t>
            </w:r>
          </w:p>
        </w:tc>
        <w:tc>
          <w:tcPr>
            <w:tcW w:w="647" w:type="dxa"/>
          </w:tcPr>
          <w:p w14:paraId="5A99CAE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67" w:type="dxa"/>
            <w:gridSpan w:val="2"/>
          </w:tcPr>
          <w:p w14:paraId="590A22E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7.9</w:t>
            </w:r>
          </w:p>
        </w:tc>
        <w:tc>
          <w:tcPr>
            <w:tcW w:w="570" w:type="dxa"/>
            <w:gridSpan w:val="2"/>
          </w:tcPr>
          <w:p w14:paraId="74EAAAD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72.7</w:t>
            </w:r>
          </w:p>
        </w:tc>
        <w:tc>
          <w:tcPr>
            <w:tcW w:w="993" w:type="dxa"/>
            <w:gridSpan w:val="2"/>
          </w:tcPr>
          <w:p w14:paraId="69A83A7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0.80</w:t>
            </w:r>
          </w:p>
        </w:tc>
        <w:tc>
          <w:tcPr>
            <w:tcW w:w="819" w:type="dxa"/>
          </w:tcPr>
          <w:p w14:paraId="75D8C58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532</w:t>
            </w:r>
          </w:p>
        </w:tc>
        <w:tc>
          <w:tcPr>
            <w:tcW w:w="740" w:type="dxa"/>
            <w:gridSpan w:val="2"/>
          </w:tcPr>
          <w:p w14:paraId="181E5FA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0.79</w:t>
            </w:r>
          </w:p>
        </w:tc>
      </w:tr>
      <w:tr w:rsidR="00AD5F26" w:rsidRPr="001A46BD" w14:paraId="6FD54B9E" w14:textId="77777777" w:rsidTr="00817D01">
        <w:tc>
          <w:tcPr>
            <w:tcW w:w="1935" w:type="dxa"/>
            <w:gridSpan w:val="2"/>
          </w:tcPr>
          <w:p w14:paraId="7446D182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Е-521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500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94" w:type="dxa"/>
            <w:gridSpan w:val="2"/>
          </w:tcPr>
          <w:p w14:paraId="5BE04EC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473C01F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70" w:type="dxa"/>
            <w:gridSpan w:val="2"/>
          </w:tcPr>
          <w:p w14:paraId="64232A8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72" w:type="dxa"/>
            <w:gridSpan w:val="2"/>
          </w:tcPr>
          <w:p w14:paraId="34227A4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0" w:type="dxa"/>
          </w:tcPr>
          <w:p w14:paraId="29BA6A8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вус</w:t>
            </w:r>
          </w:p>
        </w:tc>
        <w:tc>
          <w:tcPr>
            <w:tcW w:w="647" w:type="dxa"/>
          </w:tcPr>
          <w:p w14:paraId="6F94E03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67" w:type="dxa"/>
            <w:gridSpan w:val="2"/>
          </w:tcPr>
          <w:p w14:paraId="3D6A291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8.4</w:t>
            </w:r>
          </w:p>
        </w:tc>
        <w:tc>
          <w:tcPr>
            <w:tcW w:w="570" w:type="dxa"/>
            <w:gridSpan w:val="2"/>
          </w:tcPr>
          <w:p w14:paraId="2CB66CE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71.0</w:t>
            </w:r>
          </w:p>
        </w:tc>
        <w:tc>
          <w:tcPr>
            <w:tcW w:w="993" w:type="dxa"/>
            <w:gridSpan w:val="2"/>
          </w:tcPr>
          <w:p w14:paraId="6D7BEFA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0.75</w:t>
            </w:r>
          </w:p>
        </w:tc>
        <w:tc>
          <w:tcPr>
            <w:tcW w:w="819" w:type="dxa"/>
          </w:tcPr>
          <w:p w14:paraId="46A65D9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567</w:t>
            </w:r>
          </w:p>
        </w:tc>
        <w:tc>
          <w:tcPr>
            <w:tcW w:w="740" w:type="dxa"/>
            <w:gridSpan w:val="2"/>
          </w:tcPr>
          <w:p w14:paraId="77616E6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0.74</w:t>
            </w:r>
          </w:p>
        </w:tc>
      </w:tr>
      <w:tr w:rsidR="00AD5F26" w:rsidRPr="001A46BD" w14:paraId="51D0413E" w14:textId="77777777" w:rsidTr="00817D01">
        <w:tc>
          <w:tcPr>
            <w:tcW w:w="1935" w:type="dxa"/>
            <w:gridSpan w:val="2"/>
          </w:tcPr>
          <w:p w14:paraId="64C2E34F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Е-522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500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94" w:type="dxa"/>
            <w:gridSpan w:val="2"/>
          </w:tcPr>
          <w:p w14:paraId="239731B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7A5B993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70" w:type="dxa"/>
            <w:gridSpan w:val="2"/>
          </w:tcPr>
          <w:p w14:paraId="2711BB5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72" w:type="dxa"/>
            <w:gridSpan w:val="2"/>
          </w:tcPr>
          <w:p w14:paraId="6E4D6CF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0" w:type="dxa"/>
          </w:tcPr>
          <w:p w14:paraId="2B59666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вус</w:t>
            </w:r>
          </w:p>
        </w:tc>
        <w:tc>
          <w:tcPr>
            <w:tcW w:w="647" w:type="dxa"/>
          </w:tcPr>
          <w:p w14:paraId="1FBADCE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67" w:type="dxa"/>
            <w:gridSpan w:val="2"/>
          </w:tcPr>
          <w:p w14:paraId="5EBA69E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7.7</w:t>
            </w:r>
          </w:p>
        </w:tc>
        <w:tc>
          <w:tcPr>
            <w:tcW w:w="570" w:type="dxa"/>
            <w:gridSpan w:val="2"/>
          </w:tcPr>
          <w:p w14:paraId="307EB6A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73.4</w:t>
            </w:r>
          </w:p>
        </w:tc>
        <w:tc>
          <w:tcPr>
            <w:tcW w:w="993" w:type="dxa"/>
            <w:gridSpan w:val="2"/>
          </w:tcPr>
          <w:p w14:paraId="083169A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0.82</w:t>
            </w:r>
          </w:p>
        </w:tc>
        <w:tc>
          <w:tcPr>
            <w:tcW w:w="819" w:type="dxa"/>
          </w:tcPr>
          <w:p w14:paraId="6AADF3D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477</w:t>
            </w:r>
          </w:p>
        </w:tc>
        <w:tc>
          <w:tcPr>
            <w:tcW w:w="740" w:type="dxa"/>
            <w:gridSpan w:val="2"/>
          </w:tcPr>
          <w:p w14:paraId="2E71763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0.88</w:t>
            </w:r>
          </w:p>
        </w:tc>
      </w:tr>
      <w:tr w:rsidR="00AD5F26" w:rsidRPr="001A46BD" w14:paraId="24786771" w14:textId="77777777" w:rsidTr="00817D01">
        <w:tc>
          <w:tcPr>
            <w:tcW w:w="1935" w:type="dxa"/>
            <w:gridSpan w:val="2"/>
          </w:tcPr>
          <w:p w14:paraId="3D63C2A3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Е-523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500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94" w:type="dxa"/>
            <w:gridSpan w:val="2"/>
          </w:tcPr>
          <w:p w14:paraId="372EBC4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16F9100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70" w:type="dxa"/>
            <w:gridSpan w:val="2"/>
          </w:tcPr>
          <w:p w14:paraId="6BE8FDD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72" w:type="dxa"/>
            <w:gridSpan w:val="2"/>
          </w:tcPr>
          <w:p w14:paraId="645FE3E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0" w:type="dxa"/>
          </w:tcPr>
          <w:p w14:paraId="4DB6B58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755E3CF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67" w:type="dxa"/>
            <w:gridSpan w:val="2"/>
          </w:tcPr>
          <w:p w14:paraId="3B5538B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5.9</w:t>
            </w:r>
          </w:p>
        </w:tc>
        <w:tc>
          <w:tcPr>
            <w:tcW w:w="570" w:type="dxa"/>
            <w:gridSpan w:val="2"/>
          </w:tcPr>
          <w:p w14:paraId="4F6E1A8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79.7</w:t>
            </w:r>
          </w:p>
        </w:tc>
        <w:tc>
          <w:tcPr>
            <w:tcW w:w="993" w:type="dxa"/>
            <w:gridSpan w:val="2"/>
          </w:tcPr>
          <w:p w14:paraId="4DFD6B0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1.07</w:t>
            </w:r>
          </w:p>
        </w:tc>
        <w:tc>
          <w:tcPr>
            <w:tcW w:w="819" w:type="dxa"/>
          </w:tcPr>
          <w:p w14:paraId="0E0033F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398</w:t>
            </w:r>
          </w:p>
        </w:tc>
        <w:tc>
          <w:tcPr>
            <w:tcW w:w="740" w:type="dxa"/>
            <w:gridSpan w:val="2"/>
          </w:tcPr>
          <w:p w14:paraId="38D6D36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1.06</w:t>
            </w:r>
          </w:p>
        </w:tc>
      </w:tr>
      <w:tr w:rsidR="00AD5F26" w:rsidRPr="001A46BD" w14:paraId="66D8037F" w14:textId="77777777" w:rsidTr="00817D01">
        <w:tc>
          <w:tcPr>
            <w:tcW w:w="1935" w:type="dxa"/>
            <w:gridSpan w:val="2"/>
          </w:tcPr>
          <w:p w14:paraId="3A2511C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94" w:type="dxa"/>
            <w:gridSpan w:val="2"/>
          </w:tcPr>
          <w:p w14:paraId="3B289E5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70" w:type="dxa"/>
            <w:gridSpan w:val="2"/>
          </w:tcPr>
          <w:p w14:paraId="204F6AA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70" w:type="dxa"/>
            <w:gridSpan w:val="2"/>
          </w:tcPr>
          <w:p w14:paraId="21BAD2C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72" w:type="dxa"/>
            <w:gridSpan w:val="2"/>
          </w:tcPr>
          <w:p w14:paraId="17359EF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70" w:type="dxa"/>
          </w:tcPr>
          <w:p w14:paraId="7F1F84A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647" w:type="dxa"/>
          </w:tcPr>
          <w:p w14:paraId="7730D33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67" w:type="dxa"/>
            <w:gridSpan w:val="2"/>
          </w:tcPr>
          <w:p w14:paraId="2724734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70" w:type="dxa"/>
            <w:gridSpan w:val="2"/>
          </w:tcPr>
          <w:p w14:paraId="3C66189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993" w:type="dxa"/>
            <w:gridSpan w:val="2"/>
          </w:tcPr>
          <w:p w14:paraId="33CB525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19" w:type="dxa"/>
          </w:tcPr>
          <w:p w14:paraId="1A22D7D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740" w:type="dxa"/>
            <w:gridSpan w:val="2"/>
          </w:tcPr>
          <w:p w14:paraId="45BFB6E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AD5F26" w:rsidRPr="001A46BD" w14:paraId="1E3010A6" w14:textId="77777777" w:rsidTr="00817D01">
        <w:tc>
          <w:tcPr>
            <w:tcW w:w="1935" w:type="dxa"/>
            <w:gridSpan w:val="2"/>
          </w:tcPr>
          <w:p w14:paraId="080B0199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Е-524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500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94" w:type="dxa"/>
            <w:gridSpan w:val="2"/>
          </w:tcPr>
          <w:p w14:paraId="2948F19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6E6A2C9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70" w:type="dxa"/>
            <w:gridSpan w:val="2"/>
          </w:tcPr>
          <w:p w14:paraId="7A3D6FC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72" w:type="dxa"/>
            <w:gridSpan w:val="2"/>
          </w:tcPr>
          <w:p w14:paraId="21F6E85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0" w:type="dxa"/>
          </w:tcPr>
          <w:p w14:paraId="183AFAA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29AE142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67" w:type="dxa"/>
            <w:gridSpan w:val="2"/>
          </w:tcPr>
          <w:p w14:paraId="1649282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6.6</w:t>
            </w:r>
          </w:p>
        </w:tc>
        <w:tc>
          <w:tcPr>
            <w:tcW w:w="570" w:type="dxa"/>
            <w:gridSpan w:val="2"/>
          </w:tcPr>
          <w:p w14:paraId="0F96ABF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77.2</w:t>
            </w:r>
          </w:p>
        </w:tc>
        <w:tc>
          <w:tcPr>
            <w:tcW w:w="993" w:type="dxa"/>
            <w:gridSpan w:val="2"/>
          </w:tcPr>
          <w:p w14:paraId="22504BB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0.95</w:t>
            </w:r>
          </w:p>
        </w:tc>
        <w:tc>
          <w:tcPr>
            <w:tcW w:w="819" w:type="dxa"/>
          </w:tcPr>
          <w:p w14:paraId="7D74B62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441</w:t>
            </w:r>
          </w:p>
        </w:tc>
        <w:tc>
          <w:tcPr>
            <w:tcW w:w="740" w:type="dxa"/>
            <w:gridSpan w:val="2"/>
          </w:tcPr>
          <w:p w14:paraId="017C720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0.95</w:t>
            </w:r>
          </w:p>
        </w:tc>
      </w:tr>
      <w:tr w:rsidR="00AD5F26" w:rsidRPr="001A46BD" w14:paraId="289FCE31" w14:textId="77777777" w:rsidTr="00817D01">
        <w:tc>
          <w:tcPr>
            <w:tcW w:w="1935" w:type="dxa"/>
            <w:gridSpan w:val="2"/>
          </w:tcPr>
          <w:p w14:paraId="34FB856D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Е-525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500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94" w:type="dxa"/>
            <w:gridSpan w:val="2"/>
          </w:tcPr>
          <w:p w14:paraId="303A72C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4D5181F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70" w:type="dxa"/>
            <w:gridSpan w:val="2"/>
          </w:tcPr>
          <w:p w14:paraId="4AF397C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72" w:type="dxa"/>
            <w:gridSpan w:val="2"/>
          </w:tcPr>
          <w:p w14:paraId="7E1210D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0" w:type="dxa"/>
          </w:tcPr>
          <w:p w14:paraId="161C213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50339F4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67" w:type="dxa"/>
            <w:gridSpan w:val="2"/>
          </w:tcPr>
          <w:p w14:paraId="67729EF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6.5</w:t>
            </w:r>
          </w:p>
        </w:tc>
        <w:tc>
          <w:tcPr>
            <w:tcW w:w="570" w:type="dxa"/>
            <w:gridSpan w:val="2"/>
          </w:tcPr>
          <w:p w14:paraId="334955B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77.6</w:t>
            </w:r>
          </w:p>
        </w:tc>
        <w:tc>
          <w:tcPr>
            <w:tcW w:w="993" w:type="dxa"/>
            <w:gridSpan w:val="2"/>
          </w:tcPr>
          <w:p w14:paraId="1F69AA6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0.97</w:t>
            </w:r>
          </w:p>
        </w:tc>
        <w:tc>
          <w:tcPr>
            <w:tcW w:w="819" w:type="dxa"/>
          </w:tcPr>
          <w:p w14:paraId="33BB7E0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446</w:t>
            </w:r>
          </w:p>
        </w:tc>
        <w:tc>
          <w:tcPr>
            <w:tcW w:w="740" w:type="dxa"/>
            <w:gridSpan w:val="2"/>
          </w:tcPr>
          <w:p w14:paraId="3ADF6E8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0.94</w:t>
            </w:r>
          </w:p>
        </w:tc>
      </w:tr>
      <w:tr w:rsidR="00AD5F26" w:rsidRPr="001A46BD" w14:paraId="175EDBE2" w14:textId="77777777" w:rsidTr="00817D01">
        <w:tc>
          <w:tcPr>
            <w:tcW w:w="1935" w:type="dxa"/>
            <w:gridSpan w:val="2"/>
          </w:tcPr>
          <w:p w14:paraId="15B5FA88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Е-526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500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94" w:type="dxa"/>
            <w:gridSpan w:val="2"/>
          </w:tcPr>
          <w:p w14:paraId="0158E6E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4A9E3DC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70" w:type="dxa"/>
            <w:gridSpan w:val="2"/>
          </w:tcPr>
          <w:p w14:paraId="33B4AE5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72" w:type="dxa"/>
            <w:gridSpan w:val="2"/>
          </w:tcPr>
          <w:p w14:paraId="3590597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0" w:type="dxa"/>
          </w:tcPr>
          <w:p w14:paraId="7DC5876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1DE8F58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67" w:type="dxa"/>
            <w:gridSpan w:val="2"/>
          </w:tcPr>
          <w:p w14:paraId="0D1F236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5.9</w:t>
            </w:r>
          </w:p>
        </w:tc>
        <w:tc>
          <w:tcPr>
            <w:tcW w:w="570" w:type="dxa"/>
            <w:gridSpan w:val="2"/>
          </w:tcPr>
          <w:p w14:paraId="7E9E734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79.7</w:t>
            </w:r>
          </w:p>
        </w:tc>
        <w:tc>
          <w:tcPr>
            <w:tcW w:w="993" w:type="dxa"/>
            <w:gridSpan w:val="2"/>
          </w:tcPr>
          <w:p w14:paraId="1FB90F2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1.07</w:t>
            </w:r>
          </w:p>
        </w:tc>
        <w:tc>
          <w:tcPr>
            <w:tcW w:w="819" w:type="dxa"/>
          </w:tcPr>
          <w:p w14:paraId="198668F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415</w:t>
            </w:r>
          </w:p>
        </w:tc>
        <w:tc>
          <w:tcPr>
            <w:tcW w:w="740" w:type="dxa"/>
            <w:gridSpan w:val="2"/>
          </w:tcPr>
          <w:p w14:paraId="5474940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1.01</w:t>
            </w:r>
          </w:p>
        </w:tc>
      </w:tr>
      <w:tr w:rsidR="00AD5F26" w:rsidRPr="001A46BD" w14:paraId="0A067AFB" w14:textId="77777777" w:rsidTr="00817D01">
        <w:tc>
          <w:tcPr>
            <w:tcW w:w="1935" w:type="dxa"/>
            <w:gridSpan w:val="2"/>
          </w:tcPr>
          <w:p w14:paraId="2D2627B2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Е-527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500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94" w:type="dxa"/>
            <w:gridSpan w:val="2"/>
          </w:tcPr>
          <w:p w14:paraId="2BCDB32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0D5EB0B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70" w:type="dxa"/>
            <w:gridSpan w:val="2"/>
          </w:tcPr>
          <w:p w14:paraId="04AD41C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72" w:type="dxa"/>
            <w:gridSpan w:val="2"/>
          </w:tcPr>
          <w:p w14:paraId="05C05F9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0" w:type="dxa"/>
          </w:tcPr>
          <w:p w14:paraId="401FA22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189BC56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67" w:type="dxa"/>
            <w:gridSpan w:val="2"/>
          </w:tcPr>
          <w:p w14:paraId="2AEFB13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6.0</w:t>
            </w:r>
          </w:p>
        </w:tc>
        <w:tc>
          <w:tcPr>
            <w:tcW w:w="570" w:type="dxa"/>
            <w:gridSpan w:val="2"/>
          </w:tcPr>
          <w:p w14:paraId="486F684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79.3</w:t>
            </w:r>
          </w:p>
        </w:tc>
        <w:tc>
          <w:tcPr>
            <w:tcW w:w="993" w:type="dxa"/>
            <w:gridSpan w:val="2"/>
          </w:tcPr>
          <w:p w14:paraId="7500FE1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1.05</w:t>
            </w:r>
          </w:p>
        </w:tc>
        <w:tc>
          <w:tcPr>
            <w:tcW w:w="819" w:type="dxa"/>
          </w:tcPr>
          <w:p w14:paraId="42212B2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423</w:t>
            </w:r>
          </w:p>
        </w:tc>
        <w:tc>
          <w:tcPr>
            <w:tcW w:w="740" w:type="dxa"/>
            <w:gridSpan w:val="2"/>
          </w:tcPr>
          <w:p w14:paraId="0D8031E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0.99</w:t>
            </w:r>
          </w:p>
        </w:tc>
      </w:tr>
      <w:tr w:rsidR="00AD5F26" w:rsidRPr="001A46BD" w14:paraId="51652109" w14:textId="77777777" w:rsidTr="00817D01">
        <w:tc>
          <w:tcPr>
            <w:tcW w:w="1935" w:type="dxa"/>
            <w:gridSpan w:val="2"/>
          </w:tcPr>
          <w:p w14:paraId="35A8946D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Е-528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500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94" w:type="dxa"/>
            <w:gridSpan w:val="2"/>
          </w:tcPr>
          <w:p w14:paraId="1F52D7A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4827715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70" w:type="dxa"/>
            <w:gridSpan w:val="2"/>
          </w:tcPr>
          <w:p w14:paraId="2C33EA6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72" w:type="dxa"/>
            <w:gridSpan w:val="2"/>
          </w:tcPr>
          <w:p w14:paraId="5EB3418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0" w:type="dxa"/>
          </w:tcPr>
          <w:p w14:paraId="1DE6FF3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41DA9D6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67" w:type="dxa"/>
            <w:gridSpan w:val="2"/>
          </w:tcPr>
          <w:p w14:paraId="7AD554E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7.0</w:t>
            </w:r>
          </w:p>
        </w:tc>
        <w:tc>
          <w:tcPr>
            <w:tcW w:w="570" w:type="dxa"/>
            <w:gridSpan w:val="2"/>
          </w:tcPr>
          <w:p w14:paraId="65261B1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75.9</w:t>
            </w:r>
          </w:p>
        </w:tc>
        <w:tc>
          <w:tcPr>
            <w:tcW w:w="993" w:type="dxa"/>
            <w:gridSpan w:val="2"/>
          </w:tcPr>
          <w:p w14:paraId="01EB56F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0.90</w:t>
            </w:r>
          </w:p>
        </w:tc>
        <w:tc>
          <w:tcPr>
            <w:tcW w:w="819" w:type="dxa"/>
          </w:tcPr>
          <w:p w14:paraId="3C733DD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454</w:t>
            </w:r>
          </w:p>
        </w:tc>
        <w:tc>
          <w:tcPr>
            <w:tcW w:w="740" w:type="dxa"/>
            <w:gridSpan w:val="2"/>
          </w:tcPr>
          <w:p w14:paraId="2C18E06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0.93</w:t>
            </w:r>
          </w:p>
        </w:tc>
      </w:tr>
      <w:tr w:rsidR="00AD5F26" w:rsidRPr="001A46BD" w14:paraId="5D4EC342" w14:textId="77777777" w:rsidTr="00817D01">
        <w:tc>
          <w:tcPr>
            <w:tcW w:w="1935" w:type="dxa"/>
            <w:gridSpan w:val="2"/>
          </w:tcPr>
          <w:p w14:paraId="2FB145C4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Е-529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500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94" w:type="dxa"/>
            <w:gridSpan w:val="2"/>
          </w:tcPr>
          <w:p w14:paraId="3ECE2E7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06D9894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70" w:type="dxa"/>
            <w:gridSpan w:val="2"/>
          </w:tcPr>
          <w:p w14:paraId="627396B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72" w:type="dxa"/>
            <w:gridSpan w:val="2"/>
          </w:tcPr>
          <w:p w14:paraId="076AFB3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0" w:type="dxa"/>
          </w:tcPr>
          <w:p w14:paraId="2E3396E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0C30679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67" w:type="dxa"/>
            <w:gridSpan w:val="2"/>
          </w:tcPr>
          <w:p w14:paraId="3803FA7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6.5</w:t>
            </w:r>
          </w:p>
        </w:tc>
        <w:tc>
          <w:tcPr>
            <w:tcW w:w="570" w:type="dxa"/>
            <w:gridSpan w:val="2"/>
          </w:tcPr>
          <w:p w14:paraId="0BAD119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77.6</w:t>
            </w:r>
          </w:p>
        </w:tc>
        <w:tc>
          <w:tcPr>
            <w:tcW w:w="993" w:type="dxa"/>
            <w:gridSpan w:val="2"/>
          </w:tcPr>
          <w:p w14:paraId="098947B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0.97</w:t>
            </w:r>
          </w:p>
        </w:tc>
        <w:tc>
          <w:tcPr>
            <w:tcW w:w="819" w:type="dxa"/>
          </w:tcPr>
          <w:p w14:paraId="7292151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448</w:t>
            </w:r>
          </w:p>
        </w:tc>
        <w:tc>
          <w:tcPr>
            <w:tcW w:w="740" w:type="dxa"/>
            <w:gridSpan w:val="2"/>
          </w:tcPr>
          <w:p w14:paraId="6940281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0.94</w:t>
            </w:r>
          </w:p>
        </w:tc>
      </w:tr>
      <w:tr w:rsidR="00AD5F26" w:rsidRPr="001A46BD" w14:paraId="7E664FA2" w14:textId="77777777" w:rsidTr="00817D01">
        <w:tc>
          <w:tcPr>
            <w:tcW w:w="1935" w:type="dxa"/>
            <w:gridSpan w:val="2"/>
          </w:tcPr>
          <w:p w14:paraId="31A5B111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Е-530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500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94" w:type="dxa"/>
            <w:gridSpan w:val="2"/>
          </w:tcPr>
          <w:p w14:paraId="3C8696D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1255A2C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70" w:type="dxa"/>
            <w:gridSpan w:val="2"/>
          </w:tcPr>
          <w:p w14:paraId="7A51881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72" w:type="dxa"/>
            <w:gridSpan w:val="2"/>
          </w:tcPr>
          <w:p w14:paraId="24E00E7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0" w:type="dxa"/>
          </w:tcPr>
          <w:p w14:paraId="4296BE3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2C0C5AE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67" w:type="dxa"/>
            <w:gridSpan w:val="2"/>
          </w:tcPr>
          <w:p w14:paraId="7107898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570" w:type="dxa"/>
            <w:gridSpan w:val="2"/>
          </w:tcPr>
          <w:p w14:paraId="49351DA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78.6</w:t>
            </w:r>
          </w:p>
        </w:tc>
        <w:tc>
          <w:tcPr>
            <w:tcW w:w="993" w:type="dxa"/>
            <w:gridSpan w:val="2"/>
          </w:tcPr>
          <w:p w14:paraId="15BF35F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1.02</w:t>
            </w:r>
          </w:p>
        </w:tc>
        <w:tc>
          <w:tcPr>
            <w:tcW w:w="819" w:type="dxa"/>
          </w:tcPr>
          <w:p w14:paraId="6385CAD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419</w:t>
            </w:r>
          </w:p>
        </w:tc>
        <w:tc>
          <w:tcPr>
            <w:tcW w:w="740" w:type="dxa"/>
            <w:gridSpan w:val="2"/>
          </w:tcPr>
          <w:p w14:paraId="1EC4C92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</w:tr>
      <w:tr w:rsidR="00AD5F26" w:rsidRPr="001A46BD" w14:paraId="7A25D4A6" w14:textId="77777777" w:rsidTr="00817D01">
        <w:tc>
          <w:tcPr>
            <w:tcW w:w="1935" w:type="dxa"/>
            <w:gridSpan w:val="2"/>
          </w:tcPr>
          <w:p w14:paraId="3609F1F6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Е-532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500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94" w:type="dxa"/>
            <w:gridSpan w:val="2"/>
          </w:tcPr>
          <w:p w14:paraId="36944AC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СлД</w:t>
            </w:r>
          </w:p>
        </w:tc>
        <w:tc>
          <w:tcPr>
            <w:tcW w:w="570" w:type="dxa"/>
            <w:gridSpan w:val="2"/>
          </w:tcPr>
          <w:p w14:paraId="72066B8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70" w:type="dxa"/>
            <w:gridSpan w:val="2"/>
          </w:tcPr>
          <w:p w14:paraId="7B58A1D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72" w:type="dxa"/>
            <w:gridSpan w:val="2"/>
          </w:tcPr>
          <w:p w14:paraId="12468A8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0" w:type="dxa"/>
          </w:tcPr>
          <w:p w14:paraId="373E396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692C4F9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67" w:type="dxa"/>
            <w:gridSpan w:val="2"/>
          </w:tcPr>
          <w:p w14:paraId="63F6891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4.9</w:t>
            </w:r>
          </w:p>
        </w:tc>
        <w:tc>
          <w:tcPr>
            <w:tcW w:w="570" w:type="dxa"/>
            <w:gridSpan w:val="2"/>
          </w:tcPr>
          <w:p w14:paraId="03F6B99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83.1</w:t>
            </w:r>
          </w:p>
        </w:tc>
        <w:tc>
          <w:tcPr>
            <w:tcW w:w="993" w:type="dxa"/>
            <w:gridSpan w:val="2"/>
          </w:tcPr>
          <w:p w14:paraId="2B397A3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1.58</w:t>
            </w:r>
          </w:p>
        </w:tc>
        <w:tc>
          <w:tcPr>
            <w:tcW w:w="819" w:type="dxa"/>
          </w:tcPr>
          <w:p w14:paraId="5713677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383</w:t>
            </w:r>
          </w:p>
        </w:tc>
        <w:tc>
          <w:tcPr>
            <w:tcW w:w="740" w:type="dxa"/>
            <w:gridSpan w:val="2"/>
          </w:tcPr>
          <w:p w14:paraId="1E74993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</w:p>
        </w:tc>
      </w:tr>
      <w:tr w:rsidR="00AD5F26" w:rsidRPr="001A46BD" w14:paraId="7189E710" w14:textId="77777777" w:rsidTr="00817D01">
        <w:tc>
          <w:tcPr>
            <w:tcW w:w="1935" w:type="dxa"/>
            <w:gridSpan w:val="2"/>
          </w:tcPr>
          <w:p w14:paraId="185BDB12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Е-533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500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94" w:type="dxa"/>
            <w:gridSpan w:val="2"/>
          </w:tcPr>
          <w:p w14:paraId="16EFF14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0E07B29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70" w:type="dxa"/>
            <w:gridSpan w:val="2"/>
          </w:tcPr>
          <w:p w14:paraId="585B327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72" w:type="dxa"/>
            <w:gridSpan w:val="2"/>
          </w:tcPr>
          <w:p w14:paraId="3DAC7A8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0" w:type="dxa"/>
          </w:tcPr>
          <w:p w14:paraId="1CE5E28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3A2FA86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67" w:type="dxa"/>
            <w:gridSpan w:val="2"/>
          </w:tcPr>
          <w:p w14:paraId="515BADE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6.5</w:t>
            </w:r>
          </w:p>
        </w:tc>
        <w:tc>
          <w:tcPr>
            <w:tcW w:w="570" w:type="dxa"/>
            <w:gridSpan w:val="2"/>
          </w:tcPr>
          <w:p w14:paraId="452BBC9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77.6</w:t>
            </w:r>
          </w:p>
        </w:tc>
        <w:tc>
          <w:tcPr>
            <w:tcW w:w="993" w:type="dxa"/>
            <w:gridSpan w:val="2"/>
          </w:tcPr>
          <w:p w14:paraId="39EE5A0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0.97</w:t>
            </w:r>
          </w:p>
        </w:tc>
        <w:tc>
          <w:tcPr>
            <w:tcW w:w="819" w:type="dxa"/>
          </w:tcPr>
          <w:p w14:paraId="080167D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429</w:t>
            </w:r>
          </w:p>
        </w:tc>
        <w:tc>
          <w:tcPr>
            <w:tcW w:w="740" w:type="dxa"/>
            <w:gridSpan w:val="2"/>
          </w:tcPr>
          <w:p w14:paraId="38FA332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0.98</w:t>
            </w:r>
          </w:p>
        </w:tc>
      </w:tr>
      <w:tr w:rsidR="00AD5F26" w:rsidRPr="001A46BD" w14:paraId="3613634F" w14:textId="77777777" w:rsidTr="00817D01">
        <w:tc>
          <w:tcPr>
            <w:tcW w:w="1935" w:type="dxa"/>
            <w:gridSpan w:val="2"/>
          </w:tcPr>
          <w:p w14:paraId="527246F9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Е-534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500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94" w:type="dxa"/>
            <w:gridSpan w:val="2"/>
          </w:tcPr>
          <w:p w14:paraId="0519A98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44898F8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70" w:type="dxa"/>
            <w:gridSpan w:val="2"/>
          </w:tcPr>
          <w:p w14:paraId="6C545F6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72" w:type="dxa"/>
            <w:gridSpan w:val="2"/>
          </w:tcPr>
          <w:p w14:paraId="7BDCA3B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0" w:type="dxa"/>
          </w:tcPr>
          <w:p w14:paraId="5A81B7C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3D739FA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67" w:type="dxa"/>
            <w:gridSpan w:val="2"/>
          </w:tcPr>
          <w:p w14:paraId="17C0FED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6.0</w:t>
            </w:r>
          </w:p>
        </w:tc>
        <w:tc>
          <w:tcPr>
            <w:tcW w:w="570" w:type="dxa"/>
            <w:gridSpan w:val="2"/>
          </w:tcPr>
          <w:p w14:paraId="61FD864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79.3</w:t>
            </w:r>
          </w:p>
        </w:tc>
        <w:tc>
          <w:tcPr>
            <w:tcW w:w="993" w:type="dxa"/>
            <w:gridSpan w:val="2"/>
          </w:tcPr>
          <w:p w14:paraId="561420A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1.05</w:t>
            </w:r>
          </w:p>
        </w:tc>
        <w:tc>
          <w:tcPr>
            <w:tcW w:w="819" w:type="dxa"/>
          </w:tcPr>
          <w:p w14:paraId="5D35E44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420</w:t>
            </w:r>
          </w:p>
        </w:tc>
        <w:tc>
          <w:tcPr>
            <w:tcW w:w="740" w:type="dxa"/>
            <w:gridSpan w:val="2"/>
          </w:tcPr>
          <w:p w14:paraId="7784A0A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</w:tr>
      <w:tr w:rsidR="00AD5F26" w:rsidRPr="001A46BD" w14:paraId="4E23F273" w14:textId="77777777" w:rsidTr="00817D01">
        <w:tc>
          <w:tcPr>
            <w:tcW w:w="1935" w:type="dxa"/>
            <w:gridSpan w:val="2"/>
          </w:tcPr>
          <w:p w14:paraId="20D59C4D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Е-535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500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94" w:type="dxa"/>
            <w:gridSpan w:val="2"/>
          </w:tcPr>
          <w:p w14:paraId="3DD9FE3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6EF9EEA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70" w:type="dxa"/>
            <w:gridSpan w:val="2"/>
          </w:tcPr>
          <w:p w14:paraId="054452E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72" w:type="dxa"/>
            <w:gridSpan w:val="2"/>
          </w:tcPr>
          <w:p w14:paraId="292C6B2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0" w:type="dxa"/>
          </w:tcPr>
          <w:p w14:paraId="2817F38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39E6C15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67" w:type="dxa"/>
            <w:gridSpan w:val="2"/>
          </w:tcPr>
          <w:p w14:paraId="6493CFA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9.3</w:t>
            </w:r>
          </w:p>
        </w:tc>
        <w:tc>
          <w:tcPr>
            <w:tcW w:w="570" w:type="dxa"/>
            <w:gridSpan w:val="2"/>
          </w:tcPr>
          <w:p w14:paraId="15929B4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0.68</w:t>
            </w:r>
          </w:p>
        </w:tc>
        <w:tc>
          <w:tcPr>
            <w:tcW w:w="993" w:type="dxa"/>
            <w:gridSpan w:val="2"/>
          </w:tcPr>
          <w:p w14:paraId="345BC99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0.68</w:t>
            </w:r>
          </w:p>
        </w:tc>
        <w:tc>
          <w:tcPr>
            <w:tcW w:w="819" w:type="dxa"/>
          </w:tcPr>
          <w:p w14:paraId="405059D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584</w:t>
            </w:r>
          </w:p>
        </w:tc>
        <w:tc>
          <w:tcPr>
            <w:tcW w:w="740" w:type="dxa"/>
            <w:gridSpan w:val="2"/>
          </w:tcPr>
          <w:p w14:paraId="6592DC8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0.72</w:t>
            </w:r>
          </w:p>
        </w:tc>
      </w:tr>
      <w:tr w:rsidR="00AD5F26" w:rsidRPr="001A46BD" w14:paraId="51C80EDE" w14:textId="77777777" w:rsidTr="00817D01">
        <w:tc>
          <w:tcPr>
            <w:tcW w:w="1935" w:type="dxa"/>
            <w:gridSpan w:val="2"/>
          </w:tcPr>
          <w:p w14:paraId="54190ED3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Е-536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500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94" w:type="dxa"/>
            <w:gridSpan w:val="2"/>
          </w:tcPr>
          <w:p w14:paraId="605AA7D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СлД</w:t>
            </w:r>
          </w:p>
        </w:tc>
        <w:tc>
          <w:tcPr>
            <w:tcW w:w="570" w:type="dxa"/>
            <w:gridSpan w:val="2"/>
          </w:tcPr>
          <w:p w14:paraId="10E4DDB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70" w:type="dxa"/>
            <w:gridSpan w:val="2"/>
          </w:tcPr>
          <w:p w14:paraId="371B42D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72" w:type="dxa"/>
            <w:gridSpan w:val="2"/>
          </w:tcPr>
          <w:p w14:paraId="2BE0589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0" w:type="dxa"/>
          </w:tcPr>
          <w:p w14:paraId="58B3B04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007EBE0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67" w:type="dxa"/>
            <w:gridSpan w:val="2"/>
          </w:tcPr>
          <w:p w14:paraId="194D06C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5.4</w:t>
            </w:r>
          </w:p>
        </w:tc>
        <w:tc>
          <w:tcPr>
            <w:tcW w:w="570" w:type="dxa"/>
            <w:gridSpan w:val="2"/>
          </w:tcPr>
          <w:p w14:paraId="3B090FC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81.4</w:t>
            </w:r>
          </w:p>
        </w:tc>
        <w:tc>
          <w:tcPr>
            <w:tcW w:w="993" w:type="dxa"/>
            <w:gridSpan w:val="2"/>
          </w:tcPr>
          <w:p w14:paraId="65AE24D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1.17</w:t>
            </w:r>
          </w:p>
        </w:tc>
        <w:tc>
          <w:tcPr>
            <w:tcW w:w="819" w:type="dxa"/>
          </w:tcPr>
          <w:p w14:paraId="64C7ED1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377</w:t>
            </w:r>
          </w:p>
        </w:tc>
        <w:tc>
          <w:tcPr>
            <w:tcW w:w="740" w:type="dxa"/>
            <w:gridSpan w:val="2"/>
          </w:tcPr>
          <w:p w14:paraId="64DEC8B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1.11</w:t>
            </w:r>
          </w:p>
        </w:tc>
      </w:tr>
      <w:tr w:rsidR="00AD5F26" w:rsidRPr="001A46BD" w14:paraId="6212224C" w14:textId="77777777" w:rsidTr="00817D01">
        <w:tc>
          <w:tcPr>
            <w:tcW w:w="1935" w:type="dxa"/>
            <w:gridSpan w:val="2"/>
          </w:tcPr>
          <w:p w14:paraId="02EF3F6E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-602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600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94" w:type="dxa"/>
            <w:gridSpan w:val="2"/>
          </w:tcPr>
          <w:p w14:paraId="2F611E34" w14:textId="77777777" w:rsidR="00AD5F26" w:rsidRPr="001A46BD" w:rsidRDefault="00AD5F26" w:rsidP="00817D01">
            <w:pPr>
              <w:jc w:val="center"/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СлД</w:t>
            </w:r>
          </w:p>
        </w:tc>
        <w:tc>
          <w:tcPr>
            <w:tcW w:w="570" w:type="dxa"/>
            <w:gridSpan w:val="2"/>
          </w:tcPr>
          <w:p w14:paraId="3BD0700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70" w:type="dxa"/>
            <w:gridSpan w:val="2"/>
          </w:tcPr>
          <w:p w14:paraId="4667BEA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72" w:type="dxa"/>
            <w:gridSpan w:val="2"/>
          </w:tcPr>
          <w:p w14:paraId="1509BFE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0" w:type="dxa"/>
          </w:tcPr>
          <w:p w14:paraId="32147D8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571F7D4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67" w:type="dxa"/>
            <w:gridSpan w:val="2"/>
          </w:tcPr>
          <w:p w14:paraId="6E14F3B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570" w:type="dxa"/>
            <w:gridSpan w:val="2"/>
          </w:tcPr>
          <w:p w14:paraId="34D689C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87.9</w:t>
            </w:r>
          </w:p>
        </w:tc>
        <w:tc>
          <w:tcPr>
            <w:tcW w:w="993" w:type="dxa"/>
            <w:gridSpan w:val="2"/>
          </w:tcPr>
          <w:p w14:paraId="25713A8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1.80</w:t>
            </w:r>
          </w:p>
        </w:tc>
        <w:tc>
          <w:tcPr>
            <w:tcW w:w="819" w:type="dxa"/>
          </w:tcPr>
          <w:p w14:paraId="03DF9B6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345</w:t>
            </w:r>
          </w:p>
        </w:tc>
        <w:tc>
          <w:tcPr>
            <w:tcW w:w="740" w:type="dxa"/>
            <w:gridSpan w:val="2"/>
          </w:tcPr>
          <w:p w14:paraId="345954A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1.22</w:t>
            </w:r>
          </w:p>
        </w:tc>
      </w:tr>
      <w:tr w:rsidR="00AD5F26" w:rsidRPr="001A46BD" w14:paraId="40E63A1B" w14:textId="77777777" w:rsidTr="00817D01">
        <w:tc>
          <w:tcPr>
            <w:tcW w:w="1935" w:type="dxa"/>
            <w:gridSpan w:val="2"/>
          </w:tcPr>
          <w:p w14:paraId="6CBAB950" w14:textId="77777777" w:rsidR="00AD5F26" w:rsidRPr="001A46BD" w:rsidRDefault="00AD5F26" w:rsidP="00817D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-603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600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94" w:type="dxa"/>
            <w:gridSpan w:val="2"/>
          </w:tcPr>
          <w:p w14:paraId="52642DFE" w14:textId="77777777" w:rsidR="00AD5F26" w:rsidRPr="001A46BD" w:rsidRDefault="00AD5F26" w:rsidP="00817D01">
            <w:pPr>
              <w:jc w:val="center"/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СлД</w:t>
            </w:r>
          </w:p>
        </w:tc>
        <w:tc>
          <w:tcPr>
            <w:tcW w:w="570" w:type="dxa"/>
            <w:gridSpan w:val="2"/>
          </w:tcPr>
          <w:p w14:paraId="684553E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70" w:type="dxa"/>
            <w:gridSpan w:val="2"/>
          </w:tcPr>
          <w:p w14:paraId="46B0643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72" w:type="dxa"/>
            <w:gridSpan w:val="2"/>
          </w:tcPr>
          <w:p w14:paraId="78024F2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0" w:type="dxa"/>
          </w:tcPr>
          <w:p w14:paraId="0BA3609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15BD370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67" w:type="dxa"/>
            <w:gridSpan w:val="2"/>
          </w:tcPr>
          <w:p w14:paraId="16F4EDE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570" w:type="dxa"/>
            <w:gridSpan w:val="2"/>
          </w:tcPr>
          <w:p w14:paraId="4D5748A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86.9</w:t>
            </w:r>
          </w:p>
        </w:tc>
        <w:tc>
          <w:tcPr>
            <w:tcW w:w="993" w:type="dxa"/>
            <w:gridSpan w:val="2"/>
          </w:tcPr>
          <w:p w14:paraId="288BF09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1.66</w:t>
            </w:r>
          </w:p>
        </w:tc>
        <w:tc>
          <w:tcPr>
            <w:tcW w:w="819" w:type="dxa"/>
          </w:tcPr>
          <w:p w14:paraId="1B98846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387</w:t>
            </w:r>
          </w:p>
        </w:tc>
        <w:tc>
          <w:tcPr>
            <w:tcW w:w="740" w:type="dxa"/>
            <w:gridSpan w:val="2"/>
          </w:tcPr>
          <w:p w14:paraId="451B3C5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1.09</w:t>
            </w:r>
          </w:p>
        </w:tc>
      </w:tr>
      <w:tr w:rsidR="00AD5F26" w:rsidRPr="001A46BD" w14:paraId="4E164D97" w14:textId="77777777" w:rsidTr="00817D01">
        <w:tc>
          <w:tcPr>
            <w:tcW w:w="1935" w:type="dxa"/>
            <w:gridSpan w:val="2"/>
          </w:tcPr>
          <w:p w14:paraId="5B50049C" w14:textId="77777777" w:rsidR="00AD5F26" w:rsidRPr="001A46BD" w:rsidRDefault="00AD5F26" w:rsidP="00817D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-607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600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94" w:type="dxa"/>
            <w:gridSpan w:val="2"/>
          </w:tcPr>
          <w:p w14:paraId="27CDB69B" w14:textId="77777777" w:rsidR="00AD5F26" w:rsidRPr="001A46BD" w:rsidRDefault="00AD5F26" w:rsidP="00817D01">
            <w:pPr>
              <w:jc w:val="center"/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СлД</w:t>
            </w:r>
          </w:p>
        </w:tc>
        <w:tc>
          <w:tcPr>
            <w:tcW w:w="570" w:type="dxa"/>
            <w:gridSpan w:val="2"/>
          </w:tcPr>
          <w:p w14:paraId="19E31B4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70" w:type="dxa"/>
            <w:gridSpan w:val="2"/>
          </w:tcPr>
          <w:p w14:paraId="389AF4E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72" w:type="dxa"/>
            <w:gridSpan w:val="2"/>
          </w:tcPr>
          <w:p w14:paraId="2BB2D20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0" w:type="dxa"/>
          </w:tcPr>
          <w:p w14:paraId="0631588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2E1CF22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67" w:type="dxa"/>
            <w:gridSpan w:val="2"/>
          </w:tcPr>
          <w:p w14:paraId="278393B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570" w:type="dxa"/>
            <w:gridSpan w:val="2"/>
          </w:tcPr>
          <w:p w14:paraId="7DC6DED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88.3</w:t>
            </w:r>
          </w:p>
        </w:tc>
        <w:tc>
          <w:tcPr>
            <w:tcW w:w="993" w:type="dxa"/>
            <w:gridSpan w:val="2"/>
          </w:tcPr>
          <w:p w14:paraId="515FFEF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1.85</w:t>
            </w:r>
          </w:p>
        </w:tc>
        <w:tc>
          <w:tcPr>
            <w:tcW w:w="819" w:type="dxa"/>
          </w:tcPr>
          <w:p w14:paraId="6AC5960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209</w:t>
            </w:r>
          </w:p>
        </w:tc>
        <w:tc>
          <w:tcPr>
            <w:tcW w:w="740" w:type="dxa"/>
            <w:gridSpan w:val="2"/>
          </w:tcPr>
          <w:p w14:paraId="391AA41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2.01</w:t>
            </w:r>
          </w:p>
        </w:tc>
      </w:tr>
      <w:tr w:rsidR="00AD5F26" w:rsidRPr="001A46BD" w14:paraId="029DAADD" w14:textId="77777777" w:rsidTr="00817D01">
        <w:tc>
          <w:tcPr>
            <w:tcW w:w="1935" w:type="dxa"/>
            <w:gridSpan w:val="2"/>
          </w:tcPr>
          <w:p w14:paraId="48AB7305" w14:textId="77777777" w:rsidR="00AD5F26" w:rsidRPr="001A46BD" w:rsidRDefault="00AD5F26" w:rsidP="00817D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-610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600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94" w:type="dxa"/>
            <w:gridSpan w:val="2"/>
          </w:tcPr>
          <w:p w14:paraId="7468667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СлД</w:t>
            </w:r>
          </w:p>
        </w:tc>
        <w:tc>
          <w:tcPr>
            <w:tcW w:w="570" w:type="dxa"/>
            <w:gridSpan w:val="2"/>
          </w:tcPr>
          <w:p w14:paraId="6431149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70" w:type="dxa"/>
            <w:gridSpan w:val="2"/>
          </w:tcPr>
          <w:p w14:paraId="49F0BC4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72" w:type="dxa"/>
            <w:gridSpan w:val="2"/>
          </w:tcPr>
          <w:p w14:paraId="3372CEB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0" w:type="dxa"/>
          </w:tcPr>
          <w:p w14:paraId="56706EA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3251333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67" w:type="dxa"/>
            <w:gridSpan w:val="2"/>
          </w:tcPr>
          <w:p w14:paraId="702784B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570" w:type="dxa"/>
            <w:gridSpan w:val="2"/>
          </w:tcPr>
          <w:p w14:paraId="371AA33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84.5</w:t>
            </w:r>
          </w:p>
        </w:tc>
        <w:tc>
          <w:tcPr>
            <w:tcW w:w="993" w:type="dxa"/>
            <w:gridSpan w:val="2"/>
          </w:tcPr>
          <w:p w14:paraId="13F3527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1.40</w:t>
            </w:r>
          </w:p>
        </w:tc>
        <w:tc>
          <w:tcPr>
            <w:tcW w:w="819" w:type="dxa"/>
          </w:tcPr>
          <w:p w14:paraId="78AF538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393</w:t>
            </w:r>
          </w:p>
        </w:tc>
        <w:tc>
          <w:tcPr>
            <w:tcW w:w="740" w:type="dxa"/>
            <w:gridSpan w:val="2"/>
          </w:tcPr>
          <w:p w14:paraId="79245A0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1.07</w:t>
            </w:r>
          </w:p>
        </w:tc>
      </w:tr>
      <w:tr w:rsidR="00AD5F26" w:rsidRPr="001A46BD" w14:paraId="0A21AB45" w14:textId="77777777" w:rsidTr="00817D01">
        <w:tc>
          <w:tcPr>
            <w:tcW w:w="1935" w:type="dxa"/>
            <w:gridSpan w:val="2"/>
          </w:tcPr>
          <w:p w14:paraId="75B0934F" w14:textId="77777777" w:rsidR="00AD5F26" w:rsidRPr="001A46BD" w:rsidRDefault="00AD5F26" w:rsidP="00817D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-611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600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94" w:type="dxa"/>
            <w:gridSpan w:val="2"/>
          </w:tcPr>
          <w:p w14:paraId="1210324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СлД</w:t>
            </w:r>
          </w:p>
        </w:tc>
        <w:tc>
          <w:tcPr>
            <w:tcW w:w="570" w:type="dxa"/>
            <w:gridSpan w:val="2"/>
          </w:tcPr>
          <w:p w14:paraId="126623B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70" w:type="dxa"/>
            <w:gridSpan w:val="2"/>
          </w:tcPr>
          <w:p w14:paraId="7374ED5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72" w:type="dxa"/>
            <w:gridSpan w:val="2"/>
          </w:tcPr>
          <w:p w14:paraId="67C2C00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0" w:type="dxa"/>
          </w:tcPr>
          <w:p w14:paraId="354CE19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617862E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67" w:type="dxa"/>
            <w:gridSpan w:val="2"/>
          </w:tcPr>
          <w:p w14:paraId="627654F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570" w:type="dxa"/>
            <w:gridSpan w:val="2"/>
          </w:tcPr>
          <w:p w14:paraId="70A5570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87.6</w:t>
            </w:r>
          </w:p>
        </w:tc>
        <w:tc>
          <w:tcPr>
            <w:tcW w:w="993" w:type="dxa"/>
            <w:gridSpan w:val="2"/>
          </w:tcPr>
          <w:p w14:paraId="12095BB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1.37</w:t>
            </w:r>
          </w:p>
        </w:tc>
        <w:tc>
          <w:tcPr>
            <w:tcW w:w="819" w:type="dxa"/>
          </w:tcPr>
          <w:p w14:paraId="0C10A57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362</w:t>
            </w:r>
          </w:p>
        </w:tc>
        <w:tc>
          <w:tcPr>
            <w:tcW w:w="740" w:type="dxa"/>
            <w:gridSpan w:val="2"/>
          </w:tcPr>
          <w:p w14:paraId="75A9B21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1.16</w:t>
            </w:r>
          </w:p>
        </w:tc>
      </w:tr>
      <w:tr w:rsidR="00AD5F26" w:rsidRPr="001A46BD" w14:paraId="03467099" w14:textId="77777777" w:rsidTr="00817D01">
        <w:tc>
          <w:tcPr>
            <w:tcW w:w="1935" w:type="dxa"/>
            <w:gridSpan w:val="2"/>
          </w:tcPr>
          <w:p w14:paraId="48B42F3D" w14:textId="77777777" w:rsidR="00AD5F26" w:rsidRPr="001A46BD" w:rsidRDefault="00AD5F26" w:rsidP="00817D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-612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600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94" w:type="dxa"/>
            <w:gridSpan w:val="2"/>
          </w:tcPr>
          <w:p w14:paraId="4385015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СлД</w:t>
            </w:r>
          </w:p>
        </w:tc>
        <w:tc>
          <w:tcPr>
            <w:tcW w:w="570" w:type="dxa"/>
            <w:gridSpan w:val="2"/>
          </w:tcPr>
          <w:p w14:paraId="609139B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70" w:type="dxa"/>
            <w:gridSpan w:val="2"/>
          </w:tcPr>
          <w:p w14:paraId="3E5F72B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72" w:type="dxa"/>
            <w:gridSpan w:val="2"/>
          </w:tcPr>
          <w:p w14:paraId="6EC1163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0" w:type="dxa"/>
          </w:tcPr>
          <w:p w14:paraId="007E5B9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0A8C12B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67" w:type="dxa"/>
            <w:gridSpan w:val="2"/>
          </w:tcPr>
          <w:p w14:paraId="3AB690B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570" w:type="dxa"/>
            <w:gridSpan w:val="2"/>
          </w:tcPr>
          <w:p w14:paraId="08DA44C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82.4</w:t>
            </w:r>
          </w:p>
        </w:tc>
        <w:tc>
          <w:tcPr>
            <w:tcW w:w="993" w:type="dxa"/>
            <w:gridSpan w:val="2"/>
          </w:tcPr>
          <w:p w14:paraId="388CB64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1.24</w:t>
            </w:r>
          </w:p>
        </w:tc>
        <w:tc>
          <w:tcPr>
            <w:tcW w:w="819" w:type="dxa"/>
          </w:tcPr>
          <w:p w14:paraId="09394F3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396</w:t>
            </w:r>
          </w:p>
        </w:tc>
        <w:tc>
          <w:tcPr>
            <w:tcW w:w="740" w:type="dxa"/>
            <w:gridSpan w:val="2"/>
          </w:tcPr>
          <w:p w14:paraId="76A06B6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1.06</w:t>
            </w:r>
          </w:p>
        </w:tc>
      </w:tr>
      <w:tr w:rsidR="00AD5F26" w:rsidRPr="001A46BD" w14:paraId="20AE0132" w14:textId="77777777" w:rsidTr="00817D01">
        <w:tc>
          <w:tcPr>
            <w:tcW w:w="1935" w:type="dxa"/>
            <w:gridSpan w:val="2"/>
          </w:tcPr>
          <w:p w14:paraId="405A4705" w14:textId="77777777" w:rsidR="00AD5F26" w:rsidRPr="001A46BD" w:rsidRDefault="00AD5F26" w:rsidP="00817D0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Сontro</w:t>
            </w:r>
            <w:r w:rsidRPr="001A46B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</w:t>
            </w:r>
          </w:p>
        </w:tc>
        <w:tc>
          <w:tcPr>
            <w:tcW w:w="794" w:type="dxa"/>
            <w:gridSpan w:val="2"/>
          </w:tcPr>
          <w:p w14:paraId="62634F7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0" w:type="dxa"/>
            <w:gridSpan w:val="2"/>
          </w:tcPr>
          <w:p w14:paraId="16EBEE4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0" w:type="dxa"/>
            <w:gridSpan w:val="2"/>
          </w:tcPr>
          <w:p w14:paraId="7422060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72" w:type="dxa"/>
            <w:gridSpan w:val="2"/>
          </w:tcPr>
          <w:p w14:paraId="584DC5E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0" w:type="dxa"/>
          </w:tcPr>
          <w:p w14:paraId="3AAF2CA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7" w:type="dxa"/>
          </w:tcPr>
          <w:p w14:paraId="6D51D44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67" w:type="dxa"/>
            <w:gridSpan w:val="2"/>
          </w:tcPr>
          <w:p w14:paraId="774A2D3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25.9</w:t>
            </w:r>
          </w:p>
        </w:tc>
        <w:tc>
          <w:tcPr>
            <w:tcW w:w="570" w:type="dxa"/>
            <w:gridSpan w:val="2"/>
          </w:tcPr>
          <w:p w14:paraId="73B58D7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10.7</w:t>
            </w:r>
          </w:p>
        </w:tc>
        <w:tc>
          <w:tcPr>
            <w:tcW w:w="993" w:type="dxa"/>
            <w:gridSpan w:val="2"/>
          </w:tcPr>
          <w:p w14:paraId="170008A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,24</w:t>
            </w:r>
          </w:p>
        </w:tc>
        <w:tc>
          <w:tcPr>
            <w:tcW w:w="819" w:type="dxa"/>
          </w:tcPr>
          <w:p w14:paraId="77580DE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549</w:t>
            </w:r>
          </w:p>
        </w:tc>
        <w:tc>
          <w:tcPr>
            <w:tcW w:w="740" w:type="dxa"/>
            <w:gridSpan w:val="2"/>
          </w:tcPr>
          <w:p w14:paraId="081B76E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1A46B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77</w:t>
            </w:r>
          </w:p>
        </w:tc>
      </w:tr>
      <w:tr w:rsidR="00AD5F26" w:rsidRPr="001A46BD" w14:paraId="29D7E94F" w14:textId="77777777" w:rsidTr="00817D01">
        <w:tc>
          <w:tcPr>
            <w:tcW w:w="1935" w:type="dxa"/>
            <w:gridSpan w:val="2"/>
          </w:tcPr>
          <w:p w14:paraId="4E709D40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СНПХ-4315Д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46B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</w:t>
            </w: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БД)</w:t>
            </w:r>
          </w:p>
        </w:tc>
        <w:tc>
          <w:tcPr>
            <w:tcW w:w="794" w:type="dxa"/>
            <w:gridSpan w:val="2"/>
          </w:tcPr>
          <w:p w14:paraId="514D820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2582485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70" w:type="dxa"/>
            <w:gridSpan w:val="2"/>
          </w:tcPr>
          <w:p w14:paraId="121D3C5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72" w:type="dxa"/>
            <w:gridSpan w:val="2"/>
          </w:tcPr>
          <w:p w14:paraId="06A0CB8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0" w:type="dxa"/>
          </w:tcPr>
          <w:p w14:paraId="61AD699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54B8946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67" w:type="dxa"/>
            <w:gridSpan w:val="2"/>
          </w:tcPr>
          <w:p w14:paraId="482134D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46BD">
              <w:rPr>
                <w:rFonts w:ascii="Times New Roman" w:hAnsi="Times New Roman" w:cs="Times New Roman"/>
                <w:b/>
                <w:sz w:val="16"/>
                <w:szCs w:val="16"/>
              </w:rPr>
              <w:t>6.3 (бд)</w:t>
            </w:r>
          </w:p>
        </w:tc>
        <w:tc>
          <w:tcPr>
            <w:tcW w:w="570" w:type="dxa"/>
            <w:gridSpan w:val="2"/>
          </w:tcPr>
          <w:p w14:paraId="3CF5E42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78.3</w:t>
            </w:r>
          </w:p>
        </w:tc>
        <w:tc>
          <w:tcPr>
            <w:tcW w:w="993" w:type="dxa"/>
            <w:gridSpan w:val="2"/>
          </w:tcPr>
          <w:p w14:paraId="403E1B7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19" w:type="dxa"/>
          </w:tcPr>
          <w:p w14:paraId="29B0444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46BD">
              <w:rPr>
                <w:rFonts w:ascii="Times New Roman" w:hAnsi="Times New Roman" w:cs="Times New Roman"/>
                <w:b/>
                <w:sz w:val="16"/>
                <w:szCs w:val="16"/>
              </w:rPr>
              <w:t>420(БД)</w:t>
            </w:r>
          </w:p>
        </w:tc>
        <w:tc>
          <w:tcPr>
            <w:tcW w:w="740" w:type="dxa"/>
            <w:gridSpan w:val="2"/>
          </w:tcPr>
          <w:p w14:paraId="6A390DE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AD5F26" w:rsidRPr="001A46BD" w14:paraId="30FBD7E6" w14:textId="77777777" w:rsidTr="00817D01">
        <w:tc>
          <w:tcPr>
            <w:tcW w:w="9747" w:type="dxa"/>
            <w:gridSpan w:val="21"/>
            <w:tcBorders>
              <w:bottom w:val="single" w:sz="4" w:space="0" w:color="auto"/>
            </w:tcBorders>
          </w:tcPr>
          <w:p w14:paraId="5B1E359E" w14:textId="77777777" w:rsidR="00AD5F26" w:rsidRPr="001A46BD" w:rsidRDefault="00AD5F26" w:rsidP="00817D0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46BD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</w:rPr>
              <w:t xml:space="preserve">Сырая нефть месторождения ТОО </w:t>
            </w: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«Кар</w:t>
            </w:r>
            <w:r w:rsidRPr="001A46BD"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cак</w:t>
            </w:r>
            <w:r w:rsidRPr="001A46B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» </w:t>
            </w:r>
            <w:r w:rsidRPr="001A46BD">
              <w:rPr>
                <w:rFonts w:ascii="Times New Roman" w:hAnsi="Times New Roman" w:cs="Times New Roman"/>
                <w:i/>
                <w:sz w:val="20"/>
                <w:szCs w:val="20"/>
                <w:lang w:val="az-Latn-AZ"/>
              </w:rPr>
              <w:t>(</w:t>
            </w:r>
            <w:r w:rsidRPr="001A46B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 1960 в экс-ции; </w:t>
            </w:r>
            <w:r w:rsidRPr="001A46BD">
              <w:rPr>
                <w:rStyle w:val="tlid-translation"/>
                <w:rFonts w:ascii="Times New Roman" w:hAnsi="Times New Roman" w:cs="Times New Roman"/>
                <w:i/>
                <w:sz w:val="20"/>
                <w:szCs w:val="20"/>
              </w:rPr>
              <w:t>ГОДН</w:t>
            </w:r>
            <w:r w:rsidRPr="001A46B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=</w:t>
            </w:r>
            <w:r w:rsidRPr="001A46BD">
              <w:rPr>
                <w:rStyle w:val="rynqvb"/>
                <w:rFonts w:ascii="Times New Roman" w:hAnsi="Times New Roman" w:cs="Times New Roman"/>
                <w:i/>
                <w:sz w:val="20"/>
                <w:szCs w:val="20"/>
              </w:rPr>
              <w:t>151840</w:t>
            </w:r>
            <w:r w:rsidRPr="001A46BD">
              <w:rPr>
                <w:rStyle w:val="rynqvb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A46BD">
              <w:rPr>
                <w:rFonts w:ascii="Times New Roman" w:hAnsi="Times New Roman" w:cs="Times New Roman"/>
                <w:i/>
                <w:sz w:val="20"/>
                <w:szCs w:val="20"/>
              </w:rPr>
              <w:t>т;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46BD">
              <w:rPr>
                <w:rStyle w:val="a4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az-Latn-AZ"/>
              </w:rPr>
              <w:t xml:space="preserve"> </w:t>
            </w:r>
            <w:r w:rsidRPr="001A46BD">
              <w:rPr>
                <w:rStyle w:val="a4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az-Latn-AZ"/>
              </w:rPr>
              <w:sym w:font="Symbol" w:char="F072"/>
            </w:r>
            <w:r w:rsidRPr="001A46BD">
              <w:rPr>
                <w:rStyle w:val="a4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az-Latn-AZ"/>
              </w:rPr>
              <w:sym w:font="Symbol" w:char="F0BB"/>
            </w:r>
            <w:r w:rsidRPr="001A46BD">
              <w:rPr>
                <w:rStyle w:val="a4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826-933 </w:t>
            </w:r>
            <w:r w:rsidRPr="001A46BD">
              <w:rPr>
                <w:rStyle w:val="a4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az-Latn-AZ"/>
              </w:rPr>
              <w:t>kq/m</w:t>
            </w:r>
            <w:r w:rsidRPr="001A46BD">
              <w:rPr>
                <w:rStyle w:val="a4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vertAlign w:val="superscript"/>
                <w:lang w:val="az-Latn-AZ"/>
              </w:rPr>
              <w:t>3</w:t>
            </w:r>
            <w:r w:rsidRPr="001A46BD">
              <w:rPr>
                <w:rStyle w:val="a4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vertAlign w:val="superscript"/>
              </w:rPr>
              <w:t xml:space="preserve"> </w:t>
            </w:r>
            <w:r w:rsidRPr="001A46BD">
              <w:rPr>
                <w:rStyle w:val="rynqvb"/>
                <w:rFonts w:ascii="Times New Roman" w:hAnsi="Times New Roman" w:cs="Times New Roman"/>
                <w:i/>
                <w:sz w:val="20"/>
                <w:szCs w:val="20"/>
              </w:rPr>
              <w:t>(по плотности относится к типу  «особая легкая нефть» - «битуминозная нефть»</w:t>
            </w:r>
            <w:r w:rsidRPr="001A46BD">
              <w:rPr>
                <w:rStyle w:val="rynqvb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46BD">
              <w:rPr>
                <w:rStyle w:val="rynqvb"/>
                <w:rFonts w:ascii="Times New Roman" w:hAnsi="Times New Roman" w:cs="Times New Roman"/>
                <w:i/>
                <w:sz w:val="20"/>
                <w:szCs w:val="20"/>
              </w:rPr>
              <w:sym w:font="Symbol" w:char="F05B"/>
            </w:r>
            <w:r w:rsidRPr="001A46BD">
              <w:rPr>
                <w:rStyle w:val="rynqvb"/>
                <w:rFonts w:ascii="Times New Roman" w:hAnsi="Times New Roman" w:cs="Times New Roman"/>
                <w:i/>
                <w:sz w:val="20"/>
                <w:szCs w:val="20"/>
              </w:rPr>
              <w:t>25</w:t>
            </w:r>
            <w:r w:rsidRPr="001A46BD">
              <w:rPr>
                <w:rStyle w:val="rynqvb"/>
                <w:rFonts w:ascii="Times New Roman" w:hAnsi="Times New Roman" w:cs="Times New Roman"/>
                <w:i/>
                <w:sz w:val="20"/>
                <w:szCs w:val="20"/>
              </w:rPr>
              <w:sym w:font="Symbol" w:char="F05D"/>
            </w:r>
            <w:r w:rsidRPr="001A46BD">
              <w:rPr>
                <w:rStyle w:val="rynqvb"/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 w:rsidRPr="001A46BD">
              <w:rPr>
                <w:rStyle w:val="rynqvb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46BD">
              <w:rPr>
                <w:rStyle w:val="a4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обводненность при ППН 8%; серы до 0.1-0.6 %;  парафины: 0,17-2,19%; смолы  9-52%;  асфальтены в среднем </w:t>
            </w:r>
            <w:r w:rsidRPr="001A46BD">
              <w:rPr>
                <w:rStyle w:val="a4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az-Latn-AZ"/>
              </w:rPr>
              <w:t>0.</w:t>
            </w:r>
            <w:r w:rsidRPr="001A46BD">
              <w:rPr>
                <w:rStyle w:val="a4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8%)</w:t>
            </w:r>
          </w:p>
        </w:tc>
      </w:tr>
      <w:tr w:rsidR="00AD5F26" w:rsidRPr="001A46BD" w14:paraId="32F866DF" w14:textId="77777777" w:rsidTr="00817D01">
        <w:trPr>
          <w:trHeight w:val="270"/>
        </w:trPr>
        <w:tc>
          <w:tcPr>
            <w:tcW w:w="1935" w:type="dxa"/>
            <w:gridSpan w:val="2"/>
            <w:vMerge w:val="restart"/>
          </w:tcPr>
          <w:p w14:paraId="489662C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Название деэмульгатора</w:t>
            </w:r>
          </w:p>
        </w:tc>
        <w:tc>
          <w:tcPr>
            <w:tcW w:w="794" w:type="dxa"/>
            <w:gridSpan w:val="2"/>
            <w:vMerge w:val="restart"/>
          </w:tcPr>
          <w:p w14:paraId="4C5940E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Эф-ть деэм-а</w:t>
            </w:r>
          </w:p>
        </w:tc>
        <w:tc>
          <w:tcPr>
            <w:tcW w:w="570" w:type="dxa"/>
            <w:gridSpan w:val="2"/>
            <w:vMerge w:val="restart"/>
          </w:tcPr>
          <w:p w14:paraId="171C472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S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az-Latn-AZ"/>
              </w:rPr>
              <w:t>c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32E3279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</w:p>
        </w:tc>
        <w:tc>
          <w:tcPr>
            <w:tcW w:w="570" w:type="dxa"/>
            <w:gridSpan w:val="2"/>
            <w:vMerge w:val="restart"/>
          </w:tcPr>
          <w:p w14:paraId="4F73C0E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д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26BD067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o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</w:tc>
        <w:tc>
          <w:tcPr>
            <w:tcW w:w="572" w:type="dxa"/>
            <w:gridSpan w:val="2"/>
            <w:vMerge w:val="restart"/>
          </w:tcPr>
          <w:p w14:paraId="3CAE9A5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sym w:font="Symbol" w:char="F074"/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1163C68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часы</w:t>
            </w:r>
          </w:p>
        </w:tc>
        <w:tc>
          <w:tcPr>
            <w:tcW w:w="770" w:type="dxa"/>
            <w:vMerge w:val="restart"/>
          </w:tcPr>
          <w:p w14:paraId="3BC441D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Стаб деэм</w:t>
            </w:r>
          </w:p>
        </w:tc>
        <w:tc>
          <w:tcPr>
            <w:tcW w:w="1414" w:type="dxa"/>
            <w:gridSpan w:val="3"/>
            <w:tcBorders>
              <w:bottom w:val="single" w:sz="4" w:space="0" w:color="auto"/>
            </w:tcBorders>
          </w:tcPr>
          <w:p w14:paraId="731DFD2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Вода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, %</w:t>
            </w:r>
          </w:p>
        </w:tc>
        <w:tc>
          <w:tcPr>
            <w:tcW w:w="1563" w:type="dxa"/>
            <w:gridSpan w:val="4"/>
            <w:tcBorders>
              <w:bottom w:val="single" w:sz="4" w:space="0" w:color="auto"/>
            </w:tcBorders>
          </w:tcPr>
          <w:p w14:paraId="60851E7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ЭРОЭ</w:t>
            </w:r>
          </w:p>
        </w:tc>
        <w:tc>
          <w:tcPr>
            <w:tcW w:w="819" w:type="dxa"/>
            <w:vMerge w:val="restart"/>
          </w:tcPr>
          <w:p w14:paraId="6DEF046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6BD">
              <w:rPr>
                <w:rStyle w:val="tlid-translation"/>
                <w:rFonts w:ascii="Times New Roman" w:hAnsi="Times New Roman" w:cs="Times New Roman"/>
                <w:sz w:val="18"/>
                <w:szCs w:val="18"/>
              </w:rPr>
              <w:t>ОКНВ</w:t>
            </w: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0589250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mg</w:t>
            </w: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1A46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dm</w:t>
            </w:r>
            <w:r w:rsidRPr="001A46B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740" w:type="dxa"/>
            <w:gridSpan w:val="2"/>
            <w:vMerge w:val="restart"/>
          </w:tcPr>
          <w:p w14:paraId="795E8B8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 xml:space="preserve">ЭРПЭОБД, </w:t>
            </w:r>
          </w:p>
          <w:p w14:paraId="3B1BC24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>в раза</w:t>
            </w:r>
          </w:p>
        </w:tc>
      </w:tr>
      <w:tr w:rsidR="00AD5F26" w:rsidRPr="001A46BD" w14:paraId="70570922" w14:textId="77777777" w:rsidTr="00817D01">
        <w:trPr>
          <w:trHeight w:val="180"/>
        </w:trPr>
        <w:tc>
          <w:tcPr>
            <w:tcW w:w="1935" w:type="dxa"/>
            <w:gridSpan w:val="2"/>
            <w:vMerge/>
          </w:tcPr>
          <w:p w14:paraId="7E8F4D6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gridSpan w:val="2"/>
            <w:vMerge/>
          </w:tcPr>
          <w:p w14:paraId="5A98704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vMerge/>
          </w:tcPr>
          <w:p w14:paraId="25195A1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570" w:type="dxa"/>
            <w:gridSpan w:val="2"/>
            <w:vMerge/>
          </w:tcPr>
          <w:p w14:paraId="58A22AE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vMerge/>
          </w:tcPr>
          <w:p w14:paraId="6055A8A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vMerge/>
          </w:tcPr>
          <w:p w14:paraId="5132FCD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</w:tcBorders>
          </w:tcPr>
          <w:p w14:paraId="2C1B4BA1" w14:textId="77777777" w:rsidR="00AD5F26" w:rsidRPr="001A46BD" w:rsidRDefault="00AD5F26" w:rsidP="00817D01">
            <w:pPr>
              <w:jc w:val="center"/>
              <w:rPr>
                <w:rStyle w:val="tlid-translation"/>
                <w:rFonts w:ascii="Times New Roman" w:hAnsi="Times New Roman" w:cs="Times New Roman"/>
                <w:sz w:val="18"/>
                <w:szCs w:val="18"/>
              </w:rPr>
            </w:pPr>
            <w:r w:rsidRPr="001A46BD">
              <w:rPr>
                <w:rStyle w:val="tlid-translation"/>
                <w:rFonts w:ascii="Times New Roman" w:hAnsi="Times New Roman" w:cs="Times New Roman"/>
                <w:sz w:val="18"/>
                <w:szCs w:val="18"/>
              </w:rPr>
              <w:t>исх-я</w:t>
            </w:r>
          </w:p>
          <w:p w14:paraId="2E3132CF" w14:textId="77777777" w:rsidR="00AD5F26" w:rsidRPr="001A46BD" w:rsidRDefault="00AD5F26" w:rsidP="00817D01">
            <w:pPr>
              <w:jc w:val="center"/>
              <w:rPr>
                <w:rStyle w:val="tlid-translation"/>
                <w:rFonts w:ascii="Times New Roman" w:hAnsi="Times New Roman" w:cs="Times New Roman"/>
                <w:sz w:val="18"/>
                <w:szCs w:val="18"/>
              </w:rPr>
            </w:pPr>
            <w:r w:rsidRPr="001A46BD">
              <w:rPr>
                <w:rStyle w:val="tlid-translation"/>
                <w:rFonts w:ascii="Times New Roman" w:hAnsi="Times New Roman" w:cs="Times New Roman"/>
                <w:sz w:val="18"/>
                <w:szCs w:val="18"/>
              </w:rPr>
              <w:t>В</w:t>
            </w:r>
            <w:r w:rsidRPr="001A46BD">
              <w:rPr>
                <w:rStyle w:val="tlid-translation"/>
                <w:rFonts w:ascii="Times New Roman" w:hAnsi="Times New Roman" w:cs="Times New Roman"/>
                <w:sz w:val="18"/>
                <w:szCs w:val="18"/>
                <w:vertAlign w:val="subscript"/>
              </w:rPr>
              <w:t>и</w:t>
            </w:r>
            <w:r w:rsidRPr="001A46BD">
              <w:rPr>
                <w:rStyle w:val="tlid-translation"/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30770871" w14:textId="77777777" w:rsidR="00AD5F26" w:rsidRPr="001A46BD" w:rsidRDefault="00AD5F26" w:rsidP="00817D01">
            <w:pPr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>ост-я</w:t>
            </w:r>
          </w:p>
          <w:p w14:paraId="618B9756" w14:textId="77777777" w:rsidR="00AD5F26" w:rsidRPr="001A46BD" w:rsidRDefault="00AD5F26" w:rsidP="00817D01">
            <w:pPr>
              <w:jc w:val="center"/>
              <w:rPr>
                <w:rStyle w:val="tlid-translation"/>
                <w:rFonts w:ascii="Times New Roman" w:hAnsi="Times New Roman" w:cs="Times New Roman"/>
                <w:b/>
              </w:rPr>
            </w:pPr>
            <w:r w:rsidRPr="001A46BD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>В</w:t>
            </w:r>
            <w:r w:rsidRPr="001A46BD">
              <w:rPr>
                <w:rStyle w:val="tlid-translation"/>
                <w:rFonts w:ascii="Times New Roman" w:hAnsi="Times New Roman" w:cs="Times New Roman"/>
                <w:sz w:val="20"/>
                <w:szCs w:val="20"/>
                <w:vertAlign w:val="subscript"/>
              </w:rPr>
              <w:t>о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339B89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Style w:val="jlqj4b"/>
                <w:rFonts w:ascii="Times New Roman" w:hAnsi="Times New Roman" w:cs="Times New Roman"/>
                <w:sz w:val="20"/>
                <w:szCs w:val="20"/>
              </w:rPr>
              <w:t>С</w:t>
            </w:r>
            <w:r w:rsidRPr="001A46BD">
              <w:rPr>
                <w:rStyle w:val="jlqj4b"/>
                <w:rFonts w:ascii="Times New Roman" w:hAnsi="Times New Roman" w:cs="Times New Roman"/>
                <w:sz w:val="20"/>
                <w:szCs w:val="20"/>
                <w:vertAlign w:val="subscript"/>
              </w:rPr>
              <w:t>д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  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14:paraId="186BB72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Style w:val="tlid-translation"/>
                <w:rFonts w:ascii="Times New Roman" w:hAnsi="Times New Roman" w:cs="Times New Roman"/>
                <w:sz w:val="16"/>
                <w:szCs w:val="16"/>
              </w:rPr>
              <w:t>ЭРОЭОБД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46BD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>в раза</w:t>
            </w:r>
          </w:p>
        </w:tc>
        <w:tc>
          <w:tcPr>
            <w:tcW w:w="819" w:type="dxa"/>
            <w:vMerge/>
          </w:tcPr>
          <w:p w14:paraId="775EFAE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40" w:type="dxa"/>
            <w:gridSpan w:val="2"/>
            <w:vMerge/>
          </w:tcPr>
          <w:p w14:paraId="11CC940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5F26" w:rsidRPr="001A46BD" w14:paraId="635D57D8" w14:textId="77777777" w:rsidTr="00817D01">
        <w:tc>
          <w:tcPr>
            <w:tcW w:w="1935" w:type="dxa"/>
            <w:gridSpan w:val="2"/>
          </w:tcPr>
          <w:p w14:paraId="5606599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94" w:type="dxa"/>
            <w:gridSpan w:val="2"/>
          </w:tcPr>
          <w:p w14:paraId="4CA7894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70" w:type="dxa"/>
            <w:gridSpan w:val="2"/>
          </w:tcPr>
          <w:p w14:paraId="5249AAE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70" w:type="dxa"/>
            <w:gridSpan w:val="2"/>
          </w:tcPr>
          <w:p w14:paraId="6F2E386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72" w:type="dxa"/>
            <w:gridSpan w:val="2"/>
          </w:tcPr>
          <w:p w14:paraId="5B36DB7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70" w:type="dxa"/>
          </w:tcPr>
          <w:p w14:paraId="628EAE2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647" w:type="dxa"/>
          </w:tcPr>
          <w:p w14:paraId="16BC48B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67" w:type="dxa"/>
            <w:gridSpan w:val="2"/>
          </w:tcPr>
          <w:p w14:paraId="503F5F7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70" w:type="dxa"/>
            <w:gridSpan w:val="2"/>
          </w:tcPr>
          <w:p w14:paraId="2A3D314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993" w:type="dxa"/>
            <w:gridSpan w:val="2"/>
          </w:tcPr>
          <w:p w14:paraId="0898C96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19" w:type="dxa"/>
          </w:tcPr>
          <w:p w14:paraId="68739FB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740" w:type="dxa"/>
            <w:gridSpan w:val="2"/>
          </w:tcPr>
          <w:p w14:paraId="36C29F1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AD5F26" w:rsidRPr="001A46BD" w14:paraId="3E39401F" w14:textId="77777777" w:rsidTr="00817D01">
        <w:tc>
          <w:tcPr>
            <w:tcW w:w="1935" w:type="dxa"/>
            <w:gridSpan w:val="2"/>
          </w:tcPr>
          <w:p w14:paraId="0EFFDF4D" w14:textId="77777777" w:rsidR="00AD5F26" w:rsidRPr="001A46BD" w:rsidRDefault="00AD5F26" w:rsidP="00817D01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A46B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5 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PE</w:t>
            </w:r>
            <w:r w:rsidRPr="001A46B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)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ПНС</w:t>
            </w:r>
          </w:p>
        </w:tc>
        <w:tc>
          <w:tcPr>
            <w:tcW w:w="794" w:type="dxa"/>
            <w:gridSpan w:val="2"/>
          </w:tcPr>
          <w:p w14:paraId="09263AA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ВЭД</w:t>
            </w:r>
          </w:p>
        </w:tc>
        <w:tc>
          <w:tcPr>
            <w:tcW w:w="570" w:type="dxa"/>
            <w:gridSpan w:val="2"/>
          </w:tcPr>
          <w:p w14:paraId="1AA5F76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70" w:type="dxa"/>
            <w:gridSpan w:val="2"/>
          </w:tcPr>
          <w:p w14:paraId="6C11349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572" w:type="dxa"/>
            <w:gridSpan w:val="2"/>
          </w:tcPr>
          <w:p w14:paraId="6B1B363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0" w:type="dxa"/>
          </w:tcPr>
          <w:p w14:paraId="0DFC6A4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СтСДС</w:t>
            </w:r>
          </w:p>
        </w:tc>
        <w:tc>
          <w:tcPr>
            <w:tcW w:w="647" w:type="dxa"/>
          </w:tcPr>
          <w:p w14:paraId="2784D39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7" w:type="dxa"/>
            <w:gridSpan w:val="2"/>
          </w:tcPr>
          <w:p w14:paraId="2DB7415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0.06</w:t>
            </w:r>
          </w:p>
        </w:tc>
        <w:tc>
          <w:tcPr>
            <w:tcW w:w="570" w:type="dxa"/>
            <w:gridSpan w:val="2"/>
          </w:tcPr>
          <w:p w14:paraId="6A52AAD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99.3</w:t>
            </w:r>
          </w:p>
        </w:tc>
        <w:tc>
          <w:tcPr>
            <w:tcW w:w="993" w:type="dxa"/>
            <w:gridSpan w:val="2"/>
          </w:tcPr>
          <w:p w14:paraId="00715DE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38.3</w:t>
            </w:r>
          </w:p>
        </w:tc>
        <w:tc>
          <w:tcPr>
            <w:tcW w:w="819" w:type="dxa"/>
          </w:tcPr>
          <w:p w14:paraId="182BAE8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40" w:type="dxa"/>
            <w:gridSpan w:val="2"/>
          </w:tcPr>
          <w:p w14:paraId="5ED2209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</w:tr>
      <w:tr w:rsidR="00AD5F26" w:rsidRPr="001A46BD" w14:paraId="38075E78" w14:textId="77777777" w:rsidTr="00817D01">
        <w:tc>
          <w:tcPr>
            <w:tcW w:w="1935" w:type="dxa"/>
            <w:gridSpan w:val="2"/>
          </w:tcPr>
          <w:p w14:paraId="355DBFC7" w14:textId="77777777" w:rsidR="00AD5F26" w:rsidRPr="001A46BD" w:rsidRDefault="00AD5F26" w:rsidP="00817D01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A46B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6 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PE</w:t>
            </w:r>
            <w:r w:rsidRPr="001A46B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)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ПНС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794" w:type="dxa"/>
            <w:gridSpan w:val="2"/>
          </w:tcPr>
          <w:p w14:paraId="6892F8F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6965834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70" w:type="dxa"/>
            <w:gridSpan w:val="2"/>
          </w:tcPr>
          <w:p w14:paraId="766B18E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572" w:type="dxa"/>
            <w:gridSpan w:val="2"/>
          </w:tcPr>
          <w:p w14:paraId="05A85B4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0" w:type="dxa"/>
          </w:tcPr>
          <w:p w14:paraId="26C1523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СтСДС</w:t>
            </w:r>
          </w:p>
        </w:tc>
        <w:tc>
          <w:tcPr>
            <w:tcW w:w="647" w:type="dxa"/>
          </w:tcPr>
          <w:p w14:paraId="617C932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7" w:type="dxa"/>
            <w:gridSpan w:val="2"/>
          </w:tcPr>
          <w:p w14:paraId="0326F4D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0" w:type="dxa"/>
            <w:gridSpan w:val="2"/>
          </w:tcPr>
          <w:p w14:paraId="088BF7F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</w:tcPr>
          <w:p w14:paraId="7CB444A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sym w:font="Symbol" w:char="F0A5"/>
            </w: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19" w:type="dxa"/>
          </w:tcPr>
          <w:p w14:paraId="2ABA928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40" w:type="dxa"/>
            <w:gridSpan w:val="2"/>
          </w:tcPr>
          <w:p w14:paraId="5294F85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</w:tr>
      <w:tr w:rsidR="00AD5F26" w:rsidRPr="001A46BD" w14:paraId="2CBC0148" w14:textId="77777777" w:rsidTr="00817D01">
        <w:tc>
          <w:tcPr>
            <w:tcW w:w="1935" w:type="dxa"/>
            <w:gridSpan w:val="2"/>
          </w:tcPr>
          <w:p w14:paraId="0DC00507" w14:textId="77777777" w:rsidR="00AD5F26" w:rsidRPr="001A46BD" w:rsidRDefault="00AD5F26" w:rsidP="00817D01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A46B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7 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PE</w:t>
            </w:r>
            <w:r w:rsidRPr="001A46B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)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ПНС</w:t>
            </w:r>
          </w:p>
        </w:tc>
        <w:tc>
          <w:tcPr>
            <w:tcW w:w="794" w:type="dxa"/>
            <w:gridSpan w:val="2"/>
          </w:tcPr>
          <w:p w14:paraId="1A8D927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4437DC0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70" w:type="dxa"/>
            <w:gridSpan w:val="2"/>
          </w:tcPr>
          <w:p w14:paraId="2E00F6B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572" w:type="dxa"/>
            <w:gridSpan w:val="2"/>
          </w:tcPr>
          <w:p w14:paraId="7605EC8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0" w:type="dxa"/>
          </w:tcPr>
          <w:p w14:paraId="5C50B2C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СтСДС</w:t>
            </w:r>
          </w:p>
        </w:tc>
        <w:tc>
          <w:tcPr>
            <w:tcW w:w="647" w:type="dxa"/>
          </w:tcPr>
          <w:p w14:paraId="1EE7DA0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7" w:type="dxa"/>
            <w:gridSpan w:val="2"/>
          </w:tcPr>
          <w:p w14:paraId="3FA3446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0" w:type="dxa"/>
            <w:gridSpan w:val="2"/>
          </w:tcPr>
          <w:p w14:paraId="7584472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</w:tcPr>
          <w:p w14:paraId="6EA9DF2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sym w:font="Symbol" w:char="F0A5"/>
            </w: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19" w:type="dxa"/>
          </w:tcPr>
          <w:p w14:paraId="05E1F7E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40" w:type="dxa"/>
            <w:gridSpan w:val="2"/>
          </w:tcPr>
          <w:p w14:paraId="48EFA5E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</w:p>
        </w:tc>
      </w:tr>
      <w:tr w:rsidR="00AD5F26" w:rsidRPr="001A46BD" w14:paraId="6F9C387D" w14:textId="77777777" w:rsidTr="00817D01">
        <w:tc>
          <w:tcPr>
            <w:tcW w:w="1935" w:type="dxa"/>
            <w:gridSpan w:val="2"/>
          </w:tcPr>
          <w:p w14:paraId="4389FEBF" w14:textId="77777777" w:rsidR="00AD5F26" w:rsidRPr="001A46BD" w:rsidRDefault="00AD5F26" w:rsidP="00817D01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A46B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8 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PE</w:t>
            </w:r>
            <w:r w:rsidRPr="001A46B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)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ПНС</w:t>
            </w:r>
          </w:p>
        </w:tc>
        <w:tc>
          <w:tcPr>
            <w:tcW w:w="794" w:type="dxa"/>
            <w:gridSpan w:val="2"/>
          </w:tcPr>
          <w:p w14:paraId="1FFECC3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0CEC2F5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70" w:type="dxa"/>
            <w:gridSpan w:val="2"/>
          </w:tcPr>
          <w:p w14:paraId="5BE2127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572" w:type="dxa"/>
            <w:gridSpan w:val="2"/>
          </w:tcPr>
          <w:p w14:paraId="0AEC7AD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0" w:type="dxa"/>
          </w:tcPr>
          <w:p w14:paraId="2D304DE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СтСДС</w:t>
            </w:r>
          </w:p>
        </w:tc>
        <w:tc>
          <w:tcPr>
            <w:tcW w:w="647" w:type="dxa"/>
          </w:tcPr>
          <w:p w14:paraId="3128CC8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7" w:type="dxa"/>
            <w:gridSpan w:val="2"/>
          </w:tcPr>
          <w:p w14:paraId="053AAFA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0" w:type="dxa"/>
            <w:gridSpan w:val="2"/>
          </w:tcPr>
          <w:p w14:paraId="37709ED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</w:tcPr>
          <w:p w14:paraId="768B42E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sym w:font="Symbol" w:char="F0A5"/>
            </w: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19" w:type="dxa"/>
          </w:tcPr>
          <w:p w14:paraId="5793523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40" w:type="dxa"/>
            <w:gridSpan w:val="2"/>
          </w:tcPr>
          <w:p w14:paraId="49C6EDC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8.6</w:t>
            </w:r>
          </w:p>
        </w:tc>
      </w:tr>
      <w:tr w:rsidR="00AD5F26" w:rsidRPr="001A46BD" w14:paraId="709072D4" w14:textId="77777777" w:rsidTr="00817D01">
        <w:tc>
          <w:tcPr>
            <w:tcW w:w="1935" w:type="dxa"/>
            <w:gridSpan w:val="2"/>
          </w:tcPr>
          <w:p w14:paraId="57300DC4" w14:textId="77777777" w:rsidR="00AD5F26" w:rsidRPr="001A46BD" w:rsidRDefault="00AD5F26" w:rsidP="00817D01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A46B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9 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PE</w:t>
            </w:r>
            <w:r w:rsidRPr="001A46B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)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ПНС</w:t>
            </w:r>
          </w:p>
        </w:tc>
        <w:tc>
          <w:tcPr>
            <w:tcW w:w="794" w:type="dxa"/>
            <w:gridSpan w:val="2"/>
          </w:tcPr>
          <w:p w14:paraId="698D09D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62C0788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70" w:type="dxa"/>
            <w:gridSpan w:val="2"/>
          </w:tcPr>
          <w:p w14:paraId="0CDD3FB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572" w:type="dxa"/>
            <w:gridSpan w:val="2"/>
          </w:tcPr>
          <w:p w14:paraId="1EE32E4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0" w:type="dxa"/>
          </w:tcPr>
          <w:p w14:paraId="0C73DE0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СтСДС</w:t>
            </w:r>
          </w:p>
        </w:tc>
        <w:tc>
          <w:tcPr>
            <w:tcW w:w="647" w:type="dxa"/>
          </w:tcPr>
          <w:p w14:paraId="5419396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7" w:type="dxa"/>
            <w:gridSpan w:val="2"/>
          </w:tcPr>
          <w:p w14:paraId="66BD4C6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0" w:type="dxa"/>
            <w:gridSpan w:val="2"/>
          </w:tcPr>
          <w:p w14:paraId="072A3AD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</w:tcPr>
          <w:p w14:paraId="7A20B90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sym w:font="Symbol" w:char="F0A5"/>
            </w: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19" w:type="dxa"/>
          </w:tcPr>
          <w:p w14:paraId="54680B3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40" w:type="dxa"/>
            <w:gridSpan w:val="2"/>
          </w:tcPr>
          <w:p w14:paraId="3683924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7.3</w:t>
            </w:r>
          </w:p>
        </w:tc>
      </w:tr>
      <w:tr w:rsidR="00AD5F26" w:rsidRPr="001A46BD" w14:paraId="0EBBF054" w14:textId="77777777" w:rsidTr="00817D01">
        <w:tc>
          <w:tcPr>
            <w:tcW w:w="1935" w:type="dxa"/>
            <w:gridSpan w:val="2"/>
          </w:tcPr>
          <w:p w14:paraId="70922D91" w14:textId="77777777" w:rsidR="00AD5F26" w:rsidRPr="001A46BD" w:rsidRDefault="00AD5F26" w:rsidP="00817D01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A46B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lastRenderedPageBreak/>
              <w:t>10 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PE</w:t>
            </w:r>
            <w:r w:rsidRPr="001A46B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)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ПНС</w:t>
            </w:r>
          </w:p>
        </w:tc>
        <w:tc>
          <w:tcPr>
            <w:tcW w:w="794" w:type="dxa"/>
            <w:gridSpan w:val="2"/>
          </w:tcPr>
          <w:p w14:paraId="32EB0BF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7E35BE3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70" w:type="dxa"/>
            <w:gridSpan w:val="2"/>
          </w:tcPr>
          <w:p w14:paraId="6ECE4CF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572" w:type="dxa"/>
            <w:gridSpan w:val="2"/>
          </w:tcPr>
          <w:p w14:paraId="7B6C9B6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0" w:type="dxa"/>
          </w:tcPr>
          <w:p w14:paraId="1092338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СтСДС</w:t>
            </w:r>
          </w:p>
        </w:tc>
        <w:tc>
          <w:tcPr>
            <w:tcW w:w="647" w:type="dxa"/>
          </w:tcPr>
          <w:p w14:paraId="53D09B8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7" w:type="dxa"/>
            <w:gridSpan w:val="2"/>
          </w:tcPr>
          <w:p w14:paraId="04EBC58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0" w:type="dxa"/>
            <w:gridSpan w:val="2"/>
          </w:tcPr>
          <w:p w14:paraId="64051E4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</w:tcPr>
          <w:p w14:paraId="3366CAD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sym w:font="Symbol" w:char="F0A5"/>
            </w: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19" w:type="dxa"/>
          </w:tcPr>
          <w:p w14:paraId="0980F73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740" w:type="dxa"/>
            <w:gridSpan w:val="2"/>
          </w:tcPr>
          <w:p w14:paraId="3398FA0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8.6</w:t>
            </w:r>
          </w:p>
        </w:tc>
      </w:tr>
      <w:tr w:rsidR="00AD5F26" w:rsidRPr="001A46BD" w14:paraId="41E4137A" w14:textId="77777777" w:rsidTr="00817D01">
        <w:tc>
          <w:tcPr>
            <w:tcW w:w="1935" w:type="dxa"/>
            <w:gridSpan w:val="2"/>
          </w:tcPr>
          <w:p w14:paraId="5AFF7292" w14:textId="77777777" w:rsidR="00AD5F26" w:rsidRPr="001A46BD" w:rsidRDefault="00AD5F26" w:rsidP="00817D01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A46B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11 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PE</w:t>
            </w:r>
            <w:r w:rsidRPr="001A46B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)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ПНС</w:t>
            </w:r>
          </w:p>
        </w:tc>
        <w:tc>
          <w:tcPr>
            <w:tcW w:w="794" w:type="dxa"/>
            <w:gridSpan w:val="2"/>
          </w:tcPr>
          <w:p w14:paraId="14DB43C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3AC2E82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70" w:type="dxa"/>
            <w:gridSpan w:val="2"/>
          </w:tcPr>
          <w:p w14:paraId="6250097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572" w:type="dxa"/>
            <w:gridSpan w:val="2"/>
          </w:tcPr>
          <w:p w14:paraId="3388CF8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0" w:type="dxa"/>
          </w:tcPr>
          <w:p w14:paraId="228E8D6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СтСДС</w:t>
            </w:r>
          </w:p>
        </w:tc>
        <w:tc>
          <w:tcPr>
            <w:tcW w:w="647" w:type="dxa"/>
          </w:tcPr>
          <w:p w14:paraId="51D402C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7" w:type="dxa"/>
            <w:gridSpan w:val="2"/>
          </w:tcPr>
          <w:p w14:paraId="4D7AB1D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0" w:type="dxa"/>
            <w:gridSpan w:val="2"/>
          </w:tcPr>
          <w:p w14:paraId="7705EF2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</w:tcPr>
          <w:p w14:paraId="39B5A2A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sym w:font="Symbol" w:char="F0A5"/>
            </w: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19" w:type="dxa"/>
          </w:tcPr>
          <w:p w14:paraId="082D027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40" w:type="dxa"/>
            <w:gridSpan w:val="2"/>
          </w:tcPr>
          <w:p w14:paraId="41C51C8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6.9</w:t>
            </w:r>
          </w:p>
        </w:tc>
      </w:tr>
      <w:tr w:rsidR="00AD5F26" w:rsidRPr="001A46BD" w14:paraId="6721ACFF" w14:textId="77777777" w:rsidTr="00817D01">
        <w:tc>
          <w:tcPr>
            <w:tcW w:w="1935" w:type="dxa"/>
            <w:gridSpan w:val="2"/>
          </w:tcPr>
          <w:p w14:paraId="65CBFE25" w14:textId="77777777" w:rsidR="00AD5F26" w:rsidRPr="001A46BD" w:rsidRDefault="00AD5F26" w:rsidP="00817D01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A46B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12 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PE</w:t>
            </w:r>
            <w:r w:rsidRPr="001A46B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)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ПНС</w:t>
            </w:r>
          </w:p>
        </w:tc>
        <w:tc>
          <w:tcPr>
            <w:tcW w:w="794" w:type="dxa"/>
            <w:gridSpan w:val="2"/>
          </w:tcPr>
          <w:p w14:paraId="5DE1AE9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35F3352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70" w:type="dxa"/>
            <w:gridSpan w:val="2"/>
          </w:tcPr>
          <w:p w14:paraId="4E4A639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572" w:type="dxa"/>
            <w:gridSpan w:val="2"/>
          </w:tcPr>
          <w:p w14:paraId="16DB9CE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0" w:type="dxa"/>
          </w:tcPr>
          <w:p w14:paraId="022020B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СтСДС</w:t>
            </w:r>
          </w:p>
        </w:tc>
        <w:tc>
          <w:tcPr>
            <w:tcW w:w="647" w:type="dxa"/>
          </w:tcPr>
          <w:p w14:paraId="2593E68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7" w:type="dxa"/>
            <w:gridSpan w:val="2"/>
          </w:tcPr>
          <w:p w14:paraId="3600491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0" w:type="dxa"/>
            <w:gridSpan w:val="2"/>
          </w:tcPr>
          <w:p w14:paraId="440041E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</w:tcPr>
          <w:p w14:paraId="58EE341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sym w:font="Symbol" w:char="F0A5"/>
            </w: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19" w:type="dxa"/>
          </w:tcPr>
          <w:p w14:paraId="4551D82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40" w:type="dxa"/>
            <w:gridSpan w:val="2"/>
          </w:tcPr>
          <w:p w14:paraId="6FDF5DE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9.1</w:t>
            </w:r>
          </w:p>
        </w:tc>
      </w:tr>
      <w:tr w:rsidR="00AD5F26" w:rsidRPr="001A46BD" w14:paraId="3A2FFD0D" w14:textId="77777777" w:rsidTr="00817D01">
        <w:tc>
          <w:tcPr>
            <w:tcW w:w="1935" w:type="dxa"/>
            <w:gridSpan w:val="2"/>
          </w:tcPr>
          <w:p w14:paraId="11F6A342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Проксанол-146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(Рос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-я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794" w:type="dxa"/>
            <w:gridSpan w:val="2"/>
          </w:tcPr>
          <w:p w14:paraId="3DE1CEAD" w14:textId="77777777" w:rsidR="00AD5F26" w:rsidRPr="001A46BD" w:rsidRDefault="00AD5F26" w:rsidP="00817D01">
            <w:pPr>
              <w:jc w:val="center"/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1AC2A96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70" w:type="dxa"/>
            <w:gridSpan w:val="2"/>
          </w:tcPr>
          <w:p w14:paraId="38EA87A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572" w:type="dxa"/>
            <w:gridSpan w:val="2"/>
          </w:tcPr>
          <w:p w14:paraId="1861D47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0" w:type="dxa"/>
          </w:tcPr>
          <w:p w14:paraId="7C210D8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1B100F1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7" w:type="dxa"/>
            <w:gridSpan w:val="2"/>
          </w:tcPr>
          <w:p w14:paraId="5220B21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570" w:type="dxa"/>
            <w:gridSpan w:val="2"/>
          </w:tcPr>
          <w:p w14:paraId="4B5DCF9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72.5</w:t>
            </w:r>
          </w:p>
        </w:tc>
        <w:tc>
          <w:tcPr>
            <w:tcW w:w="993" w:type="dxa"/>
            <w:gridSpan w:val="2"/>
          </w:tcPr>
          <w:p w14:paraId="68F096A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19" w:type="dxa"/>
          </w:tcPr>
          <w:p w14:paraId="70D0B8F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740" w:type="dxa"/>
            <w:gridSpan w:val="2"/>
          </w:tcPr>
          <w:p w14:paraId="1253F6C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0.93</w:t>
            </w:r>
          </w:p>
        </w:tc>
      </w:tr>
      <w:tr w:rsidR="00AD5F26" w:rsidRPr="001A46BD" w14:paraId="52AE97BD" w14:textId="77777777" w:rsidTr="00817D01">
        <w:tc>
          <w:tcPr>
            <w:tcW w:w="1935" w:type="dxa"/>
            <w:gridSpan w:val="2"/>
          </w:tcPr>
          <w:p w14:paraId="5E0BA8BF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Проксанол</w:t>
            </w:r>
            <w:r w:rsidRPr="001A46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-186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(Рос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-я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794" w:type="dxa"/>
            <w:gridSpan w:val="2"/>
          </w:tcPr>
          <w:p w14:paraId="00559D1A" w14:textId="77777777" w:rsidR="00AD5F26" w:rsidRPr="001A46BD" w:rsidRDefault="00AD5F26" w:rsidP="00817D01">
            <w:pPr>
              <w:jc w:val="center"/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6F78AFA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70" w:type="dxa"/>
            <w:gridSpan w:val="2"/>
          </w:tcPr>
          <w:p w14:paraId="03F6B4B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572" w:type="dxa"/>
            <w:gridSpan w:val="2"/>
          </w:tcPr>
          <w:p w14:paraId="2A80ABA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0" w:type="dxa"/>
          </w:tcPr>
          <w:p w14:paraId="2544E15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5E863DC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7" w:type="dxa"/>
            <w:gridSpan w:val="2"/>
          </w:tcPr>
          <w:p w14:paraId="5EFD778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</w:p>
        </w:tc>
        <w:tc>
          <w:tcPr>
            <w:tcW w:w="570" w:type="dxa"/>
            <w:gridSpan w:val="2"/>
          </w:tcPr>
          <w:p w14:paraId="3CDE52C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75.0</w:t>
            </w:r>
          </w:p>
        </w:tc>
        <w:tc>
          <w:tcPr>
            <w:tcW w:w="993" w:type="dxa"/>
            <w:gridSpan w:val="2"/>
          </w:tcPr>
          <w:p w14:paraId="381A57A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19" w:type="dxa"/>
          </w:tcPr>
          <w:p w14:paraId="65A0DCA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740" w:type="dxa"/>
            <w:gridSpan w:val="2"/>
          </w:tcPr>
          <w:p w14:paraId="673E0E1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1.03</w:t>
            </w:r>
          </w:p>
        </w:tc>
      </w:tr>
      <w:tr w:rsidR="00AD5F26" w:rsidRPr="001A46BD" w14:paraId="0446EFAB" w14:textId="77777777" w:rsidTr="00817D01">
        <w:tc>
          <w:tcPr>
            <w:tcW w:w="1935" w:type="dxa"/>
            <w:gridSpan w:val="2"/>
          </w:tcPr>
          <w:p w14:paraId="0F000747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 xml:space="preserve">Проксамин 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HP-71</w:t>
            </w:r>
            <w:r w:rsidRPr="001A46BD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(Рос</w:t>
            </w:r>
            <w:r w:rsidRPr="001A46BD">
              <w:rPr>
                <w:rFonts w:ascii="Times New Roman" w:hAnsi="Times New Roman" w:cs="Times New Roman"/>
                <w:sz w:val="14"/>
                <w:szCs w:val="14"/>
              </w:rPr>
              <w:t>-я</w:t>
            </w:r>
            <w:r w:rsidRPr="001A46BD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)</w:t>
            </w:r>
          </w:p>
        </w:tc>
        <w:tc>
          <w:tcPr>
            <w:tcW w:w="794" w:type="dxa"/>
            <w:gridSpan w:val="2"/>
          </w:tcPr>
          <w:p w14:paraId="0F23EB90" w14:textId="77777777" w:rsidR="00AD5F26" w:rsidRPr="001A46BD" w:rsidRDefault="00AD5F26" w:rsidP="00817D01">
            <w:pPr>
              <w:jc w:val="center"/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7010B2B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70" w:type="dxa"/>
            <w:gridSpan w:val="2"/>
          </w:tcPr>
          <w:p w14:paraId="4BA4707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572" w:type="dxa"/>
            <w:gridSpan w:val="2"/>
          </w:tcPr>
          <w:p w14:paraId="7E7C682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0" w:type="dxa"/>
          </w:tcPr>
          <w:p w14:paraId="05B4FDA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0B73ED2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7" w:type="dxa"/>
            <w:gridSpan w:val="2"/>
          </w:tcPr>
          <w:p w14:paraId="795E945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</w:p>
        </w:tc>
        <w:tc>
          <w:tcPr>
            <w:tcW w:w="570" w:type="dxa"/>
            <w:gridSpan w:val="2"/>
          </w:tcPr>
          <w:p w14:paraId="3C6DA1E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75.0</w:t>
            </w:r>
          </w:p>
        </w:tc>
        <w:tc>
          <w:tcPr>
            <w:tcW w:w="993" w:type="dxa"/>
            <w:gridSpan w:val="2"/>
          </w:tcPr>
          <w:p w14:paraId="54E8DBB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19" w:type="dxa"/>
          </w:tcPr>
          <w:p w14:paraId="0442735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740" w:type="dxa"/>
            <w:gridSpan w:val="2"/>
          </w:tcPr>
          <w:p w14:paraId="044FCBB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0.98</w:t>
            </w:r>
          </w:p>
        </w:tc>
      </w:tr>
      <w:tr w:rsidR="00AD5F26" w:rsidRPr="001A46BD" w14:paraId="68687305" w14:textId="77777777" w:rsidTr="00817D01">
        <w:tc>
          <w:tcPr>
            <w:tcW w:w="1935" w:type="dxa"/>
            <w:gridSpan w:val="2"/>
          </w:tcPr>
          <w:p w14:paraId="306531D6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Проксамин</w:t>
            </w:r>
            <w:r w:rsidRPr="001A46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-385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(Рос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-я)</w:t>
            </w:r>
          </w:p>
        </w:tc>
        <w:tc>
          <w:tcPr>
            <w:tcW w:w="794" w:type="dxa"/>
            <w:gridSpan w:val="2"/>
          </w:tcPr>
          <w:p w14:paraId="3535B9DB" w14:textId="77777777" w:rsidR="00AD5F26" w:rsidRPr="001A46BD" w:rsidRDefault="00AD5F26" w:rsidP="00817D01">
            <w:pPr>
              <w:jc w:val="center"/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6927DB9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70" w:type="dxa"/>
            <w:gridSpan w:val="2"/>
          </w:tcPr>
          <w:p w14:paraId="3920830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572" w:type="dxa"/>
            <w:gridSpan w:val="2"/>
          </w:tcPr>
          <w:p w14:paraId="2F4E91F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0" w:type="dxa"/>
          </w:tcPr>
          <w:p w14:paraId="7442409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2CB5B45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7" w:type="dxa"/>
            <w:gridSpan w:val="2"/>
          </w:tcPr>
          <w:p w14:paraId="51D4E17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570" w:type="dxa"/>
            <w:gridSpan w:val="2"/>
          </w:tcPr>
          <w:p w14:paraId="6EDBA83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71.3</w:t>
            </w:r>
          </w:p>
        </w:tc>
        <w:tc>
          <w:tcPr>
            <w:tcW w:w="993" w:type="dxa"/>
            <w:gridSpan w:val="2"/>
          </w:tcPr>
          <w:p w14:paraId="7BD03E9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819" w:type="dxa"/>
          </w:tcPr>
          <w:p w14:paraId="7EFDD1C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740" w:type="dxa"/>
            <w:gridSpan w:val="2"/>
          </w:tcPr>
          <w:p w14:paraId="6A660F5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0.88</w:t>
            </w:r>
          </w:p>
        </w:tc>
      </w:tr>
      <w:tr w:rsidR="00AD5F26" w:rsidRPr="001A46BD" w14:paraId="4853DDB9" w14:textId="77777777" w:rsidTr="00817D01">
        <w:tc>
          <w:tcPr>
            <w:tcW w:w="1935" w:type="dxa"/>
            <w:gridSpan w:val="2"/>
          </w:tcPr>
          <w:p w14:paraId="0A1179E9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TND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 xml:space="preserve"> (Россия)</w:t>
            </w:r>
          </w:p>
        </w:tc>
        <w:tc>
          <w:tcPr>
            <w:tcW w:w="794" w:type="dxa"/>
            <w:gridSpan w:val="2"/>
          </w:tcPr>
          <w:p w14:paraId="5B7E931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СлД</w:t>
            </w:r>
          </w:p>
        </w:tc>
        <w:tc>
          <w:tcPr>
            <w:tcW w:w="570" w:type="dxa"/>
            <w:gridSpan w:val="2"/>
          </w:tcPr>
          <w:p w14:paraId="21DEDDF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70" w:type="dxa"/>
            <w:gridSpan w:val="2"/>
          </w:tcPr>
          <w:p w14:paraId="7DF4F33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572" w:type="dxa"/>
            <w:gridSpan w:val="2"/>
          </w:tcPr>
          <w:p w14:paraId="3923533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0" w:type="dxa"/>
          </w:tcPr>
          <w:p w14:paraId="1B3BE40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63A6ECB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7" w:type="dxa"/>
            <w:gridSpan w:val="2"/>
          </w:tcPr>
          <w:p w14:paraId="15D3964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1.1</w:t>
            </w:r>
          </w:p>
        </w:tc>
        <w:tc>
          <w:tcPr>
            <w:tcW w:w="570" w:type="dxa"/>
            <w:gridSpan w:val="2"/>
          </w:tcPr>
          <w:p w14:paraId="7138CFF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86.3</w:t>
            </w:r>
          </w:p>
        </w:tc>
        <w:tc>
          <w:tcPr>
            <w:tcW w:w="993" w:type="dxa"/>
            <w:gridSpan w:val="2"/>
          </w:tcPr>
          <w:p w14:paraId="2B8E72E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819" w:type="dxa"/>
          </w:tcPr>
          <w:p w14:paraId="12DB92E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102</w:t>
            </w:r>
          </w:p>
        </w:tc>
        <w:tc>
          <w:tcPr>
            <w:tcW w:w="740" w:type="dxa"/>
            <w:gridSpan w:val="2"/>
          </w:tcPr>
          <w:p w14:paraId="0C9EEF6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1.43</w:t>
            </w:r>
          </w:p>
        </w:tc>
      </w:tr>
      <w:tr w:rsidR="00AD5F26" w:rsidRPr="001A46BD" w14:paraId="174E28DE" w14:textId="77777777" w:rsidTr="00817D01">
        <w:tc>
          <w:tcPr>
            <w:tcW w:w="1935" w:type="dxa"/>
            <w:gridSpan w:val="2"/>
          </w:tcPr>
          <w:p w14:paraId="546DD3BA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СНПХ-4315Д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(Рос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-я)</w:t>
            </w:r>
          </w:p>
        </w:tc>
        <w:tc>
          <w:tcPr>
            <w:tcW w:w="794" w:type="dxa"/>
            <w:gridSpan w:val="2"/>
          </w:tcPr>
          <w:p w14:paraId="14607864" w14:textId="77777777" w:rsidR="00AD5F26" w:rsidRPr="001A46BD" w:rsidRDefault="00AD5F26" w:rsidP="00817D01">
            <w:pPr>
              <w:jc w:val="center"/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53F7446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70" w:type="dxa"/>
            <w:gridSpan w:val="2"/>
          </w:tcPr>
          <w:p w14:paraId="5009215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572" w:type="dxa"/>
            <w:gridSpan w:val="2"/>
          </w:tcPr>
          <w:p w14:paraId="0950668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0" w:type="dxa"/>
          </w:tcPr>
          <w:p w14:paraId="6C7A797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3193F44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7" w:type="dxa"/>
            <w:gridSpan w:val="2"/>
          </w:tcPr>
          <w:p w14:paraId="140EF41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</w:p>
        </w:tc>
        <w:tc>
          <w:tcPr>
            <w:tcW w:w="570" w:type="dxa"/>
            <w:gridSpan w:val="2"/>
          </w:tcPr>
          <w:p w14:paraId="1CB6642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75.0</w:t>
            </w:r>
          </w:p>
        </w:tc>
        <w:tc>
          <w:tcPr>
            <w:tcW w:w="993" w:type="dxa"/>
            <w:gridSpan w:val="2"/>
          </w:tcPr>
          <w:p w14:paraId="1C2D118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19" w:type="dxa"/>
          </w:tcPr>
          <w:p w14:paraId="0806F87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740" w:type="dxa"/>
            <w:gridSpan w:val="2"/>
          </w:tcPr>
          <w:p w14:paraId="0E77719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5F26" w:rsidRPr="001A46BD" w14:paraId="63B1D905" w14:textId="77777777" w:rsidTr="00817D01">
        <w:tc>
          <w:tcPr>
            <w:tcW w:w="1935" w:type="dxa"/>
            <w:gridSpan w:val="2"/>
          </w:tcPr>
          <w:p w14:paraId="2C829328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 xml:space="preserve">Флек-Д020 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(Рос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-я)</w:t>
            </w:r>
          </w:p>
        </w:tc>
        <w:tc>
          <w:tcPr>
            <w:tcW w:w="794" w:type="dxa"/>
            <w:gridSpan w:val="2"/>
          </w:tcPr>
          <w:p w14:paraId="28543C73" w14:textId="77777777" w:rsidR="00AD5F26" w:rsidRPr="001A46BD" w:rsidRDefault="00AD5F26" w:rsidP="00817D01">
            <w:pPr>
              <w:jc w:val="center"/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СлД</w:t>
            </w:r>
          </w:p>
        </w:tc>
        <w:tc>
          <w:tcPr>
            <w:tcW w:w="570" w:type="dxa"/>
            <w:gridSpan w:val="2"/>
          </w:tcPr>
          <w:p w14:paraId="429FD63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70" w:type="dxa"/>
            <w:gridSpan w:val="2"/>
          </w:tcPr>
          <w:p w14:paraId="08EA4FB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572" w:type="dxa"/>
            <w:gridSpan w:val="2"/>
          </w:tcPr>
          <w:p w14:paraId="2001788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0" w:type="dxa"/>
          </w:tcPr>
          <w:p w14:paraId="737A74D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3BE2329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7" w:type="dxa"/>
            <w:gridSpan w:val="2"/>
          </w:tcPr>
          <w:p w14:paraId="6FBC229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570" w:type="dxa"/>
            <w:gridSpan w:val="2"/>
          </w:tcPr>
          <w:p w14:paraId="1F87391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82.5</w:t>
            </w:r>
          </w:p>
        </w:tc>
        <w:tc>
          <w:tcPr>
            <w:tcW w:w="993" w:type="dxa"/>
            <w:gridSpan w:val="2"/>
          </w:tcPr>
          <w:p w14:paraId="21A52F1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1.28</w:t>
            </w:r>
          </w:p>
        </w:tc>
        <w:tc>
          <w:tcPr>
            <w:tcW w:w="819" w:type="dxa"/>
          </w:tcPr>
          <w:p w14:paraId="590C977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740" w:type="dxa"/>
            <w:gridSpan w:val="2"/>
          </w:tcPr>
          <w:p w14:paraId="531B91B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1.05</w:t>
            </w:r>
          </w:p>
        </w:tc>
      </w:tr>
      <w:tr w:rsidR="00AD5F26" w:rsidRPr="001A46BD" w14:paraId="4B3F9DFA" w14:textId="77777777" w:rsidTr="00817D01">
        <w:tc>
          <w:tcPr>
            <w:tcW w:w="1935" w:type="dxa"/>
            <w:gridSpan w:val="2"/>
          </w:tcPr>
          <w:p w14:paraId="38DF6FDB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 xml:space="preserve">(Россия) </w:t>
            </w:r>
          </w:p>
        </w:tc>
        <w:tc>
          <w:tcPr>
            <w:tcW w:w="794" w:type="dxa"/>
            <w:gridSpan w:val="2"/>
          </w:tcPr>
          <w:p w14:paraId="6ED2F2A2" w14:textId="77777777" w:rsidR="00AD5F26" w:rsidRPr="001A46BD" w:rsidRDefault="00AD5F26" w:rsidP="00817D01">
            <w:pPr>
              <w:jc w:val="center"/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2DB3150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70" w:type="dxa"/>
            <w:gridSpan w:val="2"/>
          </w:tcPr>
          <w:p w14:paraId="4A3AA83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572" w:type="dxa"/>
            <w:gridSpan w:val="2"/>
          </w:tcPr>
          <w:p w14:paraId="475393A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0" w:type="dxa"/>
          </w:tcPr>
          <w:p w14:paraId="6C535EE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556DA95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7" w:type="dxa"/>
            <w:gridSpan w:val="2"/>
          </w:tcPr>
          <w:p w14:paraId="6B05BF7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6.7</w:t>
            </w:r>
          </w:p>
        </w:tc>
        <w:tc>
          <w:tcPr>
            <w:tcW w:w="570" w:type="dxa"/>
            <w:gridSpan w:val="2"/>
          </w:tcPr>
          <w:p w14:paraId="568F7B7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16.3</w:t>
            </w:r>
          </w:p>
        </w:tc>
        <w:tc>
          <w:tcPr>
            <w:tcW w:w="993" w:type="dxa"/>
            <w:gridSpan w:val="2"/>
          </w:tcPr>
          <w:p w14:paraId="5981786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0.34</w:t>
            </w:r>
          </w:p>
        </w:tc>
        <w:tc>
          <w:tcPr>
            <w:tcW w:w="819" w:type="dxa"/>
          </w:tcPr>
          <w:p w14:paraId="56F4C2E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740" w:type="dxa"/>
            <w:gridSpan w:val="2"/>
          </w:tcPr>
          <w:p w14:paraId="06E6470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0.59</w:t>
            </w:r>
          </w:p>
        </w:tc>
      </w:tr>
      <w:tr w:rsidR="00AD5F26" w:rsidRPr="001A46BD" w14:paraId="354290FF" w14:textId="77777777" w:rsidTr="00817D01">
        <w:tc>
          <w:tcPr>
            <w:tcW w:w="1935" w:type="dxa"/>
            <w:gridSpan w:val="2"/>
          </w:tcPr>
          <w:p w14:paraId="629C4FC4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Недра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-1М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(Россия)</w:t>
            </w:r>
          </w:p>
        </w:tc>
        <w:tc>
          <w:tcPr>
            <w:tcW w:w="794" w:type="dxa"/>
            <w:gridSpan w:val="2"/>
          </w:tcPr>
          <w:p w14:paraId="21AD0B24" w14:textId="77777777" w:rsidR="00AD5F26" w:rsidRPr="001A46BD" w:rsidRDefault="00AD5F26" w:rsidP="00817D01">
            <w:pPr>
              <w:jc w:val="center"/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06911E0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70" w:type="dxa"/>
            <w:gridSpan w:val="2"/>
          </w:tcPr>
          <w:p w14:paraId="0838A92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572" w:type="dxa"/>
            <w:gridSpan w:val="2"/>
          </w:tcPr>
          <w:p w14:paraId="00BD73F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0" w:type="dxa"/>
          </w:tcPr>
          <w:p w14:paraId="7F1692C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вус</w:t>
            </w:r>
          </w:p>
        </w:tc>
        <w:tc>
          <w:tcPr>
            <w:tcW w:w="647" w:type="dxa"/>
          </w:tcPr>
          <w:p w14:paraId="200B055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7" w:type="dxa"/>
            <w:gridSpan w:val="2"/>
          </w:tcPr>
          <w:p w14:paraId="61D9910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570" w:type="dxa"/>
            <w:gridSpan w:val="2"/>
          </w:tcPr>
          <w:p w14:paraId="729DCE5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70.0</w:t>
            </w:r>
          </w:p>
        </w:tc>
        <w:tc>
          <w:tcPr>
            <w:tcW w:w="993" w:type="dxa"/>
            <w:gridSpan w:val="2"/>
          </w:tcPr>
          <w:p w14:paraId="2B02227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0.96</w:t>
            </w:r>
          </w:p>
        </w:tc>
        <w:tc>
          <w:tcPr>
            <w:tcW w:w="819" w:type="dxa"/>
          </w:tcPr>
          <w:p w14:paraId="0BF226D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740" w:type="dxa"/>
            <w:gridSpan w:val="2"/>
          </w:tcPr>
          <w:p w14:paraId="63C91BF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0.90</w:t>
            </w:r>
          </w:p>
        </w:tc>
      </w:tr>
      <w:tr w:rsidR="00AD5F26" w:rsidRPr="001A46BD" w14:paraId="3D1046CF" w14:textId="77777777" w:rsidTr="00817D01">
        <w:tc>
          <w:tcPr>
            <w:tcW w:w="1935" w:type="dxa"/>
            <w:gridSpan w:val="2"/>
          </w:tcPr>
          <w:p w14:paraId="55C15E4D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 xml:space="preserve">FORE-2E 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(Россия)</w:t>
            </w:r>
          </w:p>
        </w:tc>
        <w:tc>
          <w:tcPr>
            <w:tcW w:w="794" w:type="dxa"/>
            <w:gridSpan w:val="2"/>
          </w:tcPr>
          <w:p w14:paraId="764B9DBD" w14:textId="77777777" w:rsidR="00AD5F26" w:rsidRPr="001A46BD" w:rsidRDefault="00AD5F26" w:rsidP="00817D01">
            <w:pPr>
              <w:jc w:val="center"/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4DEF5FD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70" w:type="dxa"/>
            <w:gridSpan w:val="2"/>
          </w:tcPr>
          <w:p w14:paraId="733C581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572" w:type="dxa"/>
            <w:gridSpan w:val="2"/>
          </w:tcPr>
          <w:p w14:paraId="6D0CC29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0" w:type="dxa"/>
          </w:tcPr>
          <w:p w14:paraId="1D9249D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10268F8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7" w:type="dxa"/>
            <w:gridSpan w:val="2"/>
          </w:tcPr>
          <w:p w14:paraId="325BDA4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6.9</w:t>
            </w:r>
          </w:p>
        </w:tc>
        <w:tc>
          <w:tcPr>
            <w:tcW w:w="570" w:type="dxa"/>
            <w:gridSpan w:val="2"/>
          </w:tcPr>
          <w:p w14:paraId="08D2635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13.8</w:t>
            </w:r>
          </w:p>
        </w:tc>
        <w:tc>
          <w:tcPr>
            <w:tcW w:w="993" w:type="dxa"/>
            <w:gridSpan w:val="2"/>
          </w:tcPr>
          <w:p w14:paraId="0A38B56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19" w:type="dxa"/>
          </w:tcPr>
          <w:p w14:paraId="3C93F2E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258</w:t>
            </w:r>
          </w:p>
        </w:tc>
        <w:tc>
          <w:tcPr>
            <w:tcW w:w="740" w:type="dxa"/>
            <w:gridSpan w:val="2"/>
          </w:tcPr>
          <w:p w14:paraId="12D9800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0.57</w:t>
            </w:r>
          </w:p>
        </w:tc>
      </w:tr>
      <w:tr w:rsidR="00AD5F26" w:rsidRPr="001A46BD" w14:paraId="3095A278" w14:textId="77777777" w:rsidTr="00817D01">
        <w:tc>
          <w:tcPr>
            <w:tcW w:w="1935" w:type="dxa"/>
            <w:gridSpan w:val="2"/>
          </w:tcPr>
          <w:p w14:paraId="34793FA1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Реапон-4Б</w:t>
            </w: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(Рос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-я)</w:t>
            </w:r>
          </w:p>
        </w:tc>
        <w:tc>
          <w:tcPr>
            <w:tcW w:w="794" w:type="dxa"/>
            <w:gridSpan w:val="2"/>
          </w:tcPr>
          <w:p w14:paraId="2A8AC175" w14:textId="77777777" w:rsidR="00AD5F26" w:rsidRPr="001A46BD" w:rsidRDefault="00AD5F26" w:rsidP="00817D01">
            <w:pPr>
              <w:jc w:val="center"/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СлД</w:t>
            </w:r>
          </w:p>
        </w:tc>
        <w:tc>
          <w:tcPr>
            <w:tcW w:w="570" w:type="dxa"/>
            <w:gridSpan w:val="2"/>
          </w:tcPr>
          <w:p w14:paraId="282C614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70" w:type="dxa"/>
            <w:gridSpan w:val="2"/>
          </w:tcPr>
          <w:p w14:paraId="499D788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572" w:type="dxa"/>
            <w:gridSpan w:val="2"/>
          </w:tcPr>
          <w:p w14:paraId="3924A2D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0" w:type="dxa"/>
          </w:tcPr>
          <w:p w14:paraId="4D86D70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48F3529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7" w:type="dxa"/>
            <w:gridSpan w:val="2"/>
          </w:tcPr>
          <w:p w14:paraId="39B3ABF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570" w:type="dxa"/>
            <w:gridSpan w:val="2"/>
          </w:tcPr>
          <w:p w14:paraId="3CD9F9E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81.2</w:t>
            </w:r>
          </w:p>
        </w:tc>
        <w:tc>
          <w:tcPr>
            <w:tcW w:w="993" w:type="dxa"/>
            <w:gridSpan w:val="2"/>
          </w:tcPr>
          <w:p w14:paraId="1154E97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1.53</w:t>
            </w:r>
          </w:p>
        </w:tc>
        <w:tc>
          <w:tcPr>
            <w:tcW w:w="819" w:type="dxa"/>
          </w:tcPr>
          <w:p w14:paraId="018D25D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740" w:type="dxa"/>
            <w:gridSpan w:val="2"/>
          </w:tcPr>
          <w:p w14:paraId="1EF1780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0.98</w:t>
            </w:r>
          </w:p>
        </w:tc>
      </w:tr>
      <w:tr w:rsidR="00AD5F26" w:rsidRPr="001A46BD" w14:paraId="6B909846" w14:textId="77777777" w:rsidTr="00817D01">
        <w:tc>
          <w:tcPr>
            <w:tcW w:w="1935" w:type="dxa"/>
            <w:gridSpan w:val="2"/>
          </w:tcPr>
          <w:p w14:paraId="7786AE58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Dissolvan-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4411 (Гер-я</w:t>
            </w: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94" w:type="dxa"/>
            <w:gridSpan w:val="2"/>
          </w:tcPr>
          <w:p w14:paraId="04DB58E0" w14:textId="77777777" w:rsidR="00AD5F26" w:rsidRPr="001A46BD" w:rsidRDefault="00AD5F26" w:rsidP="00817D01">
            <w:pPr>
              <w:jc w:val="center"/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6DED3EA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70" w:type="dxa"/>
            <w:gridSpan w:val="2"/>
          </w:tcPr>
          <w:p w14:paraId="418945C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572" w:type="dxa"/>
            <w:gridSpan w:val="2"/>
          </w:tcPr>
          <w:p w14:paraId="4A46339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0" w:type="dxa"/>
          </w:tcPr>
          <w:p w14:paraId="0235007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вувр</w:t>
            </w:r>
          </w:p>
        </w:tc>
        <w:tc>
          <w:tcPr>
            <w:tcW w:w="647" w:type="dxa"/>
          </w:tcPr>
          <w:p w14:paraId="465FB75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7" w:type="dxa"/>
            <w:gridSpan w:val="2"/>
          </w:tcPr>
          <w:p w14:paraId="610848F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570" w:type="dxa"/>
            <w:gridSpan w:val="2"/>
          </w:tcPr>
          <w:p w14:paraId="15E4E2F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67.5</w:t>
            </w:r>
          </w:p>
        </w:tc>
        <w:tc>
          <w:tcPr>
            <w:tcW w:w="993" w:type="dxa"/>
            <w:gridSpan w:val="2"/>
          </w:tcPr>
          <w:p w14:paraId="08E4A58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0.88</w:t>
            </w:r>
          </w:p>
        </w:tc>
        <w:tc>
          <w:tcPr>
            <w:tcW w:w="819" w:type="dxa"/>
          </w:tcPr>
          <w:p w14:paraId="46B0016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740" w:type="dxa"/>
            <w:gridSpan w:val="2"/>
          </w:tcPr>
          <w:p w14:paraId="69332EA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0.64</w:t>
            </w:r>
          </w:p>
        </w:tc>
      </w:tr>
      <w:tr w:rsidR="00AD5F26" w:rsidRPr="001A46BD" w14:paraId="0ECA4E9C" w14:textId="77777777" w:rsidTr="00817D01">
        <w:tc>
          <w:tcPr>
            <w:tcW w:w="1935" w:type="dxa"/>
            <w:gridSpan w:val="2"/>
          </w:tcPr>
          <w:p w14:paraId="252EA1B4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Dissolvan V 5748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(Гер-я)</w:t>
            </w:r>
          </w:p>
        </w:tc>
        <w:tc>
          <w:tcPr>
            <w:tcW w:w="794" w:type="dxa"/>
            <w:gridSpan w:val="2"/>
          </w:tcPr>
          <w:p w14:paraId="08FE3C0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СлД</w:t>
            </w:r>
          </w:p>
        </w:tc>
        <w:tc>
          <w:tcPr>
            <w:tcW w:w="570" w:type="dxa"/>
            <w:gridSpan w:val="2"/>
          </w:tcPr>
          <w:p w14:paraId="1C509C0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70" w:type="dxa"/>
            <w:gridSpan w:val="2"/>
          </w:tcPr>
          <w:p w14:paraId="5B7E6BB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572" w:type="dxa"/>
            <w:gridSpan w:val="2"/>
          </w:tcPr>
          <w:p w14:paraId="1BF74E0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0" w:type="dxa"/>
          </w:tcPr>
          <w:p w14:paraId="7978663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рас-е</w:t>
            </w:r>
          </w:p>
        </w:tc>
        <w:tc>
          <w:tcPr>
            <w:tcW w:w="647" w:type="dxa"/>
          </w:tcPr>
          <w:p w14:paraId="1AF6FEE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7" w:type="dxa"/>
            <w:gridSpan w:val="2"/>
          </w:tcPr>
          <w:p w14:paraId="109D244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570" w:type="dxa"/>
            <w:gridSpan w:val="2"/>
          </w:tcPr>
          <w:p w14:paraId="7786960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81.3</w:t>
            </w:r>
          </w:p>
        </w:tc>
        <w:tc>
          <w:tcPr>
            <w:tcW w:w="993" w:type="dxa"/>
            <w:gridSpan w:val="2"/>
          </w:tcPr>
          <w:p w14:paraId="0135A41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1.53</w:t>
            </w:r>
          </w:p>
        </w:tc>
        <w:tc>
          <w:tcPr>
            <w:tcW w:w="819" w:type="dxa"/>
          </w:tcPr>
          <w:p w14:paraId="01E5E13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740" w:type="dxa"/>
            <w:gridSpan w:val="2"/>
          </w:tcPr>
          <w:p w14:paraId="6AFD343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0.84</w:t>
            </w:r>
          </w:p>
        </w:tc>
      </w:tr>
      <w:tr w:rsidR="00AD5F26" w:rsidRPr="001A46BD" w14:paraId="074EA67B" w14:textId="77777777" w:rsidTr="00817D01">
        <w:tc>
          <w:tcPr>
            <w:tcW w:w="1935" w:type="dxa"/>
            <w:gridSpan w:val="2"/>
          </w:tcPr>
          <w:p w14:paraId="02366941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Dissolvan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15011(Гер-я)</w:t>
            </w:r>
          </w:p>
        </w:tc>
        <w:tc>
          <w:tcPr>
            <w:tcW w:w="794" w:type="dxa"/>
            <w:gridSpan w:val="2"/>
          </w:tcPr>
          <w:p w14:paraId="7C70870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03F8FC0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70" w:type="dxa"/>
            <w:gridSpan w:val="2"/>
          </w:tcPr>
          <w:p w14:paraId="01E952E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572" w:type="dxa"/>
            <w:gridSpan w:val="2"/>
          </w:tcPr>
          <w:p w14:paraId="6F1EA19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0" w:type="dxa"/>
          </w:tcPr>
          <w:p w14:paraId="0529FBB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вус</w:t>
            </w:r>
          </w:p>
        </w:tc>
        <w:tc>
          <w:tcPr>
            <w:tcW w:w="647" w:type="dxa"/>
          </w:tcPr>
          <w:p w14:paraId="36AB895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7" w:type="dxa"/>
            <w:gridSpan w:val="2"/>
          </w:tcPr>
          <w:p w14:paraId="6DC1400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4.0</w:t>
            </w:r>
          </w:p>
        </w:tc>
        <w:tc>
          <w:tcPr>
            <w:tcW w:w="570" w:type="dxa"/>
            <w:gridSpan w:val="2"/>
          </w:tcPr>
          <w:p w14:paraId="29C2097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50.0</w:t>
            </w:r>
          </w:p>
        </w:tc>
        <w:tc>
          <w:tcPr>
            <w:tcW w:w="993" w:type="dxa"/>
            <w:gridSpan w:val="2"/>
          </w:tcPr>
          <w:p w14:paraId="13F1C14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0.58</w:t>
            </w:r>
          </w:p>
        </w:tc>
        <w:tc>
          <w:tcPr>
            <w:tcW w:w="819" w:type="dxa"/>
          </w:tcPr>
          <w:p w14:paraId="3C903FE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740" w:type="dxa"/>
            <w:gridSpan w:val="2"/>
          </w:tcPr>
          <w:p w14:paraId="04F0072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0.75</w:t>
            </w:r>
          </w:p>
        </w:tc>
      </w:tr>
      <w:tr w:rsidR="00AD5F26" w:rsidRPr="001A46BD" w14:paraId="70177E2C" w14:textId="77777777" w:rsidTr="00817D01">
        <w:tc>
          <w:tcPr>
            <w:tcW w:w="1935" w:type="dxa"/>
            <w:gridSpan w:val="2"/>
          </w:tcPr>
          <w:p w14:paraId="6F556B36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Dissolvan-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4795 (Гер-я)</w:t>
            </w:r>
          </w:p>
        </w:tc>
        <w:tc>
          <w:tcPr>
            <w:tcW w:w="794" w:type="dxa"/>
            <w:gridSpan w:val="2"/>
          </w:tcPr>
          <w:p w14:paraId="3AFEEF1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6127954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70" w:type="dxa"/>
            <w:gridSpan w:val="2"/>
          </w:tcPr>
          <w:p w14:paraId="4696C70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572" w:type="dxa"/>
            <w:gridSpan w:val="2"/>
          </w:tcPr>
          <w:p w14:paraId="215DD8D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0" w:type="dxa"/>
          </w:tcPr>
          <w:p w14:paraId="2853A72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A46BD">
              <w:rPr>
                <w:rFonts w:ascii="Times New Roman" w:hAnsi="Times New Roman" w:cs="Times New Roman"/>
                <w:sz w:val="14"/>
                <w:szCs w:val="14"/>
              </w:rPr>
              <w:t>отвом</w:t>
            </w:r>
          </w:p>
        </w:tc>
        <w:tc>
          <w:tcPr>
            <w:tcW w:w="647" w:type="dxa"/>
          </w:tcPr>
          <w:p w14:paraId="2C3FC20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7" w:type="dxa"/>
            <w:gridSpan w:val="2"/>
          </w:tcPr>
          <w:p w14:paraId="250472D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570" w:type="dxa"/>
            <w:gridSpan w:val="2"/>
          </w:tcPr>
          <w:p w14:paraId="36B6A78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71.2</w:t>
            </w:r>
          </w:p>
        </w:tc>
        <w:tc>
          <w:tcPr>
            <w:tcW w:w="993" w:type="dxa"/>
            <w:gridSpan w:val="2"/>
          </w:tcPr>
          <w:p w14:paraId="1846B95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9" w:type="dxa"/>
          </w:tcPr>
          <w:p w14:paraId="6C40443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740" w:type="dxa"/>
            <w:gridSpan w:val="2"/>
          </w:tcPr>
          <w:p w14:paraId="78870D5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5F26" w:rsidRPr="001A46BD" w14:paraId="324E12AE" w14:textId="77777777" w:rsidTr="00817D01">
        <w:tc>
          <w:tcPr>
            <w:tcW w:w="1935" w:type="dxa"/>
            <w:gridSpan w:val="2"/>
          </w:tcPr>
          <w:p w14:paraId="50504768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Dissolvan-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4397 (Гер-я)</w:t>
            </w:r>
          </w:p>
        </w:tc>
        <w:tc>
          <w:tcPr>
            <w:tcW w:w="794" w:type="dxa"/>
            <w:gridSpan w:val="2"/>
          </w:tcPr>
          <w:p w14:paraId="32D0508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7CAD11A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70" w:type="dxa"/>
            <w:gridSpan w:val="2"/>
          </w:tcPr>
          <w:p w14:paraId="168BBEC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572" w:type="dxa"/>
            <w:gridSpan w:val="2"/>
          </w:tcPr>
          <w:p w14:paraId="0A2313F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0" w:type="dxa"/>
          </w:tcPr>
          <w:p w14:paraId="7EC2AB1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A46BD">
              <w:rPr>
                <w:rFonts w:ascii="Times New Roman" w:hAnsi="Times New Roman" w:cs="Times New Roman"/>
                <w:sz w:val="14"/>
                <w:szCs w:val="14"/>
              </w:rPr>
              <w:t>отвом</w:t>
            </w:r>
          </w:p>
        </w:tc>
        <w:tc>
          <w:tcPr>
            <w:tcW w:w="647" w:type="dxa"/>
          </w:tcPr>
          <w:p w14:paraId="0D2BB8C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7" w:type="dxa"/>
            <w:gridSpan w:val="2"/>
          </w:tcPr>
          <w:p w14:paraId="615C6F2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570" w:type="dxa"/>
            <w:gridSpan w:val="2"/>
          </w:tcPr>
          <w:p w14:paraId="3221023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76.3</w:t>
            </w:r>
          </w:p>
        </w:tc>
        <w:tc>
          <w:tcPr>
            <w:tcW w:w="993" w:type="dxa"/>
            <w:gridSpan w:val="2"/>
          </w:tcPr>
          <w:p w14:paraId="375F942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1.21</w:t>
            </w:r>
          </w:p>
        </w:tc>
        <w:tc>
          <w:tcPr>
            <w:tcW w:w="819" w:type="dxa"/>
          </w:tcPr>
          <w:p w14:paraId="68C4A77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740" w:type="dxa"/>
            <w:gridSpan w:val="2"/>
          </w:tcPr>
          <w:p w14:paraId="5B5A4D2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0.91</w:t>
            </w:r>
          </w:p>
        </w:tc>
      </w:tr>
      <w:tr w:rsidR="00AD5F26" w:rsidRPr="001A46BD" w14:paraId="38567B3D" w14:textId="77777777" w:rsidTr="00817D01">
        <w:tc>
          <w:tcPr>
            <w:tcW w:w="1935" w:type="dxa"/>
            <w:gridSpan w:val="2"/>
          </w:tcPr>
          <w:p w14:paraId="782F6451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IKHLAS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ПНС)</w:t>
            </w:r>
          </w:p>
        </w:tc>
        <w:tc>
          <w:tcPr>
            <w:tcW w:w="794" w:type="dxa"/>
            <w:gridSpan w:val="2"/>
          </w:tcPr>
          <w:p w14:paraId="4D285FB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20ED366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70" w:type="dxa"/>
            <w:gridSpan w:val="2"/>
          </w:tcPr>
          <w:p w14:paraId="474D642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572" w:type="dxa"/>
            <w:gridSpan w:val="2"/>
          </w:tcPr>
          <w:p w14:paraId="7F08690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0" w:type="dxa"/>
          </w:tcPr>
          <w:p w14:paraId="00B3616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СтСДС</w:t>
            </w:r>
          </w:p>
        </w:tc>
        <w:tc>
          <w:tcPr>
            <w:tcW w:w="647" w:type="dxa"/>
          </w:tcPr>
          <w:p w14:paraId="7CAD91E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7" w:type="dxa"/>
            <w:gridSpan w:val="2"/>
          </w:tcPr>
          <w:p w14:paraId="29C315B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0" w:type="dxa"/>
            <w:gridSpan w:val="2"/>
          </w:tcPr>
          <w:p w14:paraId="3C243DA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</w:tcPr>
          <w:p w14:paraId="555F2B4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sym w:font="Symbol" w:char="F0A5"/>
            </w: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19" w:type="dxa"/>
          </w:tcPr>
          <w:p w14:paraId="3F0B3DC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1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40" w:type="dxa"/>
            <w:gridSpan w:val="2"/>
          </w:tcPr>
          <w:p w14:paraId="2D4E852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9.1</w:t>
            </w:r>
          </w:p>
        </w:tc>
      </w:tr>
      <w:tr w:rsidR="00AD5F26" w:rsidRPr="001A46BD" w14:paraId="647E5BD6" w14:textId="77777777" w:rsidTr="00817D01">
        <w:tc>
          <w:tcPr>
            <w:tcW w:w="1935" w:type="dxa"/>
            <w:gridSpan w:val="2"/>
          </w:tcPr>
          <w:p w14:paraId="68C29FBC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IKHLAS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 xml:space="preserve">-3 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ПНС)</w:t>
            </w:r>
          </w:p>
        </w:tc>
        <w:tc>
          <w:tcPr>
            <w:tcW w:w="794" w:type="dxa"/>
            <w:gridSpan w:val="2"/>
          </w:tcPr>
          <w:p w14:paraId="0D76E191" w14:textId="77777777" w:rsidR="00AD5F26" w:rsidRPr="001A46BD" w:rsidRDefault="00AD5F26" w:rsidP="00817D01">
            <w:pPr>
              <w:jc w:val="center"/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24B82B3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70" w:type="dxa"/>
            <w:gridSpan w:val="2"/>
          </w:tcPr>
          <w:p w14:paraId="485F28B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572" w:type="dxa"/>
            <w:gridSpan w:val="2"/>
          </w:tcPr>
          <w:p w14:paraId="05A9A36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0" w:type="dxa"/>
          </w:tcPr>
          <w:p w14:paraId="57EDDB9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СтСДС</w:t>
            </w:r>
          </w:p>
        </w:tc>
        <w:tc>
          <w:tcPr>
            <w:tcW w:w="647" w:type="dxa"/>
          </w:tcPr>
          <w:p w14:paraId="5B0D11E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7" w:type="dxa"/>
            <w:gridSpan w:val="2"/>
          </w:tcPr>
          <w:p w14:paraId="1F74CF0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0" w:type="dxa"/>
            <w:gridSpan w:val="2"/>
          </w:tcPr>
          <w:p w14:paraId="5F36AF3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</w:tcPr>
          <w:p w14:paraId="4FEC6D8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sym w:font="Symbol" w:char="F0A5"/>
            </w: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19" w:type="dxa"/>
          </w:tcPr>
          <w:p w14:paraId="3C32B5C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40" w:type="dxa"/>
            <w:gridSpan w:val="2"/>
          </w:tcPr>
          <w:p w14:paraId="00735B3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7.7</w:t>
            </w:r>
          </w:p>
        </w:tc>
      </w:tr>
      <w:tr w:rsidR="00AD5F26" w:rsidRPr="001A46BD" w14:paraId="44EE2E72" w14:textId="77777777" w:rsidTr="00817D01">
        <w:tc>
          <w:tcPr>
            <w:tcW w:w="1935" w:type="dxa"/>
            <w:gridSpan w:val="2"/>
          </w:tcPr>
          <w:p w14:paraId="5E96164E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IKHLAS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 xml:space="preserve">-9 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ПНС)</w:t>
            </w:r>
          </w:p>
        </w:tc>
        <w:tc>
          <w:tcPr>
            <w:tcW w:w="794" w:type="dxa"/>
            <w:gridSpan w:val="2"/>
          </w:tcPr>
          <w:p w14:paraId="3EE2936A" w14:textId="77777777" w:rsidR="00AD5F26" w:rsidRPr="001A46BD" w:rsidRDefault="00AD5F26" w:rsidP="00817D01">
            <w:pPr>
              <w:jc w:val="center"/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153E24A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70" w:type="dxa"/>
            <w:gridSpan w:val="2"/>
          </w:tcPr>
          <w:p w14:paraId="0C0FBCC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572" w:type="dxa"/>
            <w:gridSpan w:val="2"/>
          </w:tcPr>
          <w:p w14:paraId="52CB0AE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0" w:type="dxa"/>
          </w:tcPr>
          <w:p w14:paraId="526DC7C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СтСДС</w:t>
            </w:r>
          </w:p>
        </w:tc>
        <w:tc>
          <w:tcPr>
            <w:tcW w:w="647" w:type="dxa"/>
          </w:tcPr>
          <w:p w14:paraId="589646A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7" w:type="dxa"/>
            <w:gridSpan w:val="2"/>
          </w:tcPr>
          <w:p w14:paraId="18207BD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0" w:type="dxa"/>
            <w:gridSpan w:val="2"/>
          </w:tcPr>
          <w:p w14:paraId="313A8E9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</w:tcPr>
          <w:p w14:paraId="2E7C066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sym w:font="Symbol" w:char="F0A5"/>
            </w: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19" w:type="dxa"/>
          </w:tcPr>
          <w:p w14:paraId="670E59F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40" w:type="dxa"/>
            <w:gridSpan w:val="2"/>
          </w:tcPr>
          <w:p w14:paraId="2C9E033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6.6</w:t>
            </w:r>
          </w:p>
        </w:tc>
      </w:tr>
      <w:tr w:rsidR="00AD5F26" w:rsidRPr="001A46BD" w14:paraId="606B3C16" w14:textId="77777777" w:rsidTr="00817D01">
        <w:tc>
          <w:tcPr>
            <w:tcW w:w="1935" w:type="dxa"/>
            <w:gridSpan w:val="2"/>
          </w:tcPr>
          <w:p w14:paraId="0078A09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94" w:type="dxa"/>
            <w:gridSpan w:val="2"/>
          </w:tcPr>
          <w:p w14:paraId="2EB6484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70" w:type="dxa"/>
            <w:gridSpan w:val="2"/>
          </w:tcPr>
          <w:p w14:paraId="2200A4B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70" w:type="dxa"/>
            <w:gridSpan w:val="2"/>
          </w:tcPr>
          <w:p w14:paraId="0DBADCC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72" w:type="dxa"/>
            <w:gridSpan w:val="2"/>
          </w:tcPr>
          <w:p w14:paraId="54B5730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70" w:type="dxa"/>
          </w:tcPr>
          <w:p w14:paraId="500AF83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647" w:type="dxa"/>
          </w:tcPr>
          <w:p w14:paraId="4FE0891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67" w:type="dxa"/>
            <w:gridSpan w:val="2"/>
          </w:tcPr>
          <w:p w14:paraId="73F89CB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70" w:type="dxa"/>
            <w:gridSpan w:val="2"/>
          </w:tcPr>
          <w:p w14:paraId="23A0CC0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993" w:type="dxa"/>
            <w:gridSpan w:val="2"/>
          </w:tcPr>
          <w:p w14:paraId="6AC0278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19" w:type="dxa"/>
          </w:tcPr>
          <w:p w14:paraId="68B9FB2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740" w:type="dxa"/>
            <w:gridSpan w:val="2"/>
          </w:tcPr>
          <w:p w14:paraId="41E3EF9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AD5F26" w:rsidRPr="001A46BD" w14:paraId="6EF5D41D" w14:textId="77777777" w:rsidTr="00817D01">
        <w:tc>
          <w:tcPr>
            <w:tcW w:w="1935" w:type="dxa"/>
            <w:gridSpan w:val="2"/>
          </w:tcPr>
          <w:p w14:paraId="0CECF5BB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IKHLAS-21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ПНС)</w:t>
            </w:r>
          </w:p>
        </w:tc>
        <w:tc>
          <w:tcPr>
            <w:tcW w:w="794" w:type="dxa"/>
            <w:gridSpan w:val="2"/>
          </w:tcPr>
          <w:p w14:paraId="799BC353" w14:textId="77777777" w:rsidR="00AD5F26" w:rsidRPr="001A46BD" w:rsidRDefault="00AD5F26" w:rsidP="00817D01">
            <w:pPr>
              <w:jc w:val="center"/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67A1306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70" w:type="dxa"/>
            <w:gridSpan w:val="2"/>
          </w:tcPr>
          <w:p w14:paraId="2DCBA76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572" w:type="dxa"/>
            <w:gridSpan w:val="2"/>
          </w:tcPr>
          <w:p w14:paraId="78E10FA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0" w:type="dxa"/>
          </w:tcPr>
          <w:p w14:paraId="6D22443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СтСДС</w:t>
            </w:r>
          </w:p>
        </w:tc>
        <w:tc>
          <w:tcPr>
            <w:tcW w:w="647" w:type="dxa"/>
          </w:tcPr>
          <w:p w14:paraId="56A00E5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7" w:type="dxa"/>
            <w:gridSpan w:val="2"/>
          </w:tcPr>
          <w:p w14:paraId="5553963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0" w:type="dxa"/>
            <w:gridSpan w:val="2"/>
          </w:tcPr>
          <w:p w14:paraId="02B5CD8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</w:tcPr>
          <w:p w14:paraId="139AE4A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sym w:font="Symbol" w:char="F0A5"/>
            </w: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19" w:type="dxa"/>
          </w:tcPr>
          <w:p w14:paraId="3842930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2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0" w:type="dxa"/>
            <w:gridSpan w:val="2"/>
          </w:tcPr>
          <w:p w14:paraId="6D0EE1B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7.0</w:t>
            </w:r>
          </w:p>
        </w:tc>
      </w:tr>
      <w:tr w:rsidR="00AD5F26" w:rsidRPr="001A46BD" w14:paraId="1B9AE2E5" w14:textId="77777777" w:rsidTr="00817D01">
        <w:tc>
          <w:tcPr>
            <w:tcW w:w="1935" w:type="dxa"/>
            <w:gridSpan w:val="2"/>
          </w:tcPr>
          <w:p w14:paraId="67D74402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IKHLAS-26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ПНС)</w:t>
            </w:r>
          </w:p>
        </w:tc>
        <w:tc>
          <w:tcPr>
            <w:tcW w:w="794" w:type="dxa"/>
            <w:gridSpan w:val="2"/>
          </w:tcPr>
          <w:p w14:paraId="4858FB16" w14:textId="77777777" w:rsidR="00AD5F26" w:rsidRPr="001A46BD" w:rsidRDefault="00AD5F26" w:rsidP="00817D01">
            <w:pPr>
              <w:jc w:val="center"/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18A5463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70" w:type="dxa"/>
            <w:gridSpan w:val="2"/>
          </w:tcPr>
          <w:p w14:paraId="1783BA4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572" w:type="dxa"/>
            <w:gridSpan w:val="2"/>
          </w:tcPr>
          <w:p w14:paraId="338DC06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0" w:type="dxa"/>
          </w:tcPr>
          <w:p w14:paraId="601C343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СтСДС</w:t>
            </w:r>
          </w:p>
        </w:tc>
        <w:tc>
          <w:tcPr>
            <w:tcW w:w="647" w:type="dxa"/>
          </w:tcPr>
          <w:p w14:paraId="350C36A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7" w:type="dxa"/>
            <w:gridSpan w:val="2"/>
          </w:tcPr>
          <w:p w14:paraId="3098F37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0" w:type="dxa"/>
            <w:gridSpan w:val="2"/>
          </w:tcPr>
          <w:p w14:paraId="76C002E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</w:tcPr>
          <w:p w14:paraId="3F3D25E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sym w:font="Symbol" w:char="F0A5"/>
            </w: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19" w:type="dxa"/>
          </w:tcPr>
          <w:p w14:paraId="27E2CBE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40" w:type="dxa"/>
            <w:gridSpan w:val="2"/>
          </w:tcPr>
          <w:p w14:paraId="42B457D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8.6</w:t>
            </w:r>
          </w:p>
        </w:tc>
      </w:tr>
      <w:tr w:rsidR="00AD5F26" w:rsidRPr="001A46BD" w14:paraId="24C94018" w14:textId="77777777" w:rsidTr="00817D01">
        <w:tc>
          <w:tcPr>
            <w:tcW w:w="1935" w:type="dxa"/>
            <w:gridSpan w:val="2"/>
          </w:tcPr>
          <w:p w14:paraId="1FFF3479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IKHLAS-32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ПНС)</w:t>
            </w:r>
          </w:p>
        </w:tc>
        <w:tc>
          <w:tcPr>
            <w:tcW w:w="794" w:type="dxa"/>
            <w:gridSpan w:val="2"/>
          </w:tcPr>
          <w:p w14:paraId="1C8CD229" w14:textId="77777777" w:rsidR="00AD5F26" w:rsidRPr="001A46BD" w:rsidRDefault="00AD5F26" w:rsidP="00817D01">
            <w:pPr>
              <w:jc w:val="center"/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61673E5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70" w:type="dxa"/>
            <w:gridSpan w:val="2"/>
          </w:tcPr>
          <w:p w14:paraId="50CE97F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572" w:type="dxa"/>
            <w:gridSpan w:val="2"/>
          </w:tcPr>
          <w:p w14:paraId="20A7F5A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0" w:type="dxa"/>
          </w:tcPr>
          <w:p w14:paraId="6688FB1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СтСДС</w:t>
            </w:r>
          </w:p>
        </w:tc>
        <w:tc>
          <w:tcPr>
            <w:tcW w:w="647" w:type="dxa"/>
          </w:tcPr>
          <w:p w14:paraId="301563E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7" w:type="dxa"/>
            <w:gridSpan w:val="2"/>
          </w:tcPr>
          <w:p w14:paraId="3FA6070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0" w:type="dxa"/>
            <w:gridSpan w:val="2"/>
          </w:tcPr>
          <w:p w14:paraId="5F698D2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</w:tcPr>
          <w:p w14:paraId="6F58448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sym w:font="Symbol" w:char="F0A5"/>
            </w: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19" w:type="dxa"/>
          </w:tcPr>
          <w:p w14:paraId="28495CC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40" w:type="dxa"/>
            <w:gridSpan w:val="2"/>
          </w:tcPr>
          <w:p w14:paraId="2178726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7.7</w:t>
            </w:r>
          </w:p>
        </w:tc>
      </w:tr>
      <w:tr w:rsidR="00AD5F26" w:rsidRPr="001A46BD" w14:paraId="01C11FA6" w14:textId="77777777" w:rsidTr="00817D01">
        <w:tc>
          <w:tcPr>
            <w:tcW w:w="1935" w:type="dxa"/>
            <w:gridSpan w:val="2"/>
          </w:tcPr>
          <w:p w14:paraId="57ACA36C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IKHLAS-36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ПНС)</w:t>
            </w:r>
          </w:p>
        </w:tc>
        <w:tc>
          <w:tcPr>
            <w:tcW w:w="794" w:type="dxa"/>
            <w:gridSpan w:val="2"/>
          </w:tcPr>
          <w:p w14:paraId="150643BF" w14:textId="77777777" w:rsidR="00AD5F26" w:rsidRPr="001A46BD" w:rsidRDefault="00AD5F26" w:rsidP="00817D01">
            <w:pPr>
              <w:jc w:val="center"/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2C61C43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70" w:type="dxa"/>
            <w:gridSpan w:val="2"/>
          </w:tcPr>
          <w:p w14:paraId="3DB2276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572" w:type="dxa"/>
            <w:gridSpan w:val="2"/>
          </w:tcPr>
          <w:p w14:paraId="769FADE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0" w:type="dxa"/>
          </w:tcPr>
          <w:p w14:paraId="66DF7C4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СтСДС</w:t>
            </w:r>
          </w:p>
        </w:tc>
        <w:tc>
          <w:tcPr>
            <w:tcW w:w="647" w:type="dxa"/>
          </w:tcPr>
          <w:p w14:paraId="26B0090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7" w:type="dxa"/>
            <w:gridSpan w:val="2"/>
          </w:tcPr>
          <w:p w14:paraId="4A5681A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0" w:type="dxa"/>
            <w:gridSpan w:val="2"/>
          </w:tcPr>
          <w:p w14:paraId="73B9653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</w:tcPr>
          <w:p w14:paraId="2A6C147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sym w:font="Symbol" w:char="F0A5"/>
            </w: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19" w:type="dxa"/>
          </w:tcPr>
          <w:p w14:paraId="0F5A094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2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0" w:type="dxa"/>
            <w:gridSpan w:val="2"/>
          </w:tcPr>
          <w:p w14:paraId="0C21A4E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</w:p>
        </w:tc>
      </w:tr>
      <w:tr w:rsidR="00AD5F26" w:rsidRPr="001A46BD" w14:paraId="3AEC1F70" w14:textId="77777777" w:rsidTr="00817D01">
        <w:tc>
          <w:tcPr>
            <w:tcW w:w="1935" w:type="dxa"/>
            <w:gridSpan w:val="2"/>
          </w:tcPr>
          <w:p w14:paraId="68E7C6F8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IKHLAS-37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ПНС)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94" w:type="dxa"/>
            <w:gridSpan w:val="2"/>
          </w:tcPr>
          <w:p w14:paraId="1EC9039F" w14:textId="77777777" w:rsidR="00AD5F26" w:rsidRPr="001A46BD" w:rsidRDefault="00AD5F26" w:rsidP="00817D01">
            <w:pPr>
              <w:jc w:val="center"/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209CA7F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70" w:type="dxa"/>
            <w:gridSpan w:val="2"/>
          </w:tcPr>
          <w:p w14:paraId="34E50B0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572" w:type="dxa"/>
            <w:gridSpan w:val="2"/>
          </w:tcPr>
          <w:p w14:paraId="51E4998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0" w:type="dxa"/>
          </w:tcPr>
          <w:p w14:paraId="49E3B52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СтСДС</w:t>
            </w:r>
          </w:p>
        </w:tc>
        <w:tc>
          <w:tcPr>
            <w:tcW w:w="647" w:type="dxa"/>
          </w:tcPr>
          <w:p w14:paraId="3FA9677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7" w:type="dxa"/>
            <w:gridSpan w:val="2"/>
          </w:tcPr>
          <w:p w14:paraId="60F3395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0" w:type="dxa"/>
            <w:gridSpan w:val="2"/>
          </w:tcPr>
          <w:p w14:paraId="6DEAA04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</w:tcPr>
          <w:p w14:paraId="5D13CB6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sym w:font="Symbol" w:char="F0A5"/>
            </w: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19" w:type="dxa"/>
          </w:tcPr>
          <w:p w14:paraId="5B6F72A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2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0" w:type="dxa"/>
            <w:gridSpan w:val="2"/>
          </w:tcPr>
          <w:p w14:paraId="5D8E660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7.3</w:t>
            </w:r>
          </w:p>
        </w:tc>
      </w:tr>
      <w:tr w:rsidR="00AD5F26" w:rsidRPr="001A46BD" w14:paraId="793A23C1" w14:textId="77777777" w:rsidTr="00817D01">
        <w:tc>
          <w:tcPr>
            <w:tcW w:w="1935" w:type="dxa"/>
            <w:gridSpan w:val="2"/>
          </w:tcPr>
          <w:p w14:paraId="0F7ED4D2" w14:textId="77777777" w:rsidR="00AD5F26" w:rsidRPr="001A46BD" w:rsidRDefault="00AD5F26" w:rsidP="00817D0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DEM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TROL</w:t>
            </w:r>
            <w:r w:rsidRPr="001A46B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  <w:r w:rsidRPr="001A46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(CША)</w:t>
            </w:r>
          </w:p>
        </w:tc>
        <w:tc>
          <w:tcPr>
            <w:tcW w:w="794" w:type="dxa"/>
            <w:gridSpan w:val="2"/>
          </w:tcPr>
          <w:p w14:paraId="0FB73A8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034E314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70" w:type="dxa"/>
            <w:gridSpan w:val="2"/>
          </w:tcPr>
          <w:p w14:paraId="69C4520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572" w:type="dxa"/>
            <w:gridSpan w:val="2"/>
          </w:tcPr>
          <w:p w14:paraId="2B8B67A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0" w:type="dxa"/>
          </w:tcPr>
          <w:p w14:paraId="1E1365D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6937384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7" w:type="dxa"/>
            <w:gridSpan w:val="2"/>
          </w:tcPr>
          <w:p w14:paraId="0677051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570" w:type="dxa"/>
            <w:gridSpan w:val="2"/>
          </w:tcPr>
          <w:p w14:paraId="1F0A07A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78.8</w:t>
            </w:r>
          </w:p>
        </w:tc>
        <w:tc>
          <w:tcPr>
            <w:tcW w:w="993" w:type="dxa"/>
            <w:gridSpan w:val="2"/>
          </w:tcPr>
          <w:p w14:paraId="5ED4B7D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1.35</w:t>
            </w:r>
          </w:p>
        </w:tc>
        <w:tc>
          <w:tcPr>
            <w:tcW w:w="819" w:type="dxa"/>
          </w:tcPr>
          <w:p w14:paraId="219E481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740" w:type="dxa"/>
            <w:gridSpan w:val="2"/>
          </w:tcPr>
          <w:p w14:paraId="50416E8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0.98</w:t>
            </w:r>
          </w:p>
        </w:tc>
      </w:tr>
      <w:tr w:rsidR="00AD5F26" w:rsidRPr="001A46BD" w14:paraId="51010257" w14:textId="77777777" w:rsidTr="00817D01">
        <w:tc>
          <w:tcPr>
            <w:tcW w:w="1935" w:type="dxa"/>
            <w:gridSpan w:val="2"/>
          </w:tcPr>
          <w:p w14:paraId="467AA6D6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 xml:space="preserve"> DEM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TROL</w:t>
            </w:r>
            <w:r w:rsidRPr="001A46B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(CША)</w:t>
            </w:r>
          </w:p>
        </w:tc>
        <w:tc>
          <w:tcPr>
            <w:tcW w:w="794" w:type="dxa"/>
            <w:gridSpan w:val="2"/>
          </w:tcPr>
          <w:p w14:paraId="6A5F462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СлД</w:t>
            </w:r>
          </w:p>
        </w:tc>
        <w:tc>
          <w:tcPr>
            <w:tcW w:w="570" w:type="dxa"/>
            <w:gridSpan w:val="2"/>
          </w:tcPr>
          <w:p w14:paraId="6413C51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70" w:type="dxa"/>
            <w:gridSpan w:val="2"/>
          </w:tcPr>
          <w:p w14:paraId="657C417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572" w:type="dxa"/>
            <w:gridSpan w:val="2"/>
          </w:tcPr>
          <w:p w14:paraId="6AE9659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0" w:type="dxa"/>
          </w:tcPr>
          <w:p w14:paraId="16EA9A5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412F984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7" w:type="dxa"/>
            <w:gridSpan w:val="2"/>
          </w:tcPr>
          <w:p w14:paraId="59F2B19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570" w:type="dxa"/>
            <w:gridSpan w:val="2"/>
          </w:tcPr>
          <w:p w14:paraId="4E94C69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80.0</w:t>
            </w:r>
          </w:p>
        </w:tc>
        <w:tc>
          <w:tcPr>
            <w:tcW w:w="993" w:type="dxa"/>
            <w:gridSpan w:val="2"/>
          </w:tcPr>
          <w:p w14:paraId="3C93D15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1.44</w:t>
            </w:r>
          </w:p>
        </w:tc>
        <w:tc>
          <w:tcPr>
            <w:tcW w:w="819" w:type="dxa"/>
          </w:tcPr>
          <w:p w14:paraId="0DD3F1A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740" w:type="dxa"/>
            <w:gridSpan w:val="2"/>
          </w:tcPr>
          <w:p w14:paraId="16EB03E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1.01</w:t>
            </w:r>
          </w:p>
        </w:tc>
      </w:tr>
      <w:tr w:rsidR="00AD5F26" w:rsidRPr="001A46BD" w14:paraId="79880B29" w14:textId="77777777" w:rsidTr="00817D01">
        <w:tc>
          <w:tcPr>
            <w:tcW w:w="1935" w:type="dxa"/>
            <w:gridSpan w:val="2"/>
          </w:tcPr>
          <w:p w14:paraId="2EC3AC82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 xml:space="preserve"> DEM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TROL</w:t>
            </w:r>
            <w:r w:rsidRPr="001A46B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(CША)</w:t>
            </w:r>
          </w:p>
        </w:tc>
        <w:tc>
          <w:tcPr>
            <w:tcW w:w="794" w:type="dxa"/>
            <w:gridSpan w:val="2"/>
          </w:tcPr>
          <w:p w14:paraId="23BDB61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3FFF796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70" w:type="dxa"/>
            <w:gridSpan w:val="2"/>
          </w:tcPr>
          <w:p w14:paraId="46E1579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572" w:type="dxa"/>
            <w:gridSpan w:val="2"/>
          </w:tcPr>
          <w:p w14:paraId="4DE9CFF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0" w:type="dxa"/>
          </w:tcPr>
          <w:p w14:paraId="1DDAF7B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745EE76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7" w:type="dxa"/>
            <w:gridSpan w:val="2"/>
          </w:tcPr>
          <w:p w14:paraId="77E10B4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570" w:type="dxa"/>
            <w:gridSpan w:val="2"/>
          </w:tcPr>
          <w:p w14:paraId="0F7B669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72.5</w:t>
            </w:r>
          </w:p>
        </w:tc>
        <w:tc>
          <w:tcPr>
            <w:tcW w:w="993" w:type="dxa"/>
            <w:gridSpan w:val="2"/>
          </w:tcPr>
          <w:p w14:paraId="0C1A50D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19" w:type="dxa"/>
          </w:tcPr>
          <w:p w14:paraId="689C409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740" w:type="dxa"/>
            <w:gridSpan w:val="2"/>
          </w:tcPr>
          <w:p w14:paraId="4D66BDB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0.86</w:t>
            </w:r>
          </w:p>
        </w:tc>
      </w:tr>
      <w:tr w:rsidR="00AD5F26" w:rsidRPr="001A46BD" w14:paraId="778FBF97" w14:textId="77777777" w:rsidTr="00817D01">
        <w:tc>
          <w:tcPr>
            <w:tcW w:w="1935" w:type="dxa"/>
            <w:gridSpan w:val="2"/>
          </w:tcPr>
          <w:p w14:paraId="73211841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 xml:space="preserve"> DEM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TROL</w:t>
            </w:r>
            <w:r w:rsidRPr="001A46B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(CША)</w:t>
            </w:r>
          </w:p>
        </w:tc>
        <w:tc>
          <w:tcPr>
            <w:tcW w:w="794" w:type="dxa"/>
            <w:gridSpan w:val="2"/>
          </w:tcPr>
          <w:p w14:paraId="57AC794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СлД</w:t>
            </w:r>
          </w:p>
        </w:tc>
        <w:tc>
          <w:tcPr>
            <w:tcW w:w="570" w:type="dxa"/>
            <w:gridSpan w:val="2"/>
          </w:tcPr>
          <w:p w14:paraId="0EB4DEB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70" w:type="dxa"/>
            <w:gridSpan w:val="2"/>
          </w:tcPr>
          <w:p w14:paraId="4BD141D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572" w:type="dxa"/>
            <w:gridSpan w:val="2"/>
          </w:tcPr>
          <w:p w14:paraId="35D6A3E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0" w:type="dxa"/>
          </w:tcPr>
          <w:p w14:paraId="065A988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5C99608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7" w:type="dxa"/>
            <w:gridSpan w:val="2"/>
          </w:tcPr>
          <w:p w14:paraId="031A23A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570" w:type="dxa"/>
            <w:gridSpan w:val="2"/>
          </w:tcPr>
          <w:p w14:paraId="1CD7292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82.5</w:t>
            </w:r>
          </w:p>
        </w:tc>
        <w:tc>
          <w:tcPr>
            <w:tcW w:w="993" w:type="dxa"/>
            <w:gridSpan w:val="2"/>
          </w:tcPr>
          <w:p w14:paraId="05532C7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1.64</w:t>
            </w:r>
          </w:p>
        </w:tc>
        <w:tc>
          <w:tcPr>
            <w:tcW w:w="819" w:type="dxa"/>
          </w:tcPr>
          <w:p w14:paraId="62DEAE6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740" w:type="dxa"/>
            <w:gridSpan w:val="2"/>
          </w:tcPr>
          <w:p w14:paraId="13D5439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1.04</w:t>
            </w:r>
          </w:p>
        </w:tc>
      </w:tr>
      <w:tr w:rsidR="00AD5F26" w:rsidRPr="001A46BD" w14:paraId="10D73879" w14:textId="77777777" w:rsidTr="00817D01">
        <w:tc>
          <w:tcPr>
            <w:tcW w:w="1935" w:type="dxa"/>
            <w:gridSpan w:val="2"/>
          </w:tcPr>
          <w:p w14:paraId="60B5F0BA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DEM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TROL</w:t>
            </w:r>
            <w:r w:rsidRPr="001A46B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3005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(CША)</w:t>
            </w:r>
          </w:p>
        </w:tc>
        <w:tc>
          <w:tcPr>
            <w:tcW w:w="794" w:type="dxa"/>
            <w:gridSpan w:val="2"/>
          </w:tcPr>
          <w:p w14:paraId="3EE0E69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СлД</w:t>
            </w:r>
          </w:p>
        </w:tc>
        <w:tc>
          <w:tcPr>
            <w:tcW w:w="570" w:type="dxa"/>
            <w:gridSpan w:val="2"/>
          </w:tcPr>
          <w:p w14:paraId="54F9F7B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70" w:type="dxa"/>
            <w:gridSpan w:val="2"/>
          </w:tcPr>
          <w:p w14:paraId="14A19D7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572" w:type="dxa"/>
            <w:gridSpan w:val="2"/>
          </w:tcPr>
          <w:p w14:paraId="1722EAF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0" w:type="dxa"/>
          </w:tcPr>
          <w:p w14:paraId="319C246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4E2D38C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7" w:type="dxa"/>
            <w:gridSpan w:val="2"/>
          </w:tcPr>
          <w:p w14:paraId="37E79DA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570" w:type="dxa"/>
            <w:gridSpan w:val="2"/>
          </w:tcPr>
          <w:p w14:paraId="4B970EF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81.3</w:t>
            </w:r>
          </w:p>
        </w:tc>
        <w:tc>
          <w:tcPr>
            <w:tcW w:w="993" w:type="dxa"/>
            <w:gridSpan w:val="2"/>
          </w:tcPr>
          <w:p w14:paraId="7D250B2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1.53</w:t>
            </w:r>
          </w:p>
        </w:tc>
        <w:tc>
          <w:tcPr>
            <w:tcW w:w="819" w:type="dxa"/>
          </w:tcPr>
          <w:p w14:paraId="11294AE2" w14:textId="77777777" w:rsidR="00AD5F26" w:rsidRPr="001A46BD" w:rsidRDefault="00AD5F26" w:rsidP="00817D01">
            <w:pPr>
              <w:tabs>
                <w:tab w:val="center" w:pos="3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740" w:type="dxa"/>
            <w:gridSpan w:val="2"/>
          </w:tcPr>
          <w:p w14:paraId="782A7BA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0.99</w:t>
            </w:r>
          </w:p>
        </w:tc>
      </w:tr>
      <w:tr w:rsidR="00AD5F26" w:rsidRPr="001A46BD" w14:paraId="5E6505A9" w14:textId="77777777" w:rsidTr="00817D01">
        <w:tc>
          <w:tcPr>
            <w:tcW w:w="1935" w:type="dxa"/>
            <w:gridSpan w:val="2"/>
          </w:tcPr>
          <w:p w14:paraId="2B9E3C6C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DEM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TROL</w:t>
            </w:r>
            <w:r w:rsidRPr="001A46B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3010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(CША)</w:t>
            </w:r>
          </w:p>
        </w:tc>
        <w:tc>
          <w:tcPr>
            <w:tcW w:w="794" w:type="dxa"/>
            <w:gridSpan w:val="2"/>
          </w:tcPr>
          <w:p w14:paraId="7080B32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СлД</w:t>
            </w:r>
          </w:p>
        </w:tc>
        <w:tc>
          <w:tcPr>
            <w:tcW w:w="570" w:type="dxa"/>
            <w:gridSpan w:val="2"/>
          </w:tcPr>
          <w:p w14:paraId="1464E62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70" w:type="dxa"/>
            <w:gridSpan w:val="2"/>
          </w:tcPr>
          <w:p w14:paraId="7DDE7F6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572" w:type="dxa"/>
            <w:gridSpan w:val="2"/>
          </w:tcPr>
          <w:p w14:paraId="5BCA30F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0" w:type="dxa"/>
          </w:tcPr>
          <w:p w14:paraId="76C637F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2D5D172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7" w:type="dxa"/>
            <w:gridSpan w:val="2"/>
          </w:tcPr>
          <w:p w14:paraId="674F18A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570" w:type="dxa"/>
            <w:gridSpan w:val="2"/>
          </w:tcPr>
          <w:p w14:paraId="6071897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80.0</w:t>
            </w:r>
          </w:p>
        </w:tc>
        <w:tc>
          <w:tcPr>
            <w:tcW w:w="993" w:type="dxa"/>
            <w:gridSpan w:val="2"/>
          </w:tcPr>
          <w:p w14:paraId="7EB2BEE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1.44</w:t>
            </w:r>
          </w:p>
        </w:tc>
        <w:tc>
          <w:tcPr>
            <w:tcW w:w="819" w:type="dxa"/>
          </w:tcPr>
          <w:p w14:paraId="2A5220E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740" w:type="dxa"/>
            <w:gridSpan w:val="2"/>
          </w:tcPr>
          <w:p w14:paraId="2BC5CD6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1.04</w:t>
            </w:r>
          </w:p>
        </w:tc>
      </w:tr>
      <w:tr w:rsidR="00AD5F26" w:rsidRPr="001A46BD" w14:paraId="73C5F54B" w14:textId="77777777" w:rsidTr="00817D01">
        <w:tc>
          <w:tcPr>
            <w:tcW w:w="1935" w:type="dxa"/>
            <w:gridSpan w:val="2"/>
          </w:tcPr>
          <w:p w14:paraId="64971529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DEM</w:t>
            </w:r>
            <w:r w:rsidRPr="001A46B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TROL-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3020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(CША)</w:t>
            </w:r>
          </w:p>
        </w:tc>
        <w:tc>
          <w:tcPr>
            <w:tcW w:w="794" w:type="dxa"/>
            <w:gridSpan w:val="2"/>
          </w:tcPr>
          <w:p w14:paraId="1313ADE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СлД</w:t>
            </w:r>
          </w:p>
        </w:tc>
        <w:tc>
          <w:tcPr>
            <w:tcW w:w="570" w:type="dxa"/>
            <w:gridSpan w:val="2"/>
          </w:tcPr>
          <w:p w14:paraId="7503088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70" w:type="dxa"/>
            <w:gridSpan w:val="2"/>
          </w:tcPr>
          <w:p w14:paraId="106AF0D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572" w:type="dxa"/>
            <w:gridSpan w:val="2"/>
          </w:tcPr>
          <w:p w14:paraId="71A570B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0" w:type="dxa"/>
          </w:tcPr>
          <w:p w14:paraId="72E31BA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0DA91F4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7" w:type="dxa"/>
            <w:gridSpan w:val="2"/>
          </w:tcPr>
          <w:p w14:paraId="2C229F0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570" w:type="dxa"/>
            <w:gridSpan w:val="2"/>
          </w:tcPr>
          <w:p w14:paraId="473B58A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81.3</w:t>
            </w:r>
          </w:p>
        </w:tc>
        <w:tc>
          <w:tcPr>
            <w:tcW w:w="993" w:type="dxa"/>
            <w:gridSpan w:val="2"/>
          </w:tcPr>
          <w:p w14:paraId="4AC6118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1.53</w:t>
            </w:r>
          </w:p>
        </w:tc>
        <w:tc>
          <w:tcPr>
            <w:tcW w:w="819" w:type="dxa"/>
          </w:tcPr>
          <w:p w14:paraId="2B9C689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740" w:type="dxa"/>
            <w:gridSpan w:val="2"/>
          </w:tcPr>
          <w:p w14:paraId="2A64B02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0.94</w:t>
            </w:r>
          </w:p>
        </w:tc>
      </w:tr>
      <w:tr w:rsidR="00AD5F26" w:rsidRPr="001A46BD" w14:paraId="5ECD0704" w14:textId="77777777" w:rsidTr="00817D01">
        <w:tc>
          <w:tcPr>
            <w:tcW w:w="1935" w:type="dxa"/>
            <w:gridSpan w:val="2"/>
          </w:tcPr>
          <w:p w14:paraId="0C60427F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DEMT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ROL</w:t>
            </w:r>
            <w:r w:rsidRPr="001A46B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4017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(CША)</w:t>
            </w:r>
          </w:p>
        </w:tc>
        <w:tc>
          <w:tcPr>
            <w:tcW w:w="794" w:type="dxa"/>
            <w:gridSpan w:val="2"/>
          </w:tcPr>
          <w:p w14:paraId="63E3CC8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352AB22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70" w:type="dxa"/>
            <w:gridSpan w:val="2"/>
          </w:tcPr>
          <w:p w14:paraId="4200A0B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572" w:type="dxa"/>
            <w:gridSpan w:val="2"/>
          </w:tcPr>
          <w:p w14:paraId="2D214DB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0" w:type="dxa"/>
          </w:tcPr>
          <w:p w14:paraId="71AF2DC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687C5CB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7" w:type="dxa"/>
            <w:gridSpan w:val="2"/>
          </w:tcPr>
          <w:p w14:paraId="05FE03D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570" w:type="dxa"/>
            <w:gridSpan w:val="2"/>
          </w:tcPr>
          <w:p w14:paraId="7CE638C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71.3</w:t>
            </w:r>
          </w:p>
        </w:tc>
        <w:tc>
          <w:tcPr>
            <w:tcW w:w="993" w:type="dxa"/>
            <w:gridSpan w:val="2"/>
          </w:tcPr>
          <w:p w14:paraId="271C224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819" w:type="dxa"/>
          </w:tcPr>
          <w:p w14:paraId="7D5CA3E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740" w:type="dxa"/>
            <w:gridSpan w:val="2"/>
          </w:tcPr>
          <w:p w14:paraId="660812F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1.09</w:t>
            </w:r>
          </w:p>
        </w:tc>
      </w:tr>
      <w:tr w:rsidR="00AD5F26" w:rsidRPr="001A46BD" w14:paraId="699F925F" w14:textId="77777777" w:rsidTr="00817D01">
        <w:tc>
          <w:tcPr>
            <w:tcW w:w="1935" w:type="dxa"/>
            <w:gridSpan w:val="2"/>
          </w:tcPr>
          <w:p w14:paraId="7A930A81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DEMT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ROL</w:t>
            </w:r>
            <w:r w:rsidRPr="001A46B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4026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(CША)</w:t>
            </w:r>
          </w:p>
        </w:tc>
        <w:tc>
          <w:tcPr>
            <w:tcW w:w="794" w:type="dxa"/>
            <w:gridSpan w:val="2"/>
          </w:tcPr>
          <w:p w14:paraId="7606DFD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00C6010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70" w:type="dxa"/>
            <w:gridSpan w:val="2"/>
          </w:tcPr>
          <w:p w14:paraId="4721BC1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572" w:type="dxa"/>
            <w:gridSpan w:val="2"/>
          </w:tcPr>
          <w:p w14:paraId="743881D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0" w:type="dxa"/>
          </w:tcPr>
          <w:p w14:paraId="36D9D3B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5D9D1A8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7" w:type="dxa"/>
            <w:gridSpan w:val="2"/>
          </w:tcPr>
          <w:p w14:paraId="6F0FAC9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570" w:type="dxa"/>
            <w:gridSpan w:val="2"/>
          </w:tcPr>
          <w:p w14:paraId="475C3CB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72.5</w:t>
            </w:r>
          </w:p>
        </w:tc>
        <w:tc>
          <w:tcPr>
            <w:tcW w:w="993" w:type="dxa"/>
            <w:gridSpan w:val="2"/>
          </w:tcPr>
          <w:p w14:paraId="38925D6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19" w:type="dxa"/>
          </w:tcPr>
          <w:p w14:paraId="6215E3E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740" w:type="dxa"/>
            <w:gridSpan w:val="2"/>
          </w:tcPr>
          <w:p w14:paraId="7CD3EFB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0.98</w:t>
            </w:r>
          </w:p>
        </w:tc>
      </w:tr>
      <w:tr w:rsidR="00AD5F26" w:rsidRPr="001A46BD" w14:paraId="1ACB5CF8" w14:textId="77777777" w:rsidTr="00817D01">
        <w:tc>
          <w:tcPr>
            <w:tcW w:w="1935" w:type="dxa"/>
            <w:gridSpan w:val="2"/>
          </w:tcPr>
          <w:p w14:paraId="29BF3987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DEMT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ROL</w:t>
            </w:r>
            <w:r w:rsidRPr="001A46B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4110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(CША)</w:t>
            </w:r>
          </w:p>
        </w:tc>
        <w:tc>
          <w:tcPr>
            <w:tcW w:w="794" w:type="dxa"/>
            <w:gridSpan w:val="2"/>
          </w:tcPr>
          <w:p w14:paraId="280EC2E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595860C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70" w:type="dxa"/>
            <w:gridSpan w:val="2"/>
          </w:tcPr>
          <w:p w14:paraId="2E86717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572" w:type="dxa"/>
            <w:gridSpan w:val="2"/>
          </w:tcPr>
          <w:p w14:paraId="76BC9A2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0" w:type="dxa"/>
          </w:tcPr>
          <w:p w14:paraId="3C72D0E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1BC4851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7" w:type="dxa"/>
            <w:gridSpan w:val="2"/>
          </w:tcPr>
          <w:p w14:paraId="5D3250B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570" w:type="dxa"/>
            <w:gridSpan w:val="2"/>
          </w:tcPr>
          <w:p w14:paraId="6E4E7CE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70.0</w:t>
            </w:r>
          </w:p>
        </w:tc>
        <w:tc>
          <w:tcPr>
            <w:tcW w:w="993" w:type="dxa"/>
            <w:gridSpan w:val="2"/>
          </w:tcPr>
          <w:p w14:paraId="541990C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0.96</w:t>
            </w:r>
          </w:p>
        </w:tc>
        <w:tc>
          <w:tcPr>
            <w:tcW w:w="819" w:type="dxa"/>
          </w:tcPr>
          <w:p w14:paraId="73D37E8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740" w:type="dxa"/>
            <w:gridSpan w:val="2"/>
          </w:tcPr>
          <w:p w14:paraId="13AACEC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0.90</w:t>
            </w:r>
          </w:p>
        </w:tc>
      </w:tr>
      <w:tr w:rsidR="00AD5F26" w:rsidRPr="001A46BD" w14:paraId="5D465757" w14:textId="77777777" w:rsidTr="00817D01">
        <w:tc>
          <w:tcPr>
            <w:tcW w:w="1935" w:type="dxa"/>
            <w:gridSpan w:val="2"/>
          </w:tcPr>
          <w:p w14:paraId="06BA642C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DEMT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ROL</w:t>
            </w:r>
            <w:r w:rsidRPr="001A46B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4115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(CША)</w:t>
            </w:r>
          </w:p>
        </w:tc>
        <w:tc>
          <w:tcPr>
            <w:tcW w:w="794" w:type="dxa"/>
            <w:gridSpan w:val="2"/>
          </w:tcPr>
          <w:p w14:paraId="37A1A9C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4FFBF1B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70" w:type="dxa"/>
            <w:gridSpan w:val="2"/>
          </w:tcPr>
          <w:p w14:paraId="0F73F37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572" w:type="dxa"/>
            <w:gridSpan w:val="2"/>
          </w:tcPr>
          <w:p w14:paraId="6E4EC4E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0" w:type="dxa"/>
          </w:tcPr>
          <w:p w14:paraId="5EE410F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6E6B4E6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7" w:type="dxa"/>
            <w:gridSpan w:val="2"/>
          </w:tcPr>
          <w:p w14:paraId="25ABEFF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570" w:type="dxa"/>
            <w:gridSpan w:val="2"/>
          </w:tcPr>
          <w:p w14:paraId="50214D5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76.3</w:t>
            </w:r>
          </w:p>
        </w:tc>
        <w:tc>
          <w:tcPr>
            <w:tcW w:w="993" w:type="dxa"/>
            <w:gridSpan w:val="2"/>
          </w:tcPr>
          <w:p w14:paraId="28A1CDF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1.21</w:t>
            </w:r>
          </w:p>
        </w:tc>
        <w:tc>
          <w:tcPr>
            <w:tcW w:w="819" w:type="dxa"/>
          </w:tcPr>
          <w:p w14:paraId="6266524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740" w:type="dxa"/>
            <w:gridSpan w:val="2"/>
          </w:tcPr>
          <w:p w14:paraId="0A6EF1F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1.02</w:t>
            </w:r>
          </w:p>
        </w:tc>
      </w:tr>
      <w:tr w:rsidR="00AD5F26" w:rsidRPr="001A46BD" w14:paraId="3712EAC7" w14:textId="77777777" w:rsidTr="00817D01">
        <w:tc>
          <w:tcPr>
            <w:tcW w:w="1935" w:type="dxa"/>
            <w:gridSpan w:val="2"/>
          </w:tcPr>
          <w:p w14:paraId="6E919C0A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DEMT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ROL</w:t>
            </w:r>
            <w:r w:rsidRPr="001A46B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4120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(CША)</w:t>
            </w:r>
          </w:p>
        </w:tc>
        <w:tc>
          <w:tcPr>
            <w:tcW w:w="794" w:type="dxa"/>
            <w:gridSpan w:val="2"/>
          </w:tcPr>
          <w:p w14:paraId="631C1A0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481E614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70" w:type="dxa"/>
            <w:gridSpan w:val="2"/>
          </w:tcPr>
          <w:p w14:paraId="508663C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572" w:type="dxa"/>
            <w:gridSpan w:val="2"/>
          </w:tcPr>
          <w:p w14:paraId="4EAF206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0" w:type="dxa"/>
          </w:tcPr>
          <w:p w14:paraId="2F7B48C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27A455C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7" w:type="dxa"/>
            <w:gridSpan w:val="2"/>
          </w:tcPr>
          <w:p w14:paraId="667ACE4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570" w:type="dxa"/>
            <w:gridSpan w:val="2"/>
          </w:tcPr>
          <w:p w14:paraId="1048CC6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73.8</w:t>
            </w:r>
          </w:p>
        </w:tc>
        <w:tc>
          <w:tcPr>
            <w:tcW w:w="993" w:type="dxa"/>
            <w:gridSpan w:val="2"/>
          </w:tcPr>
          <w:p w14:paraId="53D6EF0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819" w:type="dxa"/>
          </w:tcPr>
          <w:p w14:paraId="779D98D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740" w:type="dxa"/>
            <w:gridSpan w:val="2"/>
          </w:tcPr>
          <w:p w14:paraId="73FC749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0.85</w:t>
            </w:r>
          </w:p>
        </w:tc>
      </w:tr>
      <w:tr w:rsidR="00AD5F26" w:rsidRPr="001A46BD" w14:paraId="0FB715BE" w14:textId="77777777" w:rsidTr="00817D01">
        <w:tc>
          <w:tcPr>
            <w:tcW w:w="1935" w:type="dxa"/>
            <w:gridSpan w:val="2"/>
          </w:tcPr>
          <w:p w14:paraId="6BC5A73C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DEMT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ROL</w:t>
            </w:r>
            <w:r w:rsidRPr="001A46B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5030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(CША)</w:t>
            </w:r>
          </w:p>
        </w:tc>
        <w:tc>
          <w:tcPr>
            <w:tcW w:w="794" w:type="dxa"/>
            <w:gridSpan w:val="2"/>
          </w:tcPr>
          <w:p w14:paraId="18ADABE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59A951C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70" w:type="dxa"/>
            <w:gridSpan w:val="2"/>
          </w:tcPr>
          <w:p w14:paraId="4FB31F5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572" w:type="dxa"/>
            <w:gridSpan w:val="2"/>
          </w:tcPr>
          <w:p w14:paraId="25C6944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0" w:type="dxa"/>
          </w:tcPr>
          <w:p w14:paraId="4E33B77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31134A1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7" w:type="dxa"/>
            <w:gridSpan w:val="2"/>
          </w:tcPr>
          <w:p w14:paraId="4C0E551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570" w:type="dxa"/>
            <w:gridSpan w:val="2"/>
          </w:tcPr>
          <w:p w14:paraId="5CE2E2B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70.0</w:t>
            </w:r>
          </w:p>
        </w:tc>
        <w:tc>
          <w:tcPr>
            <w:tcW w:w="993" w:type="dxa"/>
            <w:gridSpan w:val="2"/>
          </w:tcPr>
          <w:p w14:paraId="0720696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0.96</w:t>
            </w:r>
          </w:p>
        </w:tc>
        <w:tc>
          <w:tcPr>
            <w:tcW w:w="819" w:type="dxa"/>
          </w:tcPr>
          <w:p w14:paraId="0177CBD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740" w:type="dxa"/>
            <w:gridSpan w:val="2"/>
          </w:tcPr>
          <w:p w14:paraId="6BD2C40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0.87</w:t>
            </w:r>
          </w:p>
        </w:tc>
      </w:tr>
      <w:tr w:rsidR="00AD5F26" w:rsidRPr="001A46BD" w14:paraId="4D212DC6" w14:textId="77777777" w:rsidTr="00817D01">
        <w:tc>
          <w:tcPr>
            <w:tcW w:w="1935" w:type="dxa"/>
            <w:gridSpan w:val="2"/>
          </w:tcPr>
          <w:p w14:paraId="7DC9C6E7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DEMT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ROL</w:t>
            </w:r>
            <w:r w:rsidRPr="001A46B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5050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(CША)</w:t>
            </w:r>
          </w:p>
        </w:tc>
        <w:tc>
          <w:tcPr>
            <w:tcW w:w="794" w:type="dxa"/>
            <w:gridSpan w:val="2"/>
          </w:tcPr>
          <w:p w14:paraId="40E0848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004A002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70" w:type="dxa"/>
            <w:gridSpan w:val="2"/>
          </w:tcPr>
          <w:p w14:paraId="31F46D0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572" w:type="dxa"/>
            <w:gridSpan w:val="2"/>
          </w:tcPr>
          <w:p w14:paraId="09065F8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0" w:type="dxa"/>
          </w:tcPr>
          <w:p w14:paraId="548AE38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6F47A20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7" w:type="dxa"/>
            <w:gridSpan w:val="2"/>
          </w:tcPr>
          <w:p w14:paraId="2A21087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570" w:type="dxa"/>
            <w:gridSpan w:val="2"/>
          </w:tcPr>
          <w:p w14:paraId="504FAB1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71.3</w:t>
            </w:r>
          </w:p>
        </w:tc>
        <w:tc>
          <w:tcPr>
            <w:tcW w:w="993" w:type="dxa"/>
            <w:gridSpan w:val="2"/>
          </w:tcPr>
          <w:p w14:paraId="1B6402C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819" w:type="dxa"/>
          </w:tcPr>
          <w:p w14:paraId="66CB493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740" w:type="dxa"/>
            <w:gridSpan w:val="2"/>
          </w:tcPr>
          <w:p w14:paraId="1FC469F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0.93</w:t>
            </w:r>
          </w:p>
        </w:tc>
      </w:tr>
      <w:tr w:rsidR="00AD5F26" w:rsidRPr="001A46BD" w14:paraId="2FF33B2D" w14:textId="77777777" w:rsidTr="00817D01">
        <w:tc>
          <w:tcPr>
            <w:tcW w:w="1935" w:type="dxa"/>
            <w:gridSpan w:val="2"/>
          </w:tcPr>
          <w:p w14:paraId="0CE5DC00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DEMT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ROL</w:t>
            </w:r>
            <w:r w:rsidRPr="001A46B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5130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(CША)</w:t>
            </w:r>
          </w:p>
        </w:tc>
        <w:tc>
          <w:tcPr>
            <w:tcW w:w="794" w:type="dxa"/>
            <w:gridSpan w:val="2"/>
          </w:tcPr>
          <w:p w14:paraId="6935A20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4995989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70" w:type="dxa"/>
            <w:gridSpan w:val="2"/>
          </w:tcPr>
          <w:p w14:paraId="0B0BE5F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572" w:type="dxa"/>
            <w:gridSpan w:val="2"/>
          </w:tcPr>
          <w:p w14:paraId="62814FE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0" w:type="dxa"/>
          </w:tcPr>
          <w:p w14:paraId="15E231D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219F13C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7" w:type="dxa"/>
            <w:gridSpan w:val="2"/>
          </w:tcPr>
          <w:p w14:paraId="6EC6406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570" w:type="dxa"/>
            <w:gridSpan w:val="2"/>
          </w:tcPr>
          <w:p w14:paraId="46A1DFC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76.3</w:t>
            </w:r>
          </w:p>
        </w:tc>
        <w:tc>
          <w:tcPr>
            <w:tcW w:w="993" w:type="dxa"/>
            <w:gridSpan w:val="2"/>
          </w:tcPr>
          <w:p w14:paraId="4B13856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1.21</w:t>
            </w:r>
          </w:p>
        </w:tc>
        <w:tc>
          <w:tcPr>
            <w:tcW w:w="819" w:type="dxa"/>
          </w:tcPr>
          <w:p w14:paraId="46F28B2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740" w:type="dxa"/>
            <w:gridSpan w:val="2"/>
          </w:tcPr>
          <w:p w14:paraId="61D127D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0.74</w:t>
            </w:r>
          </w:p>
        </w:tc>
      </w:tr>
      <w:tr w:rsidR="00AD5F26" w:rsidRPr="001A46BD" w14:paraId="456B6EC9" w14:textId="77777777" w:rsidTr="00817D01">
        <w:tc>
          <w:tcPr>
            <w:tcW w:w="1935" w:type="dxa"/>
            <w:gridSpan w:val="2"/>
          </w:tcPr>
          <w:p w14:paraId="21320AC9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DEMT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ROL</w:t>
            </w:r>
            <w:r w:rsidRPr="001A46B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5150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(CША)</w:t>
            </w:r>
          </w:p>
        </w:tc>
        <w:tc>
          <w:tcPr>
            <w:tcW w:w="794" w:type="dxa"/>
            <w:gridSpan w:val="2"/>
          </w:tcPr>
          <w:p w14:paraId="17D487E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4F6E7C5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70" w:type="dxa"/>
            <w:gridSpan w:val="2"/>
          </w:tcPr>
          <w:p w14:paraId="5CA3E94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572" w:type="dxa"/>
            <w:gridSpan w:val="2"/>
          </w:tcPr>
          <w:p w14:paraId="1738DE9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0" w:type="dxa"/>
          </w:tcPr>
          <w:p w14:paraId="7BC067F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1F60C35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7" w:type="dxa"/>
            <w:gridSpan w:val="2"/>
          </w:tcPr>
          <w:p w14:paraId="5E3300B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570" w:type="dxa"/>
            <w:gridSpan w:val="2"/>
          </w:tcPr>
          <w:p w14:paraId="65AFBFC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73.8</w:t>
            </w:r>
          </w:p>
        </w:tc>
        <w:tc>
          <w:tcPr>
            <w:tcW w:w="993" w:type="dxa"/>
            <w:gridSpan w:val="2"/>
          </w:tcPr>
          <w:p w14:paraId="225D17D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819" w:type="dxa"/>
          </w:tcPr>
          <w:p w14:paraId="6867CE0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740" w:type="dxa"/>
            <w:gridSpan w:val="2"/>
          </w:tcPr>
          <w:p w14:paraId="715783E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0.94</w:t>
            </w:r>
          </w:p>
        </w:tc>
      </w:tr>
      <w:tr w:rsidR="00AD5F26" w:rsidRPr="001A46BD" w14:paraId="7A363510" w14:textId="77777777" w:rsidTr="00817D01">
        <w:tc>
          <w:tcPr>
            <w:tcW w:w="1935" w:type="dxa"/>
            <w:gridSpan w:val="2"/>
          </w:tcPr>
          <w:p w14:paraId="4585EE42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DMO-080041 (CША, BH)</w:t>
            </w:r>
          </w:p>
        </w:tc>
        <w:tc>
          <w:tcPr>
            <w:tcW w:w="794" w:type="dxa"/>
            <w:gridSpan w:val="2"/>
          </w:tcPr>
          <w:p w14:paraId="3E1240A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5D46347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70" w:type="dxa"/>
            <w:gridSpan w:val="2"/>
          </w:tcPr>
          <w:p w14:paraId="6958444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572" w:type="dxa"/>
            <w:gridSpan w:val="2"/>
          </w:tcPr>
          <w:p w14:paraId="7A40195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0" w:type="dxa"/>
          </w:tcPr>
          <w:p w14:paraId="08198F6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57A01AA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7" w:type="dxa"/>
            <w:gridSpan w:val="2"/>
          </w:tcPr>
          <w:p w14:paraId="342B01C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570" w:type="dxa"/>
            <w:gridSpan w:val="2"/>
          </w:tcPr>
          <w:p w14:paraId="70F1422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73.8</w:t>
            </w:r>
          </w:p>
        </w:tc>
        <w:tc>
          <w:tcPr>
            <w:tcW w:w="993" w:type="dxa"/>
            <w:gridSpan w:val="2"/>
          </w:tcPr>
          <w:p w14:paraId="7284D2B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819" w:type="dxa"/>
          </w:tcPr>
          <w:p w14:paraId="6C93FDC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740" w:type="dxa"/>
            <w:gridSpan w:val="2"/>
          </w:tcPr>
          <w:p w14:paraId="047AE88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1.01</w:t>
            </w:r>
          </w:p>
        </w:tc>
      </w:tr>
      <w:tr w:rsidR="00AD5F26" w:rsidRPr="001A46BD" w14:paraId="47902961" w14:textId="77777777" w:rsidTr="00817D01">
        <w:tc>
          <w:tcPr>
            <w:tcW w:w="1935" w:type="dxa"/>
            <w:gridSpan w:val="2"/>
          </w:tcPr>
          <w:p w14:paraId="0C9E9A5B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DMO-</w:t>
            </w:r>
            <w:r w:rsidRPr="001A46BD">
              <w:rPr>
                <w:rStyle w:val="a4"/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  <w:lang w:val="az-Latn-AZ"/>
              </w:rPr>
              <w:t>86520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(CША, BH)</w:t>
            </w:r>
          </w:p>
        </w:tc>
        <w:tc>
          <w:tcPr>
            <w:tcW w:w="794" w:type="dxa"/>
            <w:gridSpan w:val="2"/>
          </w:tcPr>
          <w:p w14:paraId="3B944C2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43397B3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70" w:type="dxa"/>
            <w:gridSpan w:val="2"/>
          </w:tcPr>
          <w:p w14:paraId="0F39803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572" w:type="dxa"/>
            <w:gridSpan w:val="2"/>
          </w:tcPr>
          <w:p w14:paraId="2BF7B80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0" w:type="dxa"/>
          </w:tcPr>
          <w:p w14:paraId="595B074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1432435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7" w:type="dxa"/>
            <w:gridSpan w:val="2"/>
          </w:tcPr>
          <w:p w14:paraId="674E750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570" w:type="dxa"/>
            <w:gridSpan w:val="2"/>
          </w:tcPr>
          <w:p w14:paraId="47ECD3F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71.3</w:t>
            </w:r>
          </w:p>
        </w:tc>
        <w:tc>
          <w:tcPr>
            <w:tcW w:w="993" w:type="dxa"/>
            <w:gridSpan w:val="2"/>
          </w:tcPr>
          <w:p w14:paraId="638C10E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819" w:type="dxa"/>
          </w:tcPr>
          <w:p w14:paraId="0F706E6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740" w:type="dxa"/>
            <w:gridSpan w:val="2"/>
          </w:tcPr>
          <w:p w14:paraId="6747C65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0.91</w:t>
            </w:r>
          </w:p>
        </w:tc>
      </w:tr>
      <w:tr w:rsidR="00AD5F26" w:rsidRPr="001A46BD" w14:paraId="3CC312F0" w14:textId="77777777" w:rsidTr="00817D01">
        <w:tc>
          <w:tcPr>
            <w:tcW w:w="1935" w:type="dxa"/>
            <w:gridSpan w:val="2"/>
          </w:tcPr>
          <w:p w14:paraId="0090562B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DMO-</w:t>
            </w:r>
            <w:r w:rsidRPr="001A46BD">
              <w:rPr>
                <w:rStyle w:val="a4"/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  <w:lang w:val="az-Latn-AZ"/>
              </w:rPr>
              <w:t>86</w:t>
            </w:r>
            <w:r w:rsidRPr="001A46BD">
              <w:rPr>
                <w:rStyle w:val="a4"/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334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(CША, BH)</w:t>
            </w:r>
          </w:p>
        </w:tc>
        <w:tc>
          <w:tcPr>
            <w:tcW w:w="794" w:type="dxa"/>
            <w:gridSpan w:val="2"/>
          </w:tcPr>
          <w:p w14:paraId="3C4660A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72F5AC0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70" w:type="dxa"/>
            <w:gridSpan w:val="2"/>
          </w:tcPr>
          <w:p w14:paraId="55D5359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572" w:type="dxa"/>
            <w:gridSpan w:val="2"/>
          </w:tcPr>
          <w:p w14:paraId="6F7528A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0" w:type="dxa"/>
          </w:tcPr>
          <w:p w14:paraId="7CA6AB1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20FDC82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7" w:type="dxa"/>
            <w:gridSpan w:val="2"/>
          </w:tcPr>
          <w:p w14:paraId="42F4485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570" w:type="dxa"/>
            <w:gridSpan w:val="2"/>
          </w:tcPr>
          <w:p w14:paraId="30876EE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76.3</w:t>
            </w:r>
          </w:p>
        </w:tc>
        <w:tc>
          <w:tcPr>
            <w:tcW w:w="993" w:type="dxa"/>
            <w:gridSpan w:val="2"/>
          </w:tcPr>
          <w:p w14:paraId="56B7143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1.21</w:t>
            </w:r>
          </w:p>
        </w:tc>
        <w:tc>
          <w:tcPr>
            <w:tcW w:w="819" w:type="dxa"/>
          </w:tcPr>
          <w:p w14:paraId="48909DC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740" w:type="dxa"/>
            <w:gridSpan w:val="2"/>
          </w:tcPr>
          <w:p w14:paraId="6F020D3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0.99</w:t>
            </w:r>
          </w:p>
        </w:tc>
      </w:tr>
      <w:tr w:rsidR="00AD5F26" w:rsidRPr="001A46BD" w14:paraId="1132B744" w14:textId="77777777" w:rsidTr="00817D01">
        <w:tc>
          <w:tcPr>
            <w:tcW w:w="1935" w:type="dxa"/>
            <w:gridSpan w:val="2"/>
          </w:tcPr>
          <w:p w14:paraId="22BA4E24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Randem-22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CША 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RN)</w:t>
            </w:r>
            <w:r w:rsidRPr="001A46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94" w:type="dxa"/>
            <w:gridSpan w:val="2"/>
          </w:tcPr>
          <w:p w14:paraId="6054837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25440B2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70" w:type="dxa"/>
            <w:gridSpan w:val="2"/>
          </w:tcPr>
          <w:p w14:paraId="3E6D97D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572" w:type="dxa"/>
            <w:gridSpan w:val="2"/>
          </w:tcPr>
          <w:p w14:paraId="0D67BCF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0" w:type="dxa"/>
          </w:tcPr>
          <w:p w14:paraId="5FC86A9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вус</w:t>
            </w:r>
          </w:p>
        </w:tc>
        <w:tc>
          <w:tcPr>
            <w:tcW w:w="647" w:type="dxa"/>
          </w:tcPr>
          <w:p w14:paraId="26AD815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7" w:type="dxa"/>
            <w:gridSpan w:val="2"/>
          </w:tcPr>
          <w:p w14:paraId="69489F3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3.0</w:t>
            </w:r>
          </w:p>
        </w:tc>
        <w:tc>
          <w:tcPr>
            <w:tcW w:w="570" w:type="dxa"/>
            <w:gridSpan w:val="2"/>
          </w:tcPr>
          <w:p w14:paraId="2210869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62.5</w:t>
            </w:r>
          </w:p>
        </w:tc>
        <w:tc>
          <w:tcPr>
            <w:tcW w:w="993" w:type="dxa"/>
            <w:gridSpan w:val="2"/>
          </w:tcPr>
          <w:p w14:paraId="6F088D5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0.77</w:t>
            </w:r>
          </w:p>
        </w:tc>
        <w:tc>
          <w:tcPr>
            <w:tcW w:w="819" w:type="dxa"/>
          </w:tcPr>
          <w:p w14:paraId="362278A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740" w:type="dxa"/>
            <w:gridSpan w:val="2"/>
          </w:tcPr>
          <w:p w14:paraId="637B6DD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0.75</w:t>
            </w:r>
          </w:p>
        </w:tc>
      </w:tr>
      <w:tr w:rsidR="00AD5F26" w:rsidRPr="001A46BD" w14:paraId="3F9622D7" w14:textId="77777777" w:rsidTr="00817D01">
        <w:tc>
          <w:tcPr>
            <w:tcW w:w="1935" w:type="dxa"/>
            <w:gridSpan w:val="2"/>
          </w:tcPr>
          <w:p w14:paraId="61AD6878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Randem-22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CША 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RN)</w:t>
            </w:r>
            <w:r w:rsidRPr="001A46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94" w:type="dxa"/>
            <w:gridSpan w:val="2"/>
          </w:tcPr>
          <w:p w14:paraId="548DA95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СлД</w:t>
            </w:r>
          </w:p>
        </w:tc>
        <w:tc>
          <w:tcPr>
            <w:tcW w:w="570" w:type="dxa"/>
            <w:gridSpan w:val="2"/>
          </w:tcPr>
          <w:p w14:paraId="59A6886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70" w:type="dxa"/>
            <w:gridSpan w:val="2"/>
          </w:tcPr>
          <w:p w14:paraId="64CCE0A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572" w:type="dxa"/>
            <w:gridSpan w:val="2"/>
          </w:tcPr>
          <w:p w14:paraId="22D2D70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0" w:type="dxa"/>
          </w:tcPr>
          <w:p w14:paraId="0D8F42F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вус</w:t>
            </w:r>
          </w:p>
        </w:tc>
        <w:tc>
          <w:tcPr>
            <w:tcW w:w="647" w:type="dxa"/>
          </w:tcPr>
          <w:p w14:paraId="4C09C6E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7" w:type="dxa"/>
            <w:gridSpan w:val="2"/>
          </w:tcPr>
          <w:p w14:paraId="2E1FF0A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570" w:type="dxa"/>
            <w:gridSpan w:val="2"/>
          </w:tcPr>
          <w:p w14:paraId="1A5FBF4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80.0</w:t>
            </w:r>
          </w:p>
        </w:tc>
        <w:tc>
          <w:tcPr>
            <w:tcW w:w="993" w:type="dxa"/>
            <w:gridSpan w:val="2"/>
          </w:tcPr>
          <w:p w14:paraId="663A291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1.44</w:t>
            </w:r>
          </w:p>
        </w:tc>
        <w:tc>
          <w:tcPr>
            <w:tcW w:w="819" w:type="dxa"/>
          </w:tcPr>
          <w:p w14:paraId="60471B7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740" w:type="dxa"/>
            <w:gridSpan w:val="2"/>
          </w:tcPr>
          <w:p w14:paraId="22F5825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0.95</w:t>
            </w:r>
          </w:p>
        </w:tc>
      </w:tr>
      <w:tr w:rsidR="00AD5F26" w:rsidRPr="001A46BD" w14:paraId="6732D052" w14:textId="77777777" w:rsidTr="00817D01">
        <w:tc>
          <w:tcPr>
            <w:tcW w:w="1935" w:type="dxa"/>
            <w:gridSpan w:val="2"/>
          </w:tcPr>
          <w:p w14:paraId="7DC366C5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Randem-22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CША 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RN)</w:t>
            </w:r>
            <w:r w:rsidRPr="001A46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94" w:type="dxa"/>
            <w:gridSpan w:val="2"/>
          </w:tcPr>
          <w:p w14:paraId="4C4A9D8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65896D8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70" w:type="dxa"/>
            <w:gridSpan w:val="2"/>
          </w:tcPr>
          <w:p w14:paraId="643AA93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572" w:type="dxa"/>
            <w:gridSpan w:val="2"/>
          </w:tcPr>
          <w:p w14:paraId="397A2AB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0" w:type="dxa"/>
          </w:tcPr>
          <w:p w14:paraId="1EC4E3B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 xml:space="preserve">вус </w:t>
            </w:r>
          </w:p>
        </w:tc>
        <w:tc>
          <w:tcPr>
            <w:tcW w:w="647" w:type="dxa"/>
          </w:tcPr>
          <w:p w14:paraId="02603F9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7" w:type="dxa"/>
            <w:gridSpan w:val="2"/>
          </w:tcPr>
          <w:p w14:paraId="41745D7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570" w:type="dxa"/>
            <w:gridSpan w:val="2"/>
          </w:tcPr>
          <w:p w14:paraId="2832A7B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80.0</w:t>
            </w:r>
          </w:p>
        </w:tc>
        <w:tc>
          <w:tcPr>
            <w:tcW w:w="993" w:type="dxa"/>
            <w:gridSpan w:val="2"/>
          </w:tcPr>
          <w:p w14:paraId="3A5960F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1.44</w:t>
            </w:r>
          </w:p>
        </w:tc>
        <w:tc>
          <w:tcPr>
            <w:tcW w:w="819" w:type="dxa"/>
          </w:tcPr>
          <w:p w14:paraId="11E9A7C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740" w:type="dxa"/>
            <w:gridSpan w:val="2"/>
          </w:tcPr>
          <w:p w14:paraId="4BD5E15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97</w:t>
            </w:r>
          </w:p>
        </w:tc>
      </w:tr>
      <w:tr w:rsidR="00AD5F26" w:rsidRPr="001A46BD" w14:paraId="5387A4C8" w14:textId="77777777" w:rsidTr="00817D01">
        <w:tc>
          <w:tcPr>
            <w:tcW w:w="1935" w:type="dxa"/>
            <w:gridSpan w:val="2"/>
          </w:tcPr>
          <w:p w14:paraId="236ED473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Randem-22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CША 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RN)</w:t>
            </w:r>
            <w:r w:rsidRPr="001A46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94" w:type="dxa"/>
            <w:gridSpan w:val="2"/>
          </w:tcPr>
          <w:p w14:paraId="6DD9008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38F59F6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70" w:type="dxa"/>
            <w:gridSpan w:val="2"/>
          </w:tcPr>
          <w:p w14:paraId="41F0BEA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572" w:type="dxa"/>
            <w:gridSpan w:val="2"/>
          </w:tcPr>
          <w:p w14:paraId="4BCE17A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0" w:type="dxa"/>
          </w:tcPr>
          <w:p w14:paraId="3C6D5FF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4B0776D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7" w:type="dxa"/>
            <w:gridSpan w:val="2"/>
          </w:tcPr>
          <w:p w14:paraId="78664C4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570" w:type="dxa"/>
            <w:gridSpan w:val="2"/>
          </w:tcPr>
          <w:p w14:paraId="078A030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45.0</w:t>
            </w:r>
          </w:p>
        </w:tc>
        <w:tc>
          <w:tcPr>
            <w:tcW w:w="993" w:type="dxa"/>
            <w:gridSpan w:val="2"/>
          </w:tcPr>
          <w:p w14:paraId="54A33AD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0.52</w:t>
            </w:r>
          </w:p>
        </w:tc>
        <w:tc>
          <w:tcPr>
            <w:tcW w:w="819" w:type="dxa"/>
          </w:tcPr>
          <w:p w14:paraId="1514803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740" w:type="dxa"/>
            <w:gridSpan w:val="2"/>
          </w:tcPr>
          <w:p w14:paraId="4E88072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0.51</w:t>
            </w:r>
          </w:p>
        </w:tc>
      </w:tr>
      <w:tr w:rsidR="00AD5F26" w:rsidRPr="001A46BD" w14:paraId="47EB41A1" w14:textId="77777777" w:rsidTr="00817D01">
        <w:tc>
          <w:tcPr>
            <w:tcW w:w="1935" w:type="dxa"/>
            <w:gridSpan w:val="2"/>
          </w:tcPr>
          <w:p w14:paraId="15C97449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Randem-22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24(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CША 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RN)</w:t>
            </w:r>
            <w:r w:rsidRPr="001A46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94" w:type="dxa"/>
            <w:gridSpan w:val="2"/>
          </w:tcPr>
          <w:p w14:paraId="6C7ED00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57FEE57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70" w:type="dxa"/>
            <w:gridSpan w:val="2"/>
          </w:tcPr>
          <w:p w14:paraId="68B6197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572" w:type="dxa"/>
            <w:gridSpan w:val="2"/>
          </w:tcPr>
          <w:p w14:paraId="2CFBC12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0" w:type="dxa"/>
          </w:tcPr>
          <w:p w14:paraId="512D9D4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вус</w:t>
            </w:r>
          </w:p>
        </w:tc>
        <w:tc>
          <w:tcPr>
            <w:tcW w:w="647" w:type="dxa"/>
          </w:tcPr>
          <w:p w14:paraId="5DF6A74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7" w:type="dxa"/>
            <w:gridSpan w:val="2"/>
          </w:tcPr>
          <w:p w14:paraId="5A7BE80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570" w:type="dxa"/>
            <w:gridSpan w:val="2"/>
          </w:tcPr>
          <w:p w14:paraId="5E81D00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72.5</w:t>
            </w:r>
          </w:p>
        </w:tc>
        <w:tc>
          <w:tcPr>
            <w:tcW w:w="993" w:type="dxa"/>
            <w:gridSpan w:val="2"/>
          </w:tcPr>
          <w:p w14:paraId="3515805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19" w:type="dxa"/>
          </w:tcPr>
          <w:p w14:paraId="14E887F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740" w:type="dxa"/>
            <w:gridSpan w:val="2"/>
          </w:tcPr>
          <w:p w14:paraId="37B578E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0.83</w:t>
            </w:r>
          </w:p>
        </w:tc>
      </w:tr>
      <w:tr w:rsidR="00AD5F26" w:rsidRPr="001A46BD" w14:paraId="5BF7DD1D" w14:textId="77777777" w:rsidTr="00817D01">
        <w:tc>
          <w:tcPr>
            <w:tcW w:w="1935" w:type="dxa"/>
            <w:gridSpan w:val="2"/>
          </w:tcPr>
          <w:p w14:paraId="27419AED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Randem-22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26(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CША 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RN)</w:t>
            </w:r>
            <w:r w:rsidRPr="001A46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94" w:type="dxa"/>
            <w:gridSpan w:val="2"/>
          </w:tcPr>
          <w:p w14:paraId="1AE13CF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4DED3C9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70" w:type="dxa"/>
            <w:gridSpan w:val="2"/>
          </w:tcPr>
          <w:p w14:paraId="2139D9F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572" w:type="dxa"/>
            <w:gridSpan w:val="2"/>
          </w:tcPr>
          <w:p w14:paraId="436C07F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0" w:type="dxa"/>
          </w:tcPr>
          <w:p w14:paraId="227B494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6EB716D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7" w:type="dxa"/>
            <w:gridSpan w:val="2"/>
          </w:tcPr>
          <w:p w14:paraId="00F4EF9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570" w:type="dxa"/>
            <w:gridSpan w:val="2"/>
          </w:tcPr>
          <w:p w14:paraId="4F98E68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68.8</w:t>
            </w:r>
          </w:p>
        </w:tc>
        <w:tc>
          <w:tcPr>
            <w:tcW w:w="993" w:type="dxa"/>
            <w:gridSpan w:val="2"/>
          </w:tcPr>
          <w:p w14:paraId="37D16F8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0.92</w:t>
            </w:r>
          </w:p>
        </w:tc>
        <w:tc>
          <w:tcPr>
            <w:tcW w:w="819" w:type="dxa"/>
          </w:tcPr>
          <w:p w14:paraId="78AFD40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740" w:type="dxa"/>
            <w:gridSpan w:val="2"/>
          </w:tcPr>
          <w:p w14:paraId="0C66B9F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0.7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AD5F26" w:rsidRPr="001A46BD" w14:paraId="1A6210DE" w14:textId="77777777" w:rsidTr="00817D01">
        <w:tc>
          <w:tcPr>
            <w:tcW w:w="1935" w:type="dxa"/>
            <w:gridSpan w:val="2"/>
          </w:tcPr>
          <w:p w14:paraId="4EEA92D3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400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94" w:type="dxa"/>
            <w:gridSpan w:val="2"/>
          </w:tcPr>
          <w:p w14:paraId="180F9B1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29BCC30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70" w:type="dxa"/>
            <w:gridSpan w:val="2"/>
          </w:tcPr>
          <w:p w14:paraId="4992B3F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572" w:type="dxa"/>
            <w:gridSpan w:val="2"/>
          </w:tcPr>
          <w:p w14:paraId="1C0DFA9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0" w:type="dxa"/>
          </w:tcPr>
          <w:p w14:paraId="5F527A9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7A3604F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7" w:type="dxa"/>
            <w:gridSpan w:val="2"/>
          </w:tcPr>
          <w:p w14:paraId="0569593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570" w:type="dxa"/>
            <w:gridSpan w:val="2"/>
          </w:tcPr>
          <w:p w14:paraId="3590529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67.5</w:t>
            </w:r>
          </w:p>
        </w:tc>
        <w:tc>
          <w:tcPr>
            <w:tcW w:w="993" w:type="dxa"/>
            <w:gridSpan w:val="2"/>
          </w:tcPr>
          <w:p w14:paraId="7CBD733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0.88</w:t>
            </w:r>
          </w:p>
        </w:tc>
        <w:tc>
          <w:tcPr>
            <w:tcW w:w="819" w:type="dxa"/>
          </w:tcPr>
          <w:p w14:paraId="0AFA420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740" w:type="dxa"/>
            <w:gridSpan w:val="2"/>
          </w:tcPr>
          <w:p w14:paraId="3DC3C4C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</w:tr>
      <w:tr w:rsidR="00AD5F26" w:rsidRPr="001A46BD" w14:paraId="469BE86B" w14:textId="77777777" w:rsidTr="00817D01">
        <w:tc>
          <w:tcPr>
            <w:tcW w:w="1935" w:type="dxa"/>
            <w:gridSpan w:val="2"/>
          </w:tcPr>
          <w:p w14:paraId="3F2DDC0E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-402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(Chin com-y 400)</w:t>
            </w:r>
          </w:p>
        </w:tc>
        <w:tc>
          <w:tcPr>
            <w:tcW w:w="794" w:type="dxa"/>
            <w:gridSpan w:val="2"/>
          </w:tcPr>
          <w:p w14:paraId="5D5FE2E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429054E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70" w:type="dxa"/>
            <w:gridSpan w:val="2"/>
          </w:tcPr>
          <w:p w14:paraId="36167A2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572" w:type="dxa"/>
            <w:gridSpan w:val="2"/>
          </w:tcPr>
          <w:p w14:paraId="175958F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0" w:type="dxa"/>
          </w:tcPr>
          <w:p w14:paraId="59B73FB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66153C7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7" w:type="dxa"/>
            <w:gridSpan w:val="2"/>
          </w:tcPr>
          <w:p w14:paraId="57BD259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570" w:type="dxa"/>
            <w:gridSpan w:val="2"/>
          </w:tcPr>
          <w:p w14:paraId="0E5766C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71.3</w:t>
            </w:r>
          </w:p>
        </w:tc>
        <w:tc>
          <w:tcPr>
            <w:tcW w:w="993" w:type="dxa"/>
            <w:gridSpan w:val="2"/>
          </w:tcPr>
          <w:p w14:paraId="4A0E82C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819" w:type="dxa"/>
          </w:tcPr>
          <w:p w14:paraId="29BB3B9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740" w:type="dxa"/>
            <w:gridSpan w:val="2"/>
          </w:tcPr>
          <w:p w14:paraId="0EEA1E5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1.06</w:t>
            </w:r>
          </w:p>
        </w:tc>
      </w:tr>
      <w:tr w:rsidR="00AD5F26" w:rsidRPr="001A46BD" w14:paraId="0480EA79" w14:textId="77777777" w:rsidTr="00817D01">
        <w:tc>
          <w:tcPr>
            <w:tcW w:w="1935" w:type="dxa"/>
            <w:gridSpan w:val="2"/>
          </w:tcPr>
          <w:p w14:paraId="66303CC4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-403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(Chin com-y 400)</w:t>
            </w:r>
          </w:p>
        </w:tc>
        <w:tc>
          <w:tcPr>
            <w:tcW w:w="794" w:type="dxa"/>
            <w:gridSpan w:val="2"/>
          </w:tcPr>
          <w:p w14:paraId="63981A9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5D42236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70" w:type="dxa"/>
            <w:gridSpan w:val="2"/>
          </w:tcPr>
          <w:p w14:paraId="4D55C20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572" w:type="dxa"/>
            <w:gridSpan w:val="2"/>
          </w:tcPr>
          <w:p w14:paraId="6E01273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0" w:type="dxa"/>
          </w:tcPr>
          <w:p w14:paraId="3D4A23F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6051F95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7" w:type="dxa"/>
            <w:gridSpan w:val="2"/>
          </w:tcPr>
          <w:p w14:paraId="43D682A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</w:p>
        </w:tc>
        <w:tc>
          <w:tcPr>
            <w:tcW w:w="570" w:type="dxa"/>
            <w:gridSpan w:val="2"/>
          </w:tcPr>
          <w:p w14:paraId="175FF00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75.0</w:t>
            </w:r>
          </w:p>
        </w:tc>
        <w:tc>
          <w:tcPr>
            <w:tcW w:w="993" w:type="dxa"/>
            <w:gridSpan w:val="2"/>
          </w:tcPr>
          <w:p w14:paraId="56890E5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19" w:type="dxa"/>
          </w:tcPr>
          <w:p w14:paraId="62F7335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740" w:type="dxa"/>
            <w:gridSpan w:val="2"/>
          </w:tcPr>
          <w:p w14:paraId="4079320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</w:tr>
      <w:tr w:rsidR="00AD5F26" w:rsidRPr="001A46BD" w14:paraId="561B547D" w14:textId="77777777" w:rsidTr="00817D01">
        <w:tc>
          <w:tcPr>
            <w:tcW w:w="1935" w:type="dxa"/>
            <w:gridSpan w:val="2"/>
          </w:tcPr>
          <w:p w14:paraId="60AFD2B6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400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94" w:type="dxa"/>
            <w:gridSpan w:val="2"/>
          </w:tcPr>
          <w:p w14:paraId="5433772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556E96E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70" w:type="dxa"/>
            <w:gridSpan w:val="2"/>
          </w:tcPr>
          <w:p w14:paraId="0EA06BF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572" w:type="dxa"/>
            <w:gridSpan w:val="2"/>
          </w:tcPr>
          <w:p w14:paraId="3B5BD91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0" w:type="dxa"/>
          </w:tcPr>
          <w:p w14:paraId="4DA373A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1298F85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7" w:type="dxa"/>
            <w:gridSpan w:val="2"/>
          </w:tcPr>
          <w:p w14:paraId="117C8C5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</w:tc>
        <w:tc>
          <w:tcPr>
            <w:tcW w:w="570" w:type="dxa"/>
            <w:gridSpan w:val="2"/>
          </w:tcPr>
          <w:p w14:paraId="72215BF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63.8</w:t>
            </w:r>
          </w:p>
        </w:tc>
        <w:tc>
          <w:tcPr>
            <w:tcW w:w="993" w:type="dxa"/>
            <w:gridSpan w:val="2"/>
          </w:tcPr>
          <w:p w14:paraId="04D21BE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0.79</w:t>
            </w:r>
          </w:p>
        </w:tc>
        <w:tc>
          <w:tcPr>
            <w:tcW w:w="819" w:type="dxa"/>
          </w:tcPr>
          <w:p w14:paraId="0B861D0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740" w:type="dxa"/>
            <w:gridSpan w:val="2"/>
          </w:tcPr>
          <w:p w14:paraId="3315604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0.81</w:t>
            </w:r>
          </w:p>
        </w:tc>
      </w:tr>
      <w:tr w:rsidR="00AD5F26" w:rsidRPr="001A46BD" w14:paraId="430036FA" w14:textId="77777777" w:rsidTr="00817D01">
        <w:tc>
          <w:tcPr>
            <w:tcW w:w="1935" w:type="dxa"/>
            <w:gridSpan w:val="2"/>
          </w:tcPr>
          <w:p w14:paraId="7185314C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Е-501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500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94" w:type="dxa"/>
            <w:gridSpan w:val="2"/>
          </w:tcPr>
          <w:p w14:paraId="1DC1346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1804671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70" w:type="dxa"/>
            <w:gridSpan w:val="2"/>
          </w:tcPr>
          <w:p w14:paraId="7BF42AC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572" w:type="dxa"/>
            <w:gridSpan w:val="2"/>
          </w:tcPr>
          <w:p w14:paraId="611B234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0" w:type="dxa"/>
          </w:tcPr>
          <w:p w14:paraId="69258A7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603F285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7" w:type="dxa"/>
            <w:gridSpan w:val="2"/>
          </w:tcPr>
          <w:p w14:paraId="71FA80C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570" w:type="dxa"/>
            <w:gridSpan w:val="2"/>
          </w:tcPr>
          <w:p w14:paraId="322ADB2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76.3</w:t>
            </w:r>
          </w:p>
        </w:tc>
        <w:tc>
          <w:tcPr>
            <w:tcW w:w="993" w:type="dxa"/>
            <w:gridSpan w:val="2"/>
          </w:tcPr>
          <w:p w14:paraId="312591F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1.21</w:t>
            </w:r>
          </w:p>
        </w:tc>
        <w:tc>
          <w:tcPr>
            <w:tcW w:w="819" w:type="dxa"/>
          </w:tcPr>
          <w:p w14:paraId="095DE98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740" w:type="dxa"/>
            <w:gridSpan w:val="2"/>
          </w:tcPr>
          <w:p w14:paraId="72D3D0D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0.94</w:t>
            </w:r>
          </w:p>
        </w:tc>
      </w:tr>
      <w:tr w:rsidR="00AD5F26" w:rsidRPr="001A46BD" w14:paraId="6B890E16" w14:textId="77777777" w:rsidTr="00817D01">
        <w:tc>
          <w:tcPr>
            <w:tcW w:w="1935" w:type="dxa"/>
            <w:gridSpan w:val="2"/>
          </w:tcPr>
          <w:p w14:paraId="7A49F15B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Е-502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500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94" w:type="dxa"/>
            <w:gridSpan w:val="2"/>
          </w:tcPr>
          <w:p w14:paraId="01BD166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4E1198C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70" w:type="dxa"/>
            <w:gridSpan w:val="2"/>
          </w:tcPr>
          <w:p w14:paraId="141EF3F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572" w:type="dxa"/>
            <w:gridSpan w:val="2"/>
          </w:tcPr>
          <w:p w14:paraId="028159B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0" w:type="dxa"/>
          </w:tcPr>
          <w:p w14:paraId="375C84C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735F577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7" w:type="dxa"/>
            <w:gridSpan w:val="2"/>
          </w:tcPr>
          <w:p w14:paraId="2BAC049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570" w:type="dxa"/>
            <w:gridSpan w:val="2"/>
          </w:tcPr>
          <w:p w14:paraId="0138045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72.5</w:t>
            </w:r>
          </w:p>
        </w:tc>
        <w:tc>
          <w:tcPr>
            <w:tcW w:w="993" w:type="dxa"/>
            <w:gridSpan w:val="2"/>
          </w:tcPr>
          <w:p w14:paraId="5D0A88D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19" w:type="dxa"/>
          </w:tcPr>
          <w:p w14:paraId="783186A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740" w:type="dxa"/>
            <w:gridSpan w:val="2"/>
          </w:tcPr>
          <w:p w14:paraId="1F07064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0.98</w:t>
            </w:r>
          </w:p>
        </w:tc>
      </w:tr>
      <w:tr w:rsidR="00AD5F26" w:rsidRPr="001A46BD" w14:paraId="5C05F36D" w14:textId="77777777" w:rsidTr="00817D01">
        <w:tc>
          <w:tcPr>
            <w:tcW w:w="1935" w:type="dxa"/>
            <w:gridSpan w:val="2"/>
          </w:tcPr>
          <w:p w14:paraId="03EE4D98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Е-503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500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94" w:type="dxa"/>
            <w:gridSpan w:val="2"/>
          </w:tcPr>
          <w:p w14:paraId="68236D6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3228D03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70" w:type="dxa"/>
            <w:gridSpan w:val="2"/>
          </w:tcPr>
          <w:p w14:paraId="62C80ED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572" w:type="dxa"/>
            <w:gridSpan w:val="2"/>
          </w:tcPr>
          <w:p w14:paraId="2FED3D0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0" w:type="dxa"/>
          </w:tcPr>
          <w:p w14:paraId="3B4BB60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6292D4A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7" w:type="dxa"/>
            <w:gridSpan w:val="2"/>
          </w:tcPr>
          <w:p w14:paraId="35F4E7A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570" w:type="dxa"/>
            <w:gridSpan w:val="2"/>
          </w:tcPr>
          <w:p w14:paraId="0F67DB7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76.3</w:t>
            </w:r>
          </w:p>
        </w:tc>
        <w:tc>
          <w:tcPr>
            <w:tcW w:w="993" w:type="dxa"/>
            <w:gridSpan w:val="2"/>
          </w:tcPr>
          <w:p w14:paraId="1E5B505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1.21</w:t>
            </w:r>
          </w:p>
        </w:tc>
        <w:tc>
          <w:tcPr>
            <w:tcW w:w="819" w:type="dxa"/>
          </w:tcPr>
          <w:p w14:paraId="30266AA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44</w:t>
            </w:r>
          </w:p>
        </w:tc>
        <w:tc>
          <w:tcPr>
            <w:tcW w:w="740" w:type="dxa"/>
            <w:gridSpan w:val="2"/>
          </w:tcPr>
          <w:p w14:paraId="4CD6805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1.01</w:t>
            </w:r>
          </w:p>
        </w:tc>
      </w:tr>
      <w:tr w:rsidR="00AD5F26" w:rsidRPr="001A46BD" w14:paraId="2ECE2657" w14:textId="77777777" w:rsidTr="00817D01">
        <w:tc>
          <w:tcPr>
            <w:tcW w:w="1935" w:type="dxa"/>
            <w:gridSpan w:val="2"/>
          </w:tcPr>
          <w:p w14:paraId="6B587F6D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Е-504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500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94" w:type="dxa"/>
            <w:gridSpan w:val="2"/>
          </w:tcPr>
          <w:p w14:paraId="3D1D68D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2C4BDDD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70" w:type="dxa"/>
            <w:gridSpan w:val="2"/>
          </w:tcPr>
          <w:p w14:paraId="758A63D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572" w:type="dxa"/>
            <w:gridSpan w:val="2"/>
          </w:tcPr>
          <w:p w14:paraId="5925D83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0" w:type="dxa"/>
          </w:tcPr>
          <w:p w14:paraId="1BE3D7F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0EE03A5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7" w:type="dxa"/>
            <w:gridSpan w:val="2"/>
          </w:tcPr>
          <w:p w14:paraId="4B2A731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570" w:type="dxa"/>
            <w:gridSpan w:val="2"/>
          </w:tcPr>
          <w:p w14:paraId="368D491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66.3</w:t>
            </w:r>
          </w:p>
        </w:tc>
        <w:tc>
          <w:tcPr>
            <w:tcW w:w="993" w:type="dxa"/>
            <w:gridSpan w:val="2"/>
          </w:tcPr>
          <w:p w14:paraId="653AB3A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0.85</w:t>
            </w:r>
          </w:p>
        </w:tc>
        <w:tc>
          <w:tcPr>
            <w:tcW w:w="819" w:type="dxa"/>
          </w:tcPr>
          <w:p w14:paraId="1809F60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740" w:type="dxa"/>
            <w:gridSpan w:val="2"/>
          </w:tcPr>
          <w:p w14:paraId="512FB8B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0.87</w:t>
            </w:r>
          </w:p>
        </w:tc>
      </w:tr>
      <w:tr w:rsidR="00AD5F26" w:rsidRPr="001A46BD" w14:paraId="573B54AD" w14:textId="77777777" w:rsidTr="00817D01">
        <w:tc>
          <w:tcPr>
            <w:tcW w:w="1935" w:type="dxa"/>
            <w:gridSpan w:val="2"/>
          </w:tcPr>
          <w:p w14:paraId="35A193A0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Е-505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500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94" w:type="dxa"/>
            <w:gridSpan w:val="2"/>
          </w:tcPr>
          <w:p w14:paraId="12A9279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7E5F68E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70" w:type="dxa"/>
            <w:gridSpan w:val="2"/>
          </w:tcPr>
          <w:p w14:paraId="2D48122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572" w:type="dxa"/>
            <w:gridSpan w:val="2"/>
          </w:tcPr>
          <w:p w14:paraId="40EC360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0" w:type="dxa"/>
          </w:tcPr>
          <w:p w14:paraId="40E2AE8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534E12A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7" w:type="dxa"/>
            <w:gridSpan w:val="2"/>
          </w:tcPr>
          <w:p w14:paraId="752FB2C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3.0</w:t>
            </w:r>
          </w:p>
        </w:tc>
        <w:tc>
          <w:tcPr>
            <w:tcW w:w="570" w:type="dxa"/>
            <w:gridSpan w:val="2"/>
          </w:tcPr>
          <w:p w14:paraId="41E9F85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62.5</w:t>
            </w:r>
          </w:p>
        </w:tc>
        <w:tc>
          <w:tcPr>
            <w:tcW w:w="993" w:type="dxa"/>
            <w:gridSpan w:val="2"/>
          </w:tcPr>
          <w:p w14:paraId="47E84A0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0.77</w:t>
            </w:r>
          </w:p>
        </w:tc>
        <w:tc>
          <w:tcPr>
            <w:tcW w:w="819" w:type="dxa"/>
          </w:tcPr>
          <w:p w14:paraId="356C485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740" w:type="dxa"/>
            <w:gridSpan w:val="2"/>
          </w:tcPr>
          <w:p w14:paraId="161FA64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0.72</w:t>
            </w:r>
          </w:p>
        </w:tc>
      </w:tr>
      <w:tr w:rsidR="00AD5F26" w:rsidRPr="001A46BD" w14:paraId="130783E3" w14:textId="77777777" w:rsidTr="00817D01">
        <w:tc>
          <w:tcPr>
            <w:tcW w:w="1935" w:type="dxa"/>
            <w:gridSpan w:val="2"/>
          </w:tcPr>
          <w:p w14:paraId="1A2C4AFD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Е-506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500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94" w:type="dxa"/>
            <w:gridSpan w:val="2"/>
          </w:tcPr>
          <w:p w14:paraId="3045931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7828C89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70" w:type="dxa"/>
            <w:gridSpan w:val="2"/>
          </w:tcPr>
          <w:p w14:paraId="4FA571D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572" w:type="dxa"/>
            <w:gridSpan w:val="2"/>
          </w:tcPr>
          <w:p w14:paraId="190D75D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0" w:type="dxa"/>
          </w:tcPr>
          <w:p w14:paraId="346F659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3098540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7" w:type="dxa"/>
            <w:gridSpan w:val="2"/>
          </w:tcPr>
          <w:p w14:paraId="5EDD518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570" w:type="dxa"/>
            <w:gridSpan w:val="2"/>
          </w:tcPr>
          <w:p w14:paraId="6B8DD44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75.9</w:t>
            </w:r>
          </w:p>
        </w:tc>
        <w:tc>
          <w:tcPr>
            <w:tcW w:w="993" w:type="dxa"/>
            <w:gridSpan w:val="2"/>
          </w:tcPr>
          <w:p w14:paraId="3B167E8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0.90</w:t>
            </w:r>
          </w:p>
        </w:tc>
        <w:tc>
          <w:tcPr>
            <w:tcW w:w="819" w:type="dxa"/>
          </w:tcPr>
          <w:p w14:paraId="6900613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40" w:type="dxa"/>
            <w:gridSpan w:val="2"/>
          </w:tcPr>
          <w:p w14:paraId="4E9DB3C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0.97</w:t>
            </w:r>
          </w:p>
        </w:tc>
      </w:tr>
      <w:tr w:rsidR="00AD5F26" w:rsidRPr="001A46BD" w14:paraId="3A2BFD21" w14:textId="77777777" w:rsidTr="00817D01">
        <w:tc>
          <w:tcPr>
            <w:tcW w:w="1935" w:type="dxa"/>
            <w:gridSpan w:val="2"/>
          </w:tcPr>
          <w:p w14:paraId="225B48B9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Е-507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500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94" w:type="dxa"/>
            <w:gridSpan w:val="2"/>
          </w:tcPr>
          <w:p w14:paraId="2301AFF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12C8202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70" w:type="dxa"/>
            <w:gridSpan w:val="2"/>
          </w:tcPr>
          <w:p w14:paraId="22870D7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572" w:type="dxa"/>
            <w:gridSpan w:val="2"/>
          </w:tcPr>
          <w:p w14:paraId="321CE4D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0" w:type="dxa"/>
          </w:tcPr>
          <w:p w14:paraId="198354E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5E5C40F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7" w:type="dxa"/>
            <w:gridSpan w:val="2"/>
          </w:tcPr>
          <w:p w14:paraId="1434F59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570" w:type="dxa"/>
            <w:gridSpan w:val="2"/>
          </w:tcPr>
          <w:p w14:paraId="4EBD40C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58.8</w:t>
            </w:r>
          </w:p>
        </w:tc>
        <w:tc>
          <w:tcPr>
            <w:tcW w:w="993" w:type="dxa"/>
            <w:gridSpan w:val="2"/>
          </w:tcPr>
          <w:p w14:paraId="4D6AACE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0.70</w:t>
            </w:r>
          </w:p>
        </w:tc>
        <w:tc>
          <w:tcPr>
            <w:tcW w:w="819" w:type="dxa"/>
          </w:tcPr>
          <w:p w14:paraId="1077932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740" w:type="dxa"/>
            <w:gridSpan w:val="2"/>
          </w:tcPr>
          <w:p w14:paraId="5655F1D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0.76</w:t>
            </w:r>
          </w:p>
        </w:tc>
      </w:tr>
      <w:tr w:rsidR="00AD5F26" w:rsidRPr="001A46BD" w14:paraId="6D0AB2B2" w14:textId="77777777" w:rsidTr="00817D01">
        <w:tc>
          <w:tcPr>
            <w:tcW w:w="1935" w:type="dxa"/>
            <w:gridSpan w:val="2"/>
          </w:tcPr>
          <w:p w14:paraId="449AB906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Е-508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500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94" w:type="dxa"/>
            <w:gridSpan w:val="2"/>
          </w:tcPr>
          <w:p w14:paraId="7EB8F37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1860353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70" w:type="dxa"/>
            <w:gridSpan w:val="2"/>
          </w:tcPr>
          <w:p w14:paraId="3DE5EF2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572" w:type="dxa"/>
            <w:gridSpan w:val="2"/>
          </w:tcPr>
          <w:p w14:paraId="3915385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0" w:type="dxa"/>
          </w:tcPr>
          <w:p w14:paraId="7E1E19E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63D549C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7" w:type="dxa"/>
            <w:gridSpan w:val="2"/>
          </w:tcPr>
          <w:p w14:paraId="087D1A0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570" w:type="dxa"/>
            <w:gridSpan w:val="2"/>
          </w:tcPr>
          <w:p w14:paraId="425BA51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70.0</w:t>
            </w:r>
          </w:p>
        </w:tc>
        <w:tc>
          <w:tcPr>
            <w:tcW w:w="993" w:type="dxa"/>
            <w:gridSpan w:val="2"/>
          </w:tcPr>
          <w:p w14:paraId="50D8CEC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0.96</w:t>
            </w:r>
          </w:p>
        </w:tc>
        <w:tc>
          <w:tcPr>
            <w:tcW w:w="819" w:type="dxa"/>
          </w:tcPr>
          <w:p w14:paraId="2880777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740" w:type="dxa"/>
            <w:gridSpan w:val="2"/>
          </w:tcPr>
          <w:p w14:paraId="6373D04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0.91</w:t>
            </w:r>
          </w:p>
        </w:tc>
      </w:tr>
      <w:tr w:rsidR="00AD5F26" w:rsidRPr="001A46BD" w14:paraId="005C4F86" w14:textId="77777777" w:rsidTr="00817D01">
        <w:tc>
          <w:tcPr>
            <w:tcW w:w="1935" w:type="dxa"/>
            <w:gridSpan w:val="2"/>
          </w:tcPr>
          <w:p w14:paraId="4E76549E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Е-509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500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94" w:type="dxa"/>
            <w:gridSpan w:val="2"/>
          </w:tcPr>
          <w:p w14:paraId="2C99184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08451E5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70" w:type="dxa"/>
            <w:gridSpan w:val="2"/>
          </w:tcPr>
          <w:p w14:paraId="5EA961B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572" w:type="dxa"/>
            <w:gridSpan w:val="2"/>
          </w:tcPr>
          <w:p w14:paraId="23179F1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0" w:type="dxa"/>
          </w:tcPr>
          <w:p w14:paraId="5C3E68B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6143A23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7" w:type="dxa"/>
            <w:gridSpan w:val="2"/>
          </w:tcPr>
          <w:p w14:paraId="7AB24C1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</w:p>
        </w:tc>
        <w:tc>
          <w:tcPr>
            <w:tcW w:w="570" w:type="dxa"/>
            <w:gridSpan w:val="2"/>
          </w:tcPr>
          <w:p w14:paraId="251D750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75.0</w:t>
            </w:r>
          </w:p>
        </w:tc>
        <w:tc>
          <w:tcPr>
            <w:tcW w:w="993" w:type="dxa"/>
            <w:gridSpan w:val="2"/>
          </w:tcPr>
          <w:p w14:paraId="761F7EC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19" w:type="dxa"/>
          </w:tcPr>
          <w:p w14:paraId="314EC3E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740" w:type="dxa"/>
            <w:gridSpan w:val="2"/>
          </w:tcPr>
          <w:p w14:paraId="35BF20D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0.95</w:t>
            </w:r>
          </w:p>
        </w:tc>
      </w:tr>
      <w:tr w:rsidR="00AD5F26" w:rsidRPr="001A46BD" w14:paraId="75E97BA6" w14:textId="77777777" w:rsidTr="00817D01">
        <w:tc>
          <w:tcPr>
            <w:tcW w:w="1935" w:type="dxa"/>
            <w:gridSpan w:val="2"/>
          </w:tcPr>
          <w:p w14:paraId="7063729C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Е-510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500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94" w:type="dxa"/>
            <w:gridSpan w:val="2"/>
          </w:tcPr>
          <w:p w14:paraId="3230CDF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1559AE2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70" w:type="dxa"/>
            <w:gridSpan w:val="2"/>
          </w:tcPr>
          <w:p w14:paraId="2C7A137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572" w:type="dxa"/>
            <w:gridSpan w:val="2"/>
          </w:tcPr>
          <w:p w14:paraId="6248754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0" w:type="dxa"/>
          </w:tcPr>
          <w:p w14:paraId="10C8B4A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7EC6846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7" w:type="dxa"/>
            <w:gridSpan w:val="2"/>
          </w:tcPr>
          <w:p w14:paraId="20D1CC7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570" w:type="dxa"/>
            <w:gridSpan w:val="2"/>
          </w:tcPr>
          <w:p w14:paraId="2B9EC16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66.3</w:t>
            </w:r>
          </w:p>
        </w:tc>
        <w:tc>
          <w:tcPr>
            <w:tcW w:w="993" w:type="dxa"/>
            <w:gridSpan w:val="2"/>
          </w:tcPr>
          <w:p w14:paraId="046F99F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0.85</w:t>
            </w:r>
          </w:p>
        </w:tc>
        <w:tc>
          <w:tcPr>
            <w:tcW w:w="819" w:type="dxa"/>
          </w:tcPr>
          <w:p w14:paraId="4873508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740" w:type="dxa"/>
            <w:gridSpan w:val="2"/>
          </w:tcPr>
          <w:p w14:paraId="0AE45DA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0.86</w:t>
            </w:r>
          </w:p>
        </w:tc>
      </w:tr>
      <w:tr w:rsidR="00AD5F26" w:rsidRPr="001A46BD" w14:paraId="3E70E708" w14:textId="77777777" w:rsidTr="00817D01">
        <w:tc>
          <w:tcPr>
            <w:tcW w:w="1935" w:type="dxa"/>
            <w:gridSpan w:val="2"/>
          </w:tcPr>
          <w:p w14:paraId="1939810C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Е-511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500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94" w:type="dxa"/>
            <w:gridSpan w:val="2"/>
          </w:tcPr>
          <w:p w14:paraId="4E18790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1BE71EC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70" w:type="dxa"/>
            <w:gridSpan w:val="2"/>
          </w:tcPr>
          <w:p w14:paraId="0C94F5C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572" w:type="dxa"/>
            <w:gridSpan w:val="2"/>
          </w:tcPr>
          <w:p w14:paraId="49A6080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0" w:type="dxa"/>
          </w:tcPr>
          <w:p w14:paraId="018E862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53BD53F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7" w:type="dxa"/>
            <w:gridSpan w:val="2"/>
          </w:tcPr>
          <w:p w14:paraId="214A333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570" w:type="dxa"/>
            <w:gridSpan w:val="2"/>
          </w:tcPr>
          <w:p w14:paraId="369BDB8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70.0</w:t>
            </w:r>
          </w:p>
        </w:tc>
        <w:tc>
          <w:tcPr>
            <w:tcW w:w="993" w:type="dxa"/>
            <w:gridSpan w:val="2"/>
          </w:tcPr>
          <w:p w14:paraId="1441073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0.96</w:t>
            </w:r>
          </w:p>
        </w:tc>
        <w:tc>
          <w:tcPr>
            <w:tcW w:w="819" w:type="dxa"/>
          </w:tcPr>
          <w:p w14:paraId="1DBE553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740" w:type="dxa"/>
            <w:gridSpan w:val="2"/>
          </w:tcPr>
          <w:p w14:paraId="29D729F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0.94</w:t>
            </w:r>
          </w:p>
        </w:tc>
      </w:tr>
      <w:tr w:rsidR="00AD5F26" w:rsidRPr="001A46BD" w14:paraId="5D458C1D" w14:textId="77777777" w:rsidTr="00817D01">
        <w:tc>
          <w:tcPr>
            <w:tcW w:w="1935" w:type="dxa"/>
            <w:gridSpan w:val="2"/>
          </w:tcPr>
          <w:p w14:paraId="0C5BE7A4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Е-512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500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94" w:type="dxa"/>
            <w:gridSpan w:val="2"/>
          </w:tcPr>
          <w:p w14:paraId="3CD227D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6550265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70" w:type="dxa"/>
            <w:gridSpan w:val="2"/>
          </w:tcPr>
          <w:p w14:paraId="4EDBEEB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572" w:type="dxa"/>
            <w:gridSpan w:val="2"/>
          </w:tcPr>
          <w:p w14:paraId="66628A4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0" w:type="dxa"/>
          </w:tcPr>
          <w:p w14:paraId="6D6063F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25E708B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7" w:type="dxa"/>
            <w:gridSpan w:val="2"/>
          </w:tcPr>
          <w:p w14:paraId="2B4536C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570" w:type="dxa"/>
            <w:gridSpan w:val="2"/>
          </w:tcPr>
          <w:p w14:paraId="19527CC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71.3</w:t>
            </w:r>
          </w:p>
        </w:tc>
        <w:tc>
          <w:tcPr>
            <w:tcW w:w="993" w:type="dxa"/>
            <w:gridSpan w:val="2"/>
          </w:tcPr>
          <w:p w14:paraId="0C88CE8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819" w:type="dxa"/>
          </w:tcPr>
          <w:p w14:paraId="7767154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740" w:type="dxa"/>
            <w:gridSpan w:val="2"/>
          </w:tcPr>
          <w:p w14:paraId="48A7827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1.03</w:t>
            </w:r>
          </w:p>
        </w:tc>
      </w:tr>
      <w:tr w:rsidR="00AD5F26" w:rsidRPr="001A46BD" w14:paraId="68410BF9" w14:textId="77777777" w:rsidTr="00817D01">
        <w:tc>
          <w:tcPr>
            <w:tcW w:w="1935" w:type="dxa"/>
            <w:gridSpan w:val="2"/>
          </w:tcPr>
          <w:p w14:paraId="501D0FCC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Е-513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500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94" w:type="dxa"/>
            <w:gridSpan w:val="2"/>
          </w:tcPr>
          <w:p w14:paraId="05F3E81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791B922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70" w:type="dxa"/>
            <w:gridSpan w:val="2"/>
          </w:tcPr>
          <w:p w14:paraId="31C3775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572" w:type="dxa"/>
            <w:gridSpan w:val="2"/>
          </w:tcPr>
          <w:p w14:paraId="32C5A72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0" w:type="dxa"/>
          </w:tcPr>
          <w:p w14:paraId="63AA9AF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23081C7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7" w:type="dxa"/>
            <w:gridSpan w:val="2"/>
          </w:tcPr>
          <w:p w14:paraId="0938210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570" w:type="dxa"/>
            <w:gridSpan w:val="2"/>
          </w:tcPr>
          <w:p w14:paraId="4957B45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67.5</w:t>
            </w:r>
          </w:p>
        </w:tc>
        <w:tc>
          <w:tcPr>
            <w:tcW w:w="993" w:type="dxa"/>
            <w:gridSpan w:val="2"/>
          </w:tcPr>
          <w:p w14:paraId="44ADC97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0.88</w:t>
            </w:r>
          </w:p>
        </w:tc>
        <w:tc>
          <w:tcPr>
            <w:tcW w:w="819" w:type="dxa"/>
          </w:tcPr>
          <w:p w14:paraId="5A17AB7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740" w:type="dxa"/>
            <w:gridSpan w:val="2"/>
          </w:tcPr>
          <w:p w14:paraId="591A7D2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0.88</w:t>
            </w:r>
          </w:p>
        </w:tc>
      </w:tr>
      <w:tr w:rsidR="00AD5F26" w:rsidRPr="001A46BD" w14:paraId="611029DA" w14:textId="77777777" w:rsidTr="00817D01">
        <w:tc>
          <w:tcPr>
            <w:tcW w:w="1935" w:type="dxa"/>
            <w:gridSpan w:val="2"/>
          </w:tcPr>
          <w:p w14:paraId="22754D7D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Е-514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500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94" w:type="dxa"/>
            <w:gridSpan w:val="2"/>
          </w:tcPr>
          <w:p w14:paraId="092A7BD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3DDCDEB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70" w:type="dxa"/>
            <w:gridSpan w:val="2"/>
          </w:tcPr>
          <w:p w14:paraId="5D59BC0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572" w:type="dxa"/>
            <w:gridSpan w:val="2"/>
          </w:tcPr>
          <w:p w14:paraId="568EF0F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0" w:type="dxa"/>
          </w:tcPr>
          <w:p w14:paraId="44BF3C2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77745B4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7" w:type="dxa"/>
            <w:gridSpan w:val="2"/>
          </w:tcPr>
          <w:p w14:paraId="45DE468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570" w:type="dxa"/>
            <w:gridSpan w:val="2"/>
          </w:tcPr>
          <w:p w14:paraId="7B436DA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73.8</w:t>
            </w:r>
          </w:p>
        </w:tc>
        <w:tc>
          <w:tcPr>
            <w:tcW w:w="993" w:type="dxa"/>
            <w:gridSpan w:val="2"/>
          </w:tcPr>
          <w:p w14:paraId="64D2484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819" w:type="dxa"/>
          </w:tcPr>
          <w:p w14:paraId="722BB70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740" w:type="dxa"/>
            <w:gridSpan w:val="2"/>
          </w:tcPr>
          <w:p w14:paraId="1218EB8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</w:tr>
      <w:tr w:rsidR="00AD5F26" w:rsidRPr="001A46BD" w14:paraId="2E8727F8" w14:textId="77777777" w:rsidTr="00817D01">
        <w:tc>
          <w:tcPr>
            <w:tcW w:w="1935" w:type="dxa"/>
            <w:gridSpan w:val="2"/>
          </w:tcPr>
          <w:p w14:paraId="4422768C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Е-515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500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94" w:type="dxa"/>
            <w:gridSpan w:val="2"/>
          </w:tcPr>
          <w:p w14:paraId="792AB75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76C886A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70" w:type="dxa"/>
            <w:gridSpan w:val="2"/>
          </w:tcPr>
          <w:p w14:paraId="05E3A7A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572" w:type="dxa"/>
            <w:gridSpan w:val="2"/>
          </w:tcPr>
          <w:p w14:paraId="09A2FDB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0" w:type="dxa"/>
          </w:tcPr>
          <w:p w14:paraId="4CED409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44D376C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7" w:type="dxa"/>
            <w:gridSpan w:val="2"/>
          </w:tcPr>
          <w:p w14:paraId="7F81C58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570" w:type="dxa"/>
            <w:gridSpan w:val="2"/>
          </w:tcPr>
          <w:p w14:paraId="3082CBB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72.5</w:t>
            </w:r>
          </w:p>
        </w:tc>
        <w:tc>
          <w:tcPr>
            <w:tcW w:w="993" w:type="dxa"/>
            <w:gridSpan w:val="2"/>
          </w:tcPr>
          <w:p w14:paraId="24CD197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19" w:type="dxa"/>
          </w:tcPr>
          <w:p w14:paraId="6B56039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740" w:type="dxa"/>
            <w:gridSpan w:val="2"/>
          </w:tcPr>
          <w:p w14:paraId="5DD4247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0.95</w:t>
            </w:r>
          </w:p>
        </w:tc>
      </w:tr>
      <w:tr w:rsidR="00AD5F26" w:rsidRPr="001A46BD" w14:paraId="0402C8A4" w14:textId="77777777" w:rsidTr="00817D01">
        <w:tc>
          <w:tcPr>
            <w:tcW w:w="1935" w:type="dxa"/>
            <w:gridSpan w:val="2"/>
          </w:tcPr>
          <w:p w14:paraId="121526EB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Е-516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500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94" w:type="dxa"/>
            <w:gridSpan w:val="2"/>
          </w:tcPr>
          <w:p w14:paraId="5082C65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43FF973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70" w:type="dxa"/>
            <w:gridSpan w:val="2"/>
          </w:tcPr>
          <w:p w14:paraId="3F59589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572" w:type="dxa"/>
            <w:gridSpan w:val="2"/>
          </w:tcPr>
          <w:p w14:paraId="61A7C45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0" w:type="dxa"/>
          </w:tcPr>
          <w:p w14:paraId="7C23F54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0A857D1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7" w:type="dxa"/>
            <w:gridSpan w:val="2"/>
          </w:tcPr>
          <w:p w14:paraId="3E1B816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570" w:type="dxa"/>
            <w:gridSpan w:val="2"/>
          </w:tcPr>
          <w:p w14:paraId="403FA41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77.5</w:t>
            </w:r>
          </w:p>
        </w:tc>
        <w:tc>
          <w:tcPr>
            <w:tcW w:w="993" w:type="dxa"/>
            <w:gridSpan w:val="2"/>
          </w:tcPr>
          <w:p w14:paraId="6487844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1.28</w:t>
            </w:r>
          </w:p>
        </w:tc>
        <w:tc>
          <w:tcPr>
            <w:tcW w:w="819" w:type="dxa"/>
          </w:tcPr>
          <w:p w14:paraId="3DEAD49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740" w:type="dxa"/>
            <w:gridSpan w:val="2"/>
          </w:tcPr>
          <w:p w14:paraId="74EB5AA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1.11</w:t>
            </w:r>
          </w:p>
        </w:tc>
      </w:tr>
      <w:tr w:rsidR="00AD5F26" w:rsidRPr="001A46BD" w14:paraId="20EC7F56" w14:textId="77777777" w:rsidTr="00817D01">
        <w:tc>
          <w:tcPr>
            <w:tcW w:w="1935" w:type="dxa"/>
            <w:gridSpan w:val="2"/>
          </w:tcPr>
          <w:p w14:paraId="79D7DFC4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Е-517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500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94" w:type="dxa"/>
            <w:gridSpan w:val="2"/>
          </w:tcPr>
          <w:p w14:paraId="69B0582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2D32335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70" w:type="dxa"/>
            <w:gridSpan w:val="2"/>
          </w:tcPr>
          <w:p w14:paraId="79E7AD3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572" w:type="dxa"/>
            <w:gridSpan w:val="2"/>
          </w:tcPr>
          <w:p w14:paraId="47EE4FA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0" w:type="dxa"/>
          </w:tcPr>
          <w:p w14:paraId="1C71DC8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57262FB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7" w:type="dxa"/>
            <w:gridSpan w:val="2"/>
          </w:tcPr>
          <w:p w14:paraId="6F013EF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</w:p>
        </w:tc>
        <w:tc>
          <w:tcPr>
            <w:tcW w:w="570" w:type="dxa"/>
            <w:gridSpan w:val="2"/>
          </w:tcPr>
          <w:p w14:paraId="1DD89DF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75.0</w:t>
            </w:r>
          </w:p>
        </w:tc>
        <w:tc>
          <w:tcPr>
            <w:tcW w:w="993" w:type="dxa"/>
            <w:gridSpan w:val="2"/>
          </w:tcPr>
          <w:p w14:paraId="1A319EE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19" w:type="dxa"/>
          </w:tcPr>
          <w:p w14:paraId="7CA9829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740" w:type="dxa"/>
            <w:gridSpan w:val="2"/>
          </w:tcPr>
          <w:p w14:paraId="0E02EA8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0.99</w:t>
            </w:r>
          </w:p>
        </w:tc>
      </w:tr>
      <w:tr w:rsidR="00AD5F26" w:rsidRPr="001A46BD" w14:paraId="4C686D55" w14:textId="77777777" w:rsidTr="00817D01">
        <w:tc>
          <w:tcPr>
            <w:tcW w:w="1935" w:type="dxa"/>
            <w:gridSpan w:val="2"/>
          </w:tcPr>
          <w:p w14:paraId="2BDDB97F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Е-518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500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94" w:type="dxa"/>
            <w:gridSpan w:val="2"/>
          </w:tcPr>
          <w:p w14:paraId="7421F9E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567CF8A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70" w:type="dxa"/>
            <w:gridSpan w:val="2"/>
          </w:tcPr>
          <w:p w14:paraId="135CABB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572" w:type="dxa"/>
            <w:gridSpan w:val="2"/>
          </w:tcPr>
          <w:p w14:paraId="65352F8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0" w:type="dxa"/>
          </w:tcPr>
          <w:p w14:paraId="446E0F6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4D520B2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7" w:type="dxa"/>
            <w:gridSpan w:val="2"/>
          </w:tcPr>
          <w:p w14:paraId="5F82D97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570" w:type="dxa"/>
            <w:gridSpan w:val="2"/>
          </w:tcPr>
          <w:p w14:paraId="39DDA59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71.3</w:t>
            </w:r>
          </w:p>
        </w:tc>
        <w:tc>
          <w:tcPr>
            <w:tcW w:w="993" w:type="dxa"/>
            <w:gridSpan w:val="2"/>
          </w:tcPr>
          <w:p w14:paraId="07255E6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819" w:type="dxa"/>
          </w:tcPr>
          <w:p w14:paraId="3FA36E2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40" w:type="dxa"/>
            <w:gridSpan w:val="2"/>
          </w:tcPr>
          <w:p w14:paraId="7BC4EA9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0.97</w:t>
            </w:r>
          </w:p>
        </w:tc>
      </w:tr>
      <w:tr w:rsidR="00AD5F26" w:rsidRPr="001A46BD" w14:paraId="079E1296" w14:textId="77777777" w:rsidTr="00817D01">
        <w:tc>
          <w:tcPr>
            <w:tcW w:w="1935" w:type="dxa"/>
            <w:gridSpan w:val="2"/>
          </w:tcPr>
          <w:p w14:paraId="5D3744FF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Е-519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500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94" w:type="dxa"/>
            <w:gridSpan w:val="2"/>
          </w:tcPr>
          <w:p w14:paraId="2C5ED2C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4CC9554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70" w:type="dxa"/>
            <w:gridSpan w:val="2"/>
          </w:tcPr>
          <w:p w14:paraId="62D9E3C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572" w:type="dxa"/>
            <w:gridSpan w:val="2"/>
          </w:tcPr>
          <w:p w14:paraId="5C0438B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0" w:type="dxa"/>
          </w:tcPr>
          <w:p w14:paraId="29007BC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12995D1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7" w:type="dxa"/>
            <w:gridSpan w:val="2"/>
          </w:tcPr>
          <w:p w14:paraId="2094B5A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570" w:type="dxa"/>
            <w:gridSpan w:val="2"/>
          </w:tcPr>
          <w:p w14:paraId="0409F5B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77.5</w:t>
            </w:r>
          </w:p>
        </w:tc>
        <w:tc>
          <w:tcPr>
            <w:tcW w:w="993" w:type="dxa"/>
            <w:gridSpan w:val="2"/>
          </w:tcPr>
          <w:p w14:paraId="0D24B88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1.28</w:t>
            </w:r>
          </w:p>
        </w:tc>
        <w:tc>
          <w:tcPr>
            <w:tcW w:w="819" w:type="dxa"/>
          </w:tcPr>
          <w:p w14:paraId="54C8430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740" w:type="dxa"/>
            <w:gridSpan w:val="2"/>
          </w:tcPr>
          <w:p w14:paraId="21C1170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</w:p>
        </w:tc>
      </w:tr>
      <w:tr w:rsidR="00AD5F26" w:rsidRPr="001A46BD" w14:paraId="0B971A22" w14:textId="77777777" w:rsidTr="00817D01">
        <w:tc>
          <w:tcPr>
            <w:tcW w:w="1935" w:type="dxa"/>
            <w:gridSpan w:val="2"/>
          </w:tcPr>
          <w:p w14:paraId="563BB532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Е-520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500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94" w:type="dxa"/>
            <w:gridSpan w:val="2"/>
          </w:tcPr>
          <w:p w14:paraId="4BA31B8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4B64C8A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70" w:type="dxa"/>
            <w:gridSpan w:val="2"/>
          </w:tcPr>
          <w:p w14:paraId="7471FBF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572" w:type="dxa"/>
            <w:gridSpan w:val="2"/>
          </w:tcPr>
          <w:p w14:paraId="53DB278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0" w:type="dxa"/>
          </w:tcPr>
          <w:p w14:paraId="1987BA3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вус</w:t>
            </w:r>
          </w:p>
        </w:tc>
        <w:tc>
          <w:tcPr>
            <w:tcW w:w="647" w:type="dxa"/>
          </w:tcPr>
          <w:p w14:paraId="06FF797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7" w:type="dxa"/>
            <w:gridSpan w:val="2"/>
          </w:tcPr>
          <w:p w14:paraId="11E4A26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570" w:type="dxa"/>
            <w:gridSpan w:val="2"/>
          </w:tcPr>
          <w:p w14:paraId="0B36214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65.0</w:t>
            </w:r>
          </w:p>
        </w:tc>
        <w:tc>
          <w:tcPr>
            <w:tcW w:w="993" w:type="dxa"/>
            <w:gridSpan w:val="2"/>
          </w:tcPr>
          <w:p w14:paraId="36A789E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0.82</w:t>
            </w:r>
          </w:p>
        </w:tc>
        <w:tc>
          <w:tcPr>
            <w:tcW w:w="819" w:type="dxa"/>
          </w:tcPr>
          <w:p w14:paraId="5462D02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740" w:type="dxa"/>
            <w:gridSpan w:val="2"/>
          </w:tcPr>
          <w:p w14:paraId="6DD7D1C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0.92</w:t>
            </w:r>
          </w:p>
        </w:tc>
      </w:tr>
      <w:tr w:rsidR="00AD5F26" w:rsidRPr="001A46BD" w14:paraId="57B4905A" w14:textId="77777777" w:rsidTr="00817D01">
        <w:tc>
          <w:tcPr>
            <w:tcW w:w="1935" w:type="dxa"/>
            <w:gridSpan w:val="2"/>
          </w:tcPr>
          <w:p w14:paraId="3ED23A3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94" w:type="dxa"/>
            <w:gridSpan w:val="2"/>
          </w:tcPr>
          <w:p w14:paraId="2210C5E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70" w:type="dxa"/>
            <w:gridSpan w:val="2"/>
          </w:tcPr>
          <w:p w14:paraId="7884C19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70" w:type="dxa"/>
            <w:gridSpan w:val="2"/>
          </w:tcPr>
          <w:p w14:paraId="1803070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72" w:type="dxa"/>
            <w:gridSpan w:val="2"/>
          </w:tcPr>
          <w:p w14:paraId="4730B31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70" w:type="dxa"/>
          </w:tcPr>
          <w:p w14:paraId="325256C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647" w:type="dxa"/>
          </w:tcPr>
          <w:p w14:paraId="1BD74A8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67" w:type="dxa"/>
            <w:gridSpan w:val="2"/>
          </w:tcPr>
          <w:p w14:paraId="2D533F7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70" w:type="dxa"/>
            <w:gridSpan w:val="2"/>
          </w:tcPr>
          <w:p w14:paraId="6DB7707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993" w:type="dxa"/>
            <w:gridSpan w:val="2"/>
          </w:tcPr>
          <w:p w14:paraId="31620E5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19" w:type="dxa"/>
          </w:tcPr>
          <w:p w14:paraId="19CE32A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740" w:type="dxa"/>
            <w:gridSpan w:val="2"/>
          </w:tcPr>
          <w:p w14:paraId="1679BF8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AD5F26" w:rsidRPr="001A46BD" w14:paraId="19FA46D4" w14:textId="77777777" w:rsidTr="00817D01">
        <w:tc>
          <w:tcPr>
            <w:tcW w:w="1935" w:type="dxa"/>
            <w:gridSpan w:val="2"/>
          </w:tcPr>
          <w:p w14:paraId="4512BA64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Е-521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500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94" w:type="dxa"/>
            <w:gridSpan w:val="2"/>
          </w:tcPr>
          <w:p w14:paraId="7A85652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6A87107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70" w:type="dxa"/>
            <w:gridSpan w:val="2"/>
          </w:tcPr>
          <w:p w14:paraId="5A8F8A2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572" w:type="dxa"/>
            <w:gridSpan w:val="2"/>
          </w:tcPr>
          <w:p w14:paraId="4FB4141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0" w:type="dxa"/>
          </w:tcPr>
          <w:p w14:paraId="4A72D3D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вус</w:t>
            </w:r>
          </w:p>
        </w:tc>
        <w:tc>
          <w:tcPr>
            <w:tcW w:w="647" w:type="dxa"/>
          </w:tcPr>
          <w:p w14:paraId="323524F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7" w:type="dxa"/>
            <w:gridSpan w:val="2"/>
          </w:tcPr>
          <w:p w14:paraId="3BD7CD0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</w:tc>
        <w:tc>
          <w:tcPr>
            <w:tcW w:w="570" w:type="dxa"/>
            <w:gridSpan w:val="2"/>
          </w:tcPr>
          <w:p w14:paraId="60E07ED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63.8</w:t>
            </w:r>
          </w:p>
        </w:tc>
        <w:tc>
          <w:tcPr>
            <w:tcW w:w="993" w:type="dxa"/>
            <w:gridSpan w:val="2"/>
          </w:tcPr>
          <w:p w14:paraId="1F6E27D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0.79</w:t>
            </w:r>
          </w:p>
        </w:tc>
        <w:tc>
          <w:tcPr>
            <w:tcW w:w="819" w:type="dxa"/>
          </w:tcPr>
          <w:p w14:paraId="5FFC208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740" w:type="dxa"/>
            <w:gridSpan w:val="2"/>
          </w:tcPr>
          <w:p w14:paraId="6677B8D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0.78</w:t>
            </w:r>
          </w:p>
        </w:tc>
      </w:tr>
      <w:tr w:rsidR="00AD5F26" w:rsidRPr="001A46BD" w14:paraId="7B8C8D99" w14:textId="77777777" w:rsidTr="00817D01">
        <w:tc>
          <w:tcPr>
            <w:tcW w:w="1935" w:type="dxa"/>
            <w:gridSpan w:val="2"/>
          </w:tcPr>
          <w:p w14:paraId="317BF421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Е-522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500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94" w:type="dxa"/>
            <w:gridSpan w:val="2"/>
          </w:tcPr>
          <w:p w14:paraId="7B5169E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7D58D3E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70" w:type="dxa"/>
            <w:gridSpan w:val="2"/>
          </w:tcPr>
          <w:p w14:paraId="53C6310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572" w:type="dxa"/>
            <w:gridSpan w:val="2"/>
          </w:tcPr>
          <w:p w14:paraId="75542AA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0" w:type="dxa"/>
          </w:tcPr>
          <w:p w14:paraId="38F5BA6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вус</w:t>
            </w:r>
          </w:p>
        </w:tc>
        <w:tc>
          <w:tcPr>
            <w:tcW w:w="647" w:type="dxa"/>
          </w:tcPr>
          <w:p w14:paraId="45FC40E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7" w:type="dxa"/>
            <w:gridSpan w:val="2"/>
          </w:tcPr>
          <w:p w14:paraId="7952CF0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570" w:type="dxa"/>
            <w:gridSpan w:val="2"/>
          </w:tcPr>
          <w:p w14:paraId="78DE56E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70.0</w:t>
            </w:r>
          </w:p>
        </w:tc>
        <w:tc>
          <w:tcPr>
            <w:tcW w:w="993" w:type="dxa"/>
            <w:gridSpan w:val="2"/>
          </w:tcPr>
          <w:p w14:paraId="04B9B24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0.96</w:t>
            </w:r>
          </w:p>
        </w:tc>
        <w:tc>
          <w:tcPr>
            <w:tcW w:w="819" w:type="dxa"/>
          </w:tcPr>
          <w:p w14:paraId="62F8B16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740" w:type="dxa"/>
            <w:gridSpan w:val="2"/>
          </w:tcPr>
          <w:p w14:paraId="79BA4F9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0.93</w:t>
            </w:r>
          </w:p>
        </w:tc>
      </w:tr>
      <w:tr w:rsidR="00AD5F26" w:rsidRPr="001A46BD" w14:paraId="1304DE78" w14:textId="77777777" w:rsidTr="00817D01">
        <w:tc>
          <w:tcPr>
            <w:tcW w:w="1935" w:type="dxa"/>
            <w:gridSpan w:val="2"/>
          </w:tcPr>
          <w:p w14:paraId="5A2131DF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Е-523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500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94" w:type="dxa"/>
            <w:gridSpan w:val="2"/>
          </w:tcPr>
          <w:p w14:paraId="46832BA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312D7D6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70" w:type="dxa"/>
            <w:gridSpan w:val="2"/>
          </w:tcPr>
          <w:p w14:paraId="392FCD6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572" w:type="dxa"/>
            <w:gridSpan w:val="2"/>
          </w:tcPr>
          <w:p w14:paraId="79E8AA9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0" w:type="dxa"/>
          </w:tcPr>
          <w:p w14:paraId="6DE5FE9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2B657BB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7" w:type="dxa"/>
            <w:gridSpan w:val="2"/>
          </w:tcPr>
          <w:p w14:paraId="6F47FB9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570" w:type="dxa"/>
            <w:gridSpan w:val="2"/>
          </w:tcPr>
          <w:p w14:paraId="378C919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77.5</w:t>
            </w:r>
          </w:p>
        </w:tc>
        <w:tc>
          <w:tcPr>
            <w:tcW w:w="993" w:type="dxa"/>
            <w:gridSpan w:val="2"/>
          </w:tcPr>
          <w:p w14:paraId="26BA733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1.28</w:t>
            </w:r>
          </w:p>
        </w:tc>
        <w:tc>
          <w:tcPr>
            <w:tcW w:w="819" w:type="dxa"/>
          </w:tcPr>
          <w:p w14:paraId="59E326F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740" w:type="dxa"/>
            <w:gridSpan w:val="2"/>
          </w:tcPr>
          <w:p w14:paraId="7A5B136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1.08</w:t>
            </w:r>
          </w:p>
        </w:tc>
      </w:tr>
      <w:tr w:rsidR="00AD5F26" w:rsidRPr="001A46BD" w14:paraId="02F4F6DC" w14:textId="77777777" w:rsidTr="00817D01">
        <w:tc>
          <w:tcPr>
            <w:tcW w:w="1935" w:type="dxa"/>
            <w:gridSpan w:val="2"/>
          </w:tcPr>
          <w:p w14:paraId="3CD758F7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Е-524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500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94" w:type="dxa"/>
            <w:gridSpan w:val="2"/>
          </w:tcPr>
          <w:p w14:paraId="2C7CDE7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4D70245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70" w:type="dxa"/>
            <w:gridSpan w:val="2"/>
          </w:tcPr>
          <w:p w14:paraId="622E3F7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572" w:type="dxa"/>
            <w:gridSpan w:val="2"/>
          </w:tcPr>
          <w:p w14:paraId="2346BF9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0" w:type="dxa"/>
          </w:tcPr>
          <w:p w14:paraId="6C3085C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1C89FF0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7" w:type="dxa"/>
            <w:gridSpan w:val="2"/>
          </w:tcPr>
          <w:p w14:paraId="7509D5F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570" w:type="dxa"/>
            <w:gridSpan w:val="2"/>
          </w:tcPr>
          <w:p w14:paraId="1562021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70.0</w:t>
            </w:r>
          </w:p>
        </w:tc>
        <w:tc>
          <w:tcPr>
            <w:tcW w:w="993" w:type="dxa"/>
            <w:gridSpan w:val="2"/>
          </w:tcPr>
          <w:p w14:paraId="6BF7811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0.96</w:t>
            </w:r>
          </w:p>
        </w:tc>
        <w:tc>
          <w:tcPr>
            <w:tcW w:w="819" w:type="dxa"/>
          </w:tcPr>
          <w:p w14:paraId="111FA9B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740" w:type="dxa"/>
            <w:gridSpan w:val="2"/>
          </w:tcPr>
          <w:p w14:paraId="06BFB0F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0.90</w:t>
            </w:r>
          </w:p>
        </w:tc>
      </w:tr>
      <w:tr w:rsidR="00AD5F26" w:rsidRPr="001A46BD" w14:paraId="7CC893D3" w14:textId="77777777" w:rsidTr="00817D01">
        <w:tc>
          <w:tcPr>
            <w:tcW w:w="1935" w:type="dxa"/>
            <w:gridSpan w:val="2"/>
          </w:tcPr>
          <w:p w14:paraId="0AAF0475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Е-525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500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94" w:type="dxa"/>
            <w:gridSpan w:val="2"/>
          </w:tcPr>
          <w:p w14:paraId="774AA84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0626062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70" w:type="dxa"/>
            <w:gridSpan w:val="2"/>
          </w:tcPr>
          <w:p w14:paraId="7BC789A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572" w:type="dxa"/>
            <w:gridSpan w:val="2"/>
          </w:tcPr>
          <w:p w14:paraId="30F8599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0" w:type="dxa"/>
          </w:tcPr>
          <w:p w14:paraId="4292610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04A2367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7" w:type="dxa"/>
            <w:gridSpan w:val="2"/>
          </w:tcPr>
          <w:p w14:paraId="5E0F7D8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</w:p>
        </w:tc>
        <w:tc>
          <w:tcPr>
            <w:tcW w:w="570" w:type="dxa"/>
            <w:gridSpan w:val="2"/>
          </w:tcPr>
          <w:p w14:paraId="134F237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75.0</w:t>
            </w:r>
          </w:p>
        </w:tc>
        <w:tc>
          <w:tcPr>
            <w:tcW w:w="993" w:type="dxa"/>
            <w:gridSpan w:val="2"/>
          </w:tcPr>
          <w:p w14:paraId="5E0F94D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19" w:type="dxa"/>
          </w:tcPr>
          <w:p w14:paraId="16CEFB4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740" w:type="dxa"/>
            <w:gridSpan w:val="2"/>
          </w:tcPr>
          <w:p w14:paraId="1D8B1C4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1.01</w:t>
            </w:r>
          </w:p>
        </w:tc>
      </w:tr>
      <w:tr w:rsidR="00AD5F26" w:rsidRPr="001A46BD" w14:paraId="429731C4" w14:textId="77777777" w:rsidTr="00817D01">
        <w:tc>
          <w:tcPr>
            <w:tcW w:w="1935" w:type="dxa"/>
            <w:gridSpan w:val="2"/>
          </w:tcPr>
          <w:p w14:paraId="35DC0328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Е-526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500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94" w:type="dxa"/>
            <w:gridSpan w:val="2"/>
          </w:tcPr>
          <w:p w14:paraId="5471F8F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3368D0A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70" w:type="dxa"/>
            <w:gridSpan w:val="2"/>
          </w:tcPr>
          <w:p w14:paraId="5718937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572" w:type="dxa"/>
            <w:gridSpan w:val="2"/>
          </w:tcPr>
          <w:p w14:paraId="64DE3A6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0" w:type="dxa"/>
          </w:tcPr>
          <w:p w14:paraId="3C73A37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3B53C7F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7" w:type="dxa"/>
            <w:gridSpan w:val="2"/>
          </w:tcPr>
          <w:p w14:paraId="182BAC4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570" w:type="dxa"/>
            <w:gridSpan w:val="2"/>
          </w:tcPr>
          <w:p w14:paraId="5E7D975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76.3</w:t>
            </w:r>
          </w:p>
        </w:tc>
        <w:tc>
          <w:tcPr>
            <w:tcW w:w="993" w:type="dxa"/>
            <w:gridSpan w:val="2"/>
          </w:tcPr>
          <w:p w14:paraId="13245D4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1.21</w:t>
            </w:r>
          </w:p>
        </w:tc>
        <w:tc>
          <w:tcPr>
            <w:tcW w:w="819" w:type="dxa"/>
          </w:tcPr>
          <w:p w14:paraId="751BDAE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740" w:type="dxa"/>
            <w:gridSpan w:val="2"/>
          </w:tcPr>
          <w:p w14:paraId="48AA269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1.04</w:t>
            </w:r>
          </w:p>
        </w:tc>
      </w:tr>
      <w:tr w:rsidR="00AD5F26" w:rsidRPr="001A46BD" w14:paraId="0529F553" w14:textId="77777777" w:rsidTr="00817D01">
        <w:tc>
          <w:tcPr>
            <w:tcW w:w="1935" w:type="dxa"/>
            <w:gridSpan w:val="2"/>
          </w:tcPr>
          <w:p w14:paraId="3D5D0DE9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Е-527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500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94" w:type="dxa"/>
            <w:gridSpan w:val="2"/>
          </w:tcPr>
          <w:p w14:paraId="35EB781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256AD90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70" w:type="dxa"/>
            <w:gridSpan w:val="2"/>
          </w:tcPr>
          <w:p w14:paraId="0F14D71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572" w:type="dxa"/>
            <w:gridSpan w:val="2"/>
          </w:tcPr>
          <w:p w14:paraId="2D8D006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0" w:type="dxa"/>
          </w:tcPr>
          <w:p w14:paraId="1556125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220B5F8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7" w:type="dxa"/>
            <w:gridSpan w:val="2"/>
          </w:tcPr>
          <w:p w14:paraId="295CFE3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570" w:type="dxa"/>
            <w:gridSpan w:val="2"/>
          </w:tcPr>
          <w:p w14:paraId="6F921A1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72.5</w:t>
            </w:r>
          </w:p>
        </w:tc>
        <w:tc>
          <w:tcPr>
            <w:tcW w:w="993" w:type="dxa"/>
            <w:gridSpan w:val="2"/>
          </w:tcPr>
          <w:p w14:paraId="5300ADF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19" w:type="dxa"/>
          </w:tcPr>
          <w:p w14:paraId="5C1EB81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740" w:type="dxa"/>
            <w:gridSpan w:val="2"/>
          </w:tcPr>
          <w:p w14:paraId="21884E2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0.98</w:t>
            </w:r>
          </w:p>
        </w:tc>
      </w:tr>
      <w:tr w:rsidR="00AD5F26" w:rsidRPr="001A46BD" w14:paraId="05E00A9D" w14:textId="77777777" w:rsidTr="00817D01">
        <w:tc>
          <w:tcPr>
            <w:tcW w:w="1935" w:type="dxa"/>
            <w:gridSpan w:val="2"/>
          </w:tcPr>
          <w:p w14:paraId="35B52082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Е-528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500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94" w:type="dxa"/>
            <w:gridSpan w:val="2"/>
          </w:tcPr>
          <w:p w14:paraId="00ACED4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05176C4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70" w:type="dxa"/>
            <w:gridSpan w:val="2"/>
          </w:tcPr>
          <w:p w14:paraId="6EA27F9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572" w:type="dxa"/>
            <w:gridSpan w:val="2"/>
          </w:tcPr>
          <w:p w14:paraId="6B05C35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0" w:type="dxa"/>
          </w:tcPr>
          <w:p w14:paraId="5723C86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12CB211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7" w:type="dxa"/>
            <w:gridSpan w:val="2"/>
          </w:tcPr>
          <w:p w14:paraId="15C1E9E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570" w:type="dxa"/>
            <w:gridSpan w:val="2"/>
          </w:tcPr>
          <w:p w14:paraId="4B379F6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68.8</w:t>
            </w:r>
          </w:p>
        </w:tc>
        <w:tc>
          <w:tcPr>
            <w:tcW w:w="993" w:type="dxa"/>
            <w:gridSpan w:val="2"/>
          </w:tcPr>
          <w:p w14:paraId="2FEC2E9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0.92</w:t>
            </w:r>
          </w:p>
        </w:tc>
        <w:tc>
          <w:tcPr>
            <w:tcW w:w="819" w:type="dxa"/>
          </w:tcPr>
          <w:p w14:paraId="12C4BC8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740" w:type="dxa"/>
            <w:gridSpan w:val="2"/>
          </w:tcPr>
          <w:p w14:paraId="2080BD0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0.91</w:t>
            </w:r>
          </w:p>
        </w:tc>
      </w:tr>
      <w:tr w:rsidR="00AD5F26" w:rsidRPr="001A46BD" w14:paraId="2AA61D47" w14:textId="77777777" w:rsidTr="00817D01">
        <w:tc>
          <w:tcPr>
            <w:tcW w:w="1935" w:type="dxa"/>
            <w:gridSpan w:val="2"/>
          </w:tcPr>
          <w:p w14:paraId="7F03D96F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Е-529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500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94" w:type="dxa"/>
            <w:gridSpan w:val="2"/>
          </w:tcPr>
          <w:p w14:paraId="51B9849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551F714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70" w:type="dxa"/>
            <w:gridSpan w:val="2"/>
          </w:tcPr>
          <w:p w14:paraId="3249E9B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572" w:type="dxa"/>
            <w:gridSpan w:val="2"/>
          </w:tcPr>
          <w:p w14:paraId="5897F66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0" w:type="dxa"/>
          </w:tcPr>
          <w:p w14:paraId="58D4E75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7ABB121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7" w:type="dxa"/>
            <w:gridSpan w:val="2"/>
          </w:tcPr>
          <w:p w14:paraId="75B1423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570" w:type="dxa"/>
            <w:gridSpan w:val="2"/>
          </w:tcPr>
          <w:p w14:paraId="2C45ED4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70.0</w:t>
            </w:r>
          </w:p>
        </w:tc>
        <w:tc>
          <w:tcPr>
            <w:tcW w:w="993" w:type="dxa"/>
            <w:gridSpan w:val="2"/>
          </w:tcPr>
          <w:p w14:paraId="11ABB62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0.96</w:t>
            </w:r>
          </w:p>
        </w:tc>
        <w:tc>
          <w:tcPr>
            <w:tcW w:w="819" w:type="dxa"/>
          </w:tcPr>
          <w:p w14:paraId="037799F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740" w:type="dxa"/>
            <w:gridSpan w:val="2"/>
          </w:tcPr>
          <w:p w14:paraId="1E5B2BA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0.90</w:t>
            </w:r>
          </w:p>
        </w:tc>
      </w:tr>
      <w:tr w:rsidR="00AD5F26" w:rsidRPr="001A46BD" w14:paraId="17BD493E" w14:textId="77777777" w:rsidTr="00817D01">
        <w:tc>
          <w:tcPr>
            <w:tcW w:w="1935" w:type="dxa"/>
            <w:gridSpan w:val="2"/>
          </w:tcPr>
          <w:p w14:paraId="41BDF972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Е-530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500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94" w:type="dxa"/>
            <w:gridSpan w:val="2"/>
          </w:tcPr>
          <w:p w14:paraId="30175D4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0B628F5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70" w:type="dxa"/>
            <w:gridSpan w:val="2"/>
          </w:tcPr>
          <w:p w14:paraId="5F20C91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572" w:type="dxa"/>
            <w:gridSpan w:val="2"/>
          </w:tcPr>
          <w:p w14:paraId="07CED60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0" w:type="dxa"/>
          </w:tcPr>
          <w:p w14:paraId="24F5117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68AB32E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7" w:type="dxa"/>
            <w:gridSpan w:val="2"/>
          </w:tcPr>
          <w:p w14:paraId="0ACBD43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570" w:type="dxa"/>
            <w:gridSpan w:val="2"/>
          </w:tcPr>
          <w:p w14:paraId="4899A3E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71.3</w:t>
            </w:r>
          </w:p>
        </w:tc>
        <w:tc>
          <w:tcPr>
            <w:tcW w:w="993" w:type="dxa"/>
            <w:gridSpan w:val="2"/>
          </w:tcPr>
          <w:p w14:paraId="49312E1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819" w:type="dxa"/>
          </w:tcPr>
          <w:p w14:paraId="7EC2983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740" w:type="dxa"/>
            <w:gridSpan w:val="2"/>
          </w:tcPr>
          <w:p w14:paraId="0A55C6E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0.94</w:t>
            </w:r>
          </w:p>
        </w:tc>
      </w:tr>
      <w:tr w:rsidR="00AD5F26" w:rsidRPr="001A46BD" w14:paraId="75466136" w14:textId="77777777" w:rsidTr="00817D01">
        <w:tc>
          <w:tcPr>
            <w:tcW w:w="1935" w:type="dxa"/>
            <w:gridSpan w:val="2"/>
          </w:tcPr>
          <w:p w14:paraId="53AF8C84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Е-532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500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94" w:type="dxa"/>
            <w:gridSpan w:val="2"/>
          </w:tcPr>
          <w:p w14:paraId="10AE784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1047EFF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70" w:type="dxa"/>
            <w:gridSpan w:val="2"/>
          </w:tcPr>
          <w:p w14:paraId="32CE945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572" w:type="dxa"/>
            <w:gridSpan w:val="2"/>
          </w:tcPr>
          <w:p w14:paraId="3A1E199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0" w:type="dxa"/>
          </w:tcPr>
          <w:p w14:paraId="2FC76D2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10B226D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7" w:type="dxa"/>
            <w:gridSpan w:val="2"/>
          </w:tcPr>
          <w:p w14:paraId="1D89B5A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570" w:type="dxa"/>
            <w:gridSpan w:val="2"/>
          </w:tcPr>
          <w:p w14:paraId="470A27C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77.5</w:t>
            </w:r>
          </w:p>
        </w:tc>
        <w:tc>
          <w:tcPr>
            <w:tcW w:w="993" w:type="dxa"/>
            <w:gridSpan w:val="2"/>
          </w:tcPr>
          <w:p w14:paraId="6BA3BC0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1.28</w:t>
            </w:r>
          </w:p>
        </w:tc>
        <w:tc>
          <w:tcPr>
            <w:tcW w:w="819" w:type="dxa"/>
          </w:tcPr>
          <w:p w14:paraId="03722D9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740" w:type="dxa"/>
            <w:gridSpan w:val="2"/>
          </w:tcPr>
          <w:p w14:paraId="4E4CD9A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1.04</w:t>
            </w:r>
          </w:p>
        </w:tc>
      </w:tr>
      <w:tr w:rsidR="00AD5F26" w:rsidRPr="001A46BD" w14:paraId="56368B8C" w14:textId="77777777" w:rsidTr="00817D01">
        <w:tc>
          <w:tcPr>
            <w:tcW w:w="1935" w:type="dxa"/>
            <w:gridSpan w:val="2"/>
          </w:tcPr>
          <w:p w14:paraId="280C3F64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Е-533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500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94" w:type="dxa"/>
            <w:gridSpan w:val="2"/>
          </w:tcPr>
          <w:p w14:paraId="78E8B30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1228C2E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70" w:type="dxa"/>
            <w:gridSpan w:val="2"/>
          </w:tcPr>
          <w:p w14:paraId="40C9C39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572" w:type="dxa"/>
            <w:gridSpan w:val="2"/>
          </w:tcPr>
          <w:p w14:paraId="1761C0D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0" w:type="dxa"/>
          </w:tcPr>
          <w:p w14:paraId="1C2ECB8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4A43877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7" w:type="dxa"/>
            <w:gridSpan w:val="2"/>
          </w:tcPr>
          <w:p w14:paraId="1BB180C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570" w:type="dxa"/>
            <w:gridSpan w:val="2"/>
          </w:tcPr>
          <w:p w14:paraId="03A63F3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73.8</w:t>
            </w:r>
          </w:p>
        </w:tc>
        <w:tc>
          <w:tcPr>
            <w:tcW w:w="993" w:type="dxa"/>
            <w:gridSpan w:val="2"/>
          </w:tcPr>
          <w:p w14:paraId="1BD4E50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819" w:type="dxa"/>
          </w:tcPr>
          <w:p w14:paraId="5163C7B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740" w:type="dxa"/>
            <w:gridSpan w:val="2"/>
          </w:tcPr>
          <w:p w14:paraId="7BF08BF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0.93</w:t>
            </w:r>
          </w:p>
        </w:tc>
      </w:tr>
      <w:tr w:rsidR="00AD5F26" w:rsidRPr="001A46BD" w14:paraId="63F863C2" w14:textId="77777777" w:rsidTr="00817D01">
        <w:tc>
          <w:tcPr>
            <w:tcW w:w="1935" w:type="dxa"/>
            <w:gridSpan w:val="2"/>
          </w:tcPr>
          <w:p w14:paraId="05946DC7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Е-534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500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94" w:type="dxa"/>
            <w:gridSpan w:val="2"/>
          </w:tcPr>
          <w:p w14:paraId="2A441EB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125A5D5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70" w:type="dxa"/>
            <w:gridSpan w:val="2"/>
          </w:tcPr>
          <w:p w14:paraId="2FBCBCA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572" w:type="dxa"/>
            <w:gridSpan w:val="2"/>
          </w:tcPr>
          <w:p w14:paraId="769E6D3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0" w:type="dxa"/>
          </w:tcPr>
          <w:p w14:paraId="36D1D92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2B84DAA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7" w:type="dxa"/>
            <w:gridSpan w:val="2"/>
          </w:tcPr>
          <w:p w14:paraId="22C4191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</w:p>
        </w:tc>
        <w:tc>
          <w:tcPr>
            <w:tcW w:w="570" w:type="dxa"/>
            <w:gridSpan w:val="2"/>
          </w:tcPr>
          <w:p w14:paraId="5802A56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75.0</w:t>
            </w:r>
          </w:p>
        </w:tc>
        <w:tc>
          <w:tcPr>
            <w:tcW w:w="993" w:type="dxa"/>
            <w:gridSpan w:val="2"/>
          </w:tcPr>
          <w:p w14:paraId="789110E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19" w:type="dxa"/>
          </w:tcPr>
          <w:p w14:paraId="7043352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740" w:type="dxa"/>
            <w:gridSpan w:val="2"/>
          </w:tcPr>
          <w:p w14:paraId="5D5A158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1.08</w:t>
            </w:r>
          </w:p>
        </w:tc>
      </w:tr>
      <w:tr w:rsidR="00AD5F26" w:rsidRPr="001A46BD" w14:paraId="57590F61" w14:textId="77777777" w:rsidTr="00817D01">
        <w:tc>
          <w:tcPr>
            <w:tcW w:w="1935" w:type="dxa"/>
            <w:gridSpan w:val="2"/>
          </w:tcPr>
          <w:p w14:paraId="4B17FE84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Е-535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500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94" w:type="dxa"/>
            <w:gridSpan w:val="2"/>
          </w:tcPr>
          <w:p w14:paraId="728BDD2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7AAFFAC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70" w:type="dxa"/>
            <w:gridSpan w:val="2"/>
          </w:tcPr>
          <w:p w14:paraId="4C34ADC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572" w:type="dxa"/>
            <w:gridSpan w:val="2"/>
          </w:tcPr>
          <w:p w14:paraId="1BFBDDD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0" w:type="dxa"/>
          </w:tcPr>
          <w:p w14:paraId="287AA1E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03A1ED1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7" w:type="dxa"/>
            <w:gridSpan w:val="2"/>
          </w:tcPr>
          <w:p w14:paraId="7612555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570" w:type="dxa"/>
            <w:gridSpan w:val="2"/>
          </w:tcPr>
          <w:p w14:paraId="3860C25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65.0</w:t>
            </w:r>
          </w:p>
        </w:tc>
        <w:tc>
          <w:tcPr>
            <w:tcW w:w="993" w:type="dxa"/>
            <w:gridSpan w:val="2"/>
          </w:tcPr>
          <w:p w14:paraId="730C9EC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0.82</w:t>
            </w:r>
          </w:p>
        </w:tc>
        <w:tc>
          <w:tcPr>
            <w:tcW w:w="819" w:type="dxa"/>
          </w:tcPr>
          <w:p w14:paraId="46343F5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740" w:type="dxa"/>
            <w:gridSpan w:val="2"/>
          </w:tcPr>
          <w:p w14:paraId="5D6DC63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0.89</w:t>
            </w:r>
          </w:p>
        </w:tc>
      </w:tr>
      <w:tr w:rsidR="00AD5F26" w:rsidRPr="001A46BD" w14:paraId="275A97CD" w14:textId="77777777" w:rsidTr="00817D01">
        <w:tc>
          <w:tcPr>
            <w:tcW w:w="1935" w:type="dxa"/>
            <w:gridSpan w:val="2"/>
          </w:tcPr>
          <w:p w14:paraId="0EAFE451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Е-536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500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94" w:type="dxa"/>
            <w:gridSpan w:val="2"/>
          </w:tcPr>
          <w:p w14:paraId="0CD6B65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241EFDC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70" w:type="dxa"/>
            <w:gridSpan w:val="2"/>
          </w:tcPr>
          <w:p w14:paraId="53FB908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572" w:type="dxa"/>
            <w:gridSpan w:val="2"/>
          </w:tcPr>
          <w:p w14:paraId="74E3F92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0" w:type="dxa"/>
          </w:tcPr>
          <w:p w14:paraId="68D97DB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7AB9CD8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7" w:type="dxa"/>
            <w:gridSpan w:val="2"/>
          </w:tcPr>
          <w:p w14:paraId="450F407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570" w:type="dxa"/>
            <w:gridSpan w:val="2"/>
          </w:tcPr>
          <w:p w14:paraId="7527D4B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78.8</w:t>
            </w:r>
          </w:p>
        </w:tc>
        <w:tc>
          <w:tcPr>
            <w:tcW w:w="993" w:type="dxa"/>
            <w:gridSpan w:val="2"/>
          </w:tcPr>
          <w:p w14:paraId="14193E8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1.35</w:t>
            </w:r>
          </w:p>
        </w:tc>
        <w:tc>
          <w:tcPr>
            <w:tcW w:w="819" w:type="dxa"/>
          </w:tcPr>
          <w:p w14:paraId="277FF82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740" w:type="dxa"/>
            <w:gridSpan w:val="2"/>
          </w:tcPr>
          <w:p w14:paraId="735F3AA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1.05</w:t>
            </w:r>
          </w:p>
        </w:tc>
      </w:tr>
      <w:tr w:rsidR="00AD5F26" w:rsidRPr="001A46BD" w14:paraId="4C6DDB46" w14:textId="77777777" w:rsidTr="00817D01">
        <w:tc>
          <w:tcPr>
            <w:tcW w:w="1935" w:type="dxa"/>
            <w:gridSpan w:val="2"/>
          </w:tcPr>
          <w:p w14:paraId="597E59AE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-602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600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94" w:type="dxa"/>
            <w:gridSpan w:val="2"/>
          </w:tcPr>
          <w:p w14:paraId="5F43499E" w14:textId="77777777" w:rsidR="00AD5F26" w:rsidRPr="001A46BD" w:rsidRDefault="00AD5F26" w:rsidP="00817D01">
            <w:pPr>
              <w:jc w:val="center"/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СлД</w:t>
            </w:r>
          </w:p>
        </w:tc>
        <w:tc>
          <w:tcPr>
            <w:tcW w:w="570" w:type="dxa"/>
            <w:gridSpan w:val="2"/>
          </w:tcPr>
          <w:p w14:paraId="336C115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70" w:type="dxa"/>
            <w:gridSpan w:val="2"/>
          </w:tcPr>
          <w:p w14:paraId="53E1C90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572" w:type="dxa"/>
            <w:gridSpan w:val="2"/>
          </w:tcPr>
          <w:p w14:paraId="17EA525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0" w:type="dxa"/>
          </w:tcPr>
          <w:p w14:paraId="13656E9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35500C9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7" w:type="dxa"/>
            <w:gridSpan w:val="2"/>
          </w:tcPr>
          <w:p w14:paraId="5AFFDB1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570" w:type="dxa"/>
            <w:gridSpan w:val="2"/>
          </w:tcPr>
          <w:p w14:paraId="2485D4B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80.0</w:t>
            </w:r>
          </w:p>
        </w:tc>
        <w:tc>
          <w:tcPr>
            <w:tcW w:w="993" w:type="dxa"/>
            <w:gridSpan w:val="2"/>
          </w:tcPr>
          <w:p w14:paraId="3D3DF02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1.44</w:t>
            </w:r>
          </w:p>
        </w:tc>
        <w:tc>
          <w:tcPr>
            <w:tcW w:w="819" w:type="dxa"/>
          </w:tcPr>
          <w:p w14:paraId="0C33F90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740" w:type="dxa"/>
            <w:gridSpan w:val="2"/>
          </w:tcPr>
          <w:p w14:paraId="40E5D6C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0.99</w:t>
            </w:r>
          </w:p>
        </w:tc>
      </w:tr>
      <w:tr w:rsidR="00AD5F26" w:rsidRPr="001A46BD" w14:paraId="5605D1B5" w14:textId="77777777" w:rsidTr="00817D01">
        <w:tc>
          <w:tcPr>
            <w:tcW w:w="1935" w:type="dxa"/>
            <w:gridSpan w:val="2"/>
          </w:tcPr>
          <w:p w14:paraId="2D81E8BE" w14:textId="77777777" w:rsidR="00AD5F26" w:rsidRPr="001A46BD" w:rsidRDefault="00AD5F26" w:rsidP="00817D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-603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600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94" w:type="dxa"/>
            <w:gridSpan w:val="2"/>
          </w:tcPr>
          <w:p w14:paraId="6BCA9278" w14:textId="77777777" w:rsidR="00AD5F26" w:rsidRPr="001A46BD" w:rsidRDefault="00AD5F26" w:rsidP="00817D01">
            <w:pPr>
              <w:jc w:val="center"/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СлД</w:t>
            </w:r>
          </w:p>
        </w:tc>
        <w:tc>
          <w:tcPr>
            <w:tcW w:w="570" w:type="dxa"/>
            <w:gridSpan w:val="2"/>
          </w:tcPr>
          <w:p w14:paraId="5561F07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70" w:type="dxa"/>
            <w:gridSpan w:val="2"/>
          </w:tcPr>
          <w:p w14:paraId="2951F9C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572" w:type="dxa"/>
            <w:gridSpan w:val="2"/>
          </w:tcPr>
          <w:p w14:paraId="48E892F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0" w:type="dxa"/>
          </w:tcPr>
          <w:p w14:paraId="1D5A429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2AB8FA7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7" w:type="dxa"/>
            <w:gridSpan w:val="2"/>
          </w:tcPr>
          <w:p w14:paraId="156E554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570" w:type="dxa"/>
            <w:gridSpan w:val="2"/>
          </w:tcPr>
          <w:p w14:paraId="44C9F2F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68.8</w:t>
            </w:r>
          </w:p>
        </w:tc>
        <w:tc>
          <w:tcPr>
            <w:tcW w:w="993" w:type="dxa"/>
            <w:gridSpan w:val="2"/>
          </w:tcPr>
          <w:p w14:paraId="127A985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0.92</w:t>
            </w:r>
          </w:p>
        </w:tc>
        <w:tc>
          <w:tcPr>
            <w:tcW w:w="819" w:type="dxa"/>
          </w:tcPr>
          <w:p w14:paraId="04340F3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740" w:type="dxa"/>
            <w:gridSpan w:val="2"/>
          </w:tcPr>
          <w:p w14:paraId="5C37716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0.95</w:t>
            </w:r>
          </w:p>
        </w:tc>
      </w:tr>
      <w:tr w:rsidR="00AD5F26" w:rsidRPr="001A46BD" w14:paraId="1A638ED4" w14:textId="77777777" w:rsidTr="00817D01">
        <w:tc>
          <w:tcPr>
            <w:tcW w:w="1935" w:type="dxa"/>
            <w:gridSpan w:val="2"/>
          </w:tcPr>
          <w:p w14:paraId="384AF86D" w14:textId="77777777" w:rsidR="00AD5F26" w:rsidRPr="001A46BD" w:rsidRDefault="00AD5F26" w:rsidP="00817D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-607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600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94" w:type="dxa"/>
            <w:gridSpan w:val="2"/>
          </w:tcPr>
          <w:p w14:paraId="2F29481D" w14:textId="77777777" w:rsidR="00AD5F26" w:rsidRPr="001A46BD" w:rsidRDefault="00AD5F26" w:rsidP="00817D01">
            <w:pPr>
              <w:jc w:val="center"/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СлД</w:t>
            </w:r>
          </w:p>
        </w:tc>
        <w:tc>
          <w:tcPr>
            <w:tcW w:w="570" w:type="dxa"/>
            <w:gridSpan w:val="2"/>
          </w:tcPr>
          <w:p w14:paraId="5DC0443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70" w:type="dxa"/>
            <w:gridSpan w:val="2"/>
          </w:tcPr>
          <w:p w14:paraId="34050CD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572" w:type="dxa"/>
            <w:gridSpan w:val="2"/>
          </w:tcPr>
          <w:p w14:paraId="40C9F29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0" w:type="dxa"/>
          </w:tcPr>
          <w:p w14:paraId="1E6D437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60C1B1D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7" w:type="dxa"/>
            <w:gridSpan w:val="2"/>
          </w:tcPr>
          <w:p w14:paraId="01D0C39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570" w:type="dxa"/>
            <w:gridSpan w:val="2"/>
          </w:tcPr>
          <w:p w14:paraId="40EBADE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80.0</w:t>
            </w:r>
          </w:p>
        </w:tc>
        <w:tc>
          <w:tcPr>
            <w:tcW w:w="993" w:type="dxa"/>
            <w:gridSpan w:val="2"/>
          </w:tcPr>
          <w:p w14:paraId="2C7B460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1.44</w:t>
            </w:r>
          </w:p>
        </w:tc>
        <w:tc>
          <w:tcPr>
            <w:tcW w:w="819" w:type="dxa"/>
          </w:tcPr>
          <w:p w14:paraId="103AFDA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740" w:type="dxa"/>
            <w:gridSpan w:val="2"/>
          </w:tcPr>
          <w:p w14:paraId="4221812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</w:tr>
      <w:tr w:rsidR="00AD5F26" w:rsidRPr="001A46BD" w14:paraId="76E13191" w14:textId="77777777" w:rsidTr="00817D01">
        <w:tc>
          <w:tcPr>
            <w:tcW w:w="1935" w:type="dxa"/>
            <w:gridSpan w:val="2"/>
          </w:tcPr>
          <w:p w14:paraId="786B2B8F" w14:textId="77777777" w:rsidR="00AD5F26" w:rsidRPr="001A46BD" w:rsidRDefault="00AD5F26" w:rsidP="00817D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-610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600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94" w:type="dxa"/>
            <w:gridSpan w:val="2"/>
          </w:tcPr>
          <w:p w14:paraId="4273174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5450718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70" w:type="dxa"/>
            <w:gridSpan w:val="2"/>
          </w:tcPr>
          <w:p w14:paraId="2D20427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572" w:type="dxa"/>
            <w:gridSpan w:val="2"/>
          </w:tcPr>
          <w:p w14:paraId="49A3148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0" w:type="dxa"/>
          </w:tcPr>
          <w:p w14:paraId="1056EFC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7238BD3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7" w:type="dxa"/>
            <w:gridSpan w:val="2"/>
          </w:tcPr>
          <w:p w14:paraId="05BFDBB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570" w:type="dxa"/>
            <w:gridSpan w:val="2"/>
          </w:tcPr>
          <w:p w14:paraId="2C5CFBA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66.3</w:t>
            </w:r>
          </w:p>
        </w:tc>
        <w:tc>
          <w:tcPr>
            <w:tcW w:w="993" w:type="dxa"/>
            <w:gridSpan w:val="2"/>
          </w:tcPr>
          <w:p w14:paraId="06303A4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0.85</w:t>
            </w:r>
          </w:p>
        </w:tc>
        <w:tc>
          <w:tcPr>
            <w:tcW w:w="819" w:type="dxa"/>
          </w:tcPr>
          <w:p w14:paraId="03375C4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740" w:type="dxa"/>
            <w:gridSpan w:val="2"/>
          </w:tcPr>
          <w:p w14:paraId="7DDBDE0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0.98</w:t>
            </w:r>
          </w:p>
        </w:tc>
      </w:tr>
      <w:tr w:rsidR="00AD5F26" w:rsidRPr="001A46BD" w14:paraId="25D73F76" w14:textId="77777777" w:rsidTr="00817D01">
        <w:tc>
          <w:tcPr>
            <w:tcW w:w="1935" w:type="dxa"/>
            <w:gridSpan w:val="2"/>
          </w:tcPr>
          <w:p w14:paraId="38379105" w14:textId="77777777" w:rsidR="00AD5F26" w:rsidRPr="001A46BD" w:rsidRDefault="00AD5F26" w:rsidP="00817D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-611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600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94" w:type="dxa"/>
            <w:gridSpan w:val="2"/>
          </w:tcPr>
          <w:p w14:paraId="46C344B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4C2FB01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70" w:type="dxa"/>
            <w:gridSpan w:val="2"/>
          </w:tcPr>
          <w:p w14:paraId="5C824D9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572" w:type="dxa"/>
            <w:gridSpan w:val="2"/>
          </w:tcPr>
          <w:p w14:paraId="0DE8B79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0" w:type="dxa"/>
          </w:tcPr>
          <w:p w14:paraId="33D8B64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1BD4F2F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7" w:type="dxa"/>
            <w:gridSpan w:val="2"/>
          </w:tcPr>
          <w:p w14:paraId="5379EAA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570" w:type="dxa"/>
            <w:gridSpan w:val="2"/>
          </w:tcPr>
          <w:p w14:paraId="072B413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71.3</w:t>
            </w:r>
          </w:p>
        </w:tc>
        <w:tc>
          <w:tcPr>
            <w:tcW w:w="993" w:type="dxa"/>
            <w:gridSpan w:val="2"/>
          </w:tcPr>
          <w:p w14:paraId="21709D5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819" w:type="dxa"/>
          </w:tcPr>
          <w:p w14:paraId="7850D05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40" w:type="dxa"/>
            <w:gridSpan w:val="2"/>
          </w:tcPr>
          <w:p w14:paraId="4F55B39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0.97</w:t>
            </w:r>
          </w:p>
        </w:tc>
      </w:tr>
      <w:tr w:rsidR="00AD5F26" w:rsidRPr="001A46BD" w14:paraId="33189EDC" w14:textId="77777777" w:rsidTr="00817D01">
        <w:tc>
          <w:tcPr>
            <w:tcW w:w="1935" w:type="dxa"/>
            <w:gridSpan w:val="2"/>
          </w:tcPr>
          <w:p w14:paraId="4DAA4DA9" w14:textId="77777777" w:rsidR="00AD5F26" w:rsidRPr="001A46BD" w:rsidRDefault="00AD5F26" w:rsidP="00817D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-612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600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94" w:type="dxa"/>
            <w:gridSpan w:val="2"/>
          </w:tcPr>
          <w:p w14:paraId="1972244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4AE6E0D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70" w:type="dxa"/>
            <w:gridSpan w:val="2"/>
          </w:tcPr>
          <w:p w14:paraId="164C1CD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572" w:type="dxa"/>
            <w:gridSpan w:val="2"/>
          </w:tcPr>
          <w:p w14:paraId="00FAB58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0" w:type="dxa"/>
          </w:tcPr>
          <w:p w14:paraId="2D11CA1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1E829EF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7" w:type="dxa"/>
            <w:gridSpan w:val="2"/>
          </w:tcPr>
          <w:p w14:paraId="141A0B9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570" w:type="dxa"/>
            <w:gridSpan w:val="2"/>
          </w:tcPr>
          <w:p w14:paraId="463B807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71.3</w:t>
            </w:r>
          </w:p>
        </w:tc>
        <w:tc>
          <w:tcPr>
            <w:tcW w:w="993" w:type="dxa"/>
            <w:gridSpan w:val="2"/>
          </w:tcPr>
          <w:p w14:paraId="73BC97A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819" w:type="dxa"/>
          </w:tcPr>
          <w:p w14:paraId="2511F2C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740" w:type="dxa"/>
            <w:gridSpan w:val="2"/>
          </w:tcPr>
          <w:p w14:paraId="3C9B765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0.99</w:t>
            </w:r>
          </w:p>
        </w:tc>
      </w:tr>
      <w:tr w:rsidR="00AD5F26" w:rsidRPr="001A46BD" w14:paraId="1741FF99" w14:textId="77777777" w:rsidTr="00817D01">
        <w:tc>
          <w:tcPr>
            <w:tcW w:w="1935" w:type="dxa"/>
            <w:gridSpan w:val="2"/>
          </w:tcPr>
          <w:p w14:paraId="529325ED" w14:textId="77777777" w:rsidR="00AD5F26" w:rsidRPr="001A46BD" w:rsidRDefault="00AD5F26" w:rsidP="00817D0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Сontro</w:t>
            </w:r>
            <w:r w:rsidRPr="001A46B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</w:t>
            </w:r>
          </w:p>
        </w:tc>
        <w:tc>
          <w:tcPr>
            <w:tcW w:w="794" w:type="dxa"/>
            <w:gridSpan w:val="2"/>
          </w:tcPr>
          <w:p w14:paraId="7222E44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0" w:type="dxa"/>
            <w:gridSpan w:val="2"/>
          </w:tcPr>
          <w:p w14:paraId="3F9CDA0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0" w:type="dxa"/>
            <w:gridSpan w:val="2"/>
          </w:tcPr>
          <w:p w14:paraId="7F641A3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572" w:type="dxa"/>
            <w:gridSpan w:val="2"/>
          </w:tcPr>
          <w:p w14:paraId="3E4EEFF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0" w:type="dxa"/>
          </w:tcPr>
          <w:p w14:paraId="7557FED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7" w:type="dxa"/>
          </w:tcPr>
          <w:p w14:paraId="4BD8557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7" w:type="dxa"/>
            <w:gridSpan w:val="2"/>
          </w:tcPr>
          <w:p w14:paraId="4553D50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6.8</w:t>
            </w:r>
          </w:p>
        </w:tc>
        <w:tc>
          <w:tcPr>
            <w:tcW w:w="570" w:type="dxa"/>
            <w:gridSpan w:val="2"/>
          </w:tcPr>
          <w:p w14:paraId="3C1F5D3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15.0</w:t>
            </w:r>
          </w:p>
        </w:tc>
        <w:tc>
          <w:tcPr>
            <w:tcW w:w="993" w:type="dxa"/>
            <w:gridSpan w:val="2"/>
          </w:tcPr>
          <w:p w14:paraId="1A48806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0.34</w:t>
            </w:r>
          </w:p>
        </w:tc>
        <w:tc>
          <w:tcPr>
            <w:tcW w:w="819" w:type="dxa"/>
          </w:tcPr>
          <w:p w14:paraId="6A73567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213</w:t>
            </w:r>
          </w:p>
        </w:tc>
        <w:tc>
          <w:tcPr>
            <w:tcW w:w="740" w:type="dxa"/>
            <w:gridSpan w:val="2"/>
          </w:tcPr>
          <w:p w14:paraId="65CA26D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,69</w:t>
            </w:r>
          </w:p>
        </w:tc>
      </w:tr>
      <w:tr w:rsidR="00AD5F26" w:rsidRPr="001A46BD" w14:paraId="2E55506D" w14:textId="77777777" w:rsidTr="00817D01">
        <w:tc>
          <w:tcPr>
            <w:tcW w:w="1935" w:type="dxa"/>
            <w:gridSpan w:val="2"/>
          </w:tcPr>
          <w:p w14:paraId="59F7481A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Dissolvan-4795</w:t>
            </w:r>
            <w:r w:rsidRPr="001A46B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(</w:t>
            </w:r>
            <w:r w:rsidRPr="001A46BD">
              <w:rPr>
                <w:rFonts w:ascii="Times New Roman" w:hAnsi="Times New Roman" w:cs="Times New Roman"/>
                <w:b/>
                <w:sz w:val="18"/>
                <w:szCs w:val="18"/>
              </w:rPr>
              <w:t>БД)</w:t>
            </w:r>
          </w:p>
        </w:tc>
        <w:tc>
          <w:tcPr>
            <w:tcW w:w="794" w:type="dxa"/>
            <w:gridSpan w:val="2"/>
          </w:tcPr>
          <w:p w14:paraId="7E95FE2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ОСлД</w:t>
            </w:r>
          </w:p>
        </w:tc>
        <w:tc>
          <w:tcPr>
            <w:tcW w:w="570" w:type="dxa"/>
            <w:gridSpan w:val="2"/>
          </w:tcPr>
          <w:p w14:paraId="5B4365B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70" w:type="dxa"/>
            <w:gridSpan w:val="2"/>
          </w:tcPr>
          <w:p w14:paraId="43A332E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572" w:type="dxa"/>
            <w:gridSpan w:val="2"/>
          </w:tcPr>
          <w:p w14:paraId="66E535B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0" w:type="dxa"/>
          </w:tcPr>
          <w:p w14:paraId="024B81B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25BCB64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7" w:type="dxa"/>
            <w:gridSpan w:val="2"/>
          </w:tcPr>
          <w:p w14:paraId="53A8B4D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46BD">
              <w:rPr>
                <w:rFonts w:ascii="Times New Roman" w:hAnsi="Times New Roman" w:cs="Times New Roman"/>
                <w:b/>
                <w:sz w:val="16"/>
                <w:szCs w:val="16"/>
              </w:rPr>
              <w:t>2.3 (бд)</w:t>
            </w:r>
          </w:p>
        </w:tc>
        <w:tc>
          <w:tcPr>
            <w:tcW w:w="570" w:type="dxa"/>
            <w:gridSpan w:val="2"/>
          </w:tcPr>
          <w:p w14:paraId="0A2F0CD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71.3</w:t>
            </w:r>
          </w:p>
        </w:tc>
        <w:tc>
          <w:tcPr>
            <w:tcW w:w="993" w:type="dxa"/>
            <w:gridSpan w:val="2"/>
          </w:tcPr>
          <w:p w14:paraId="4A0CD22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19" w:type="dxa"/>
          </w:tcPr>
          <w:p w14:paraId="68E5E1A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46BD">
              <w:rPr>
                <w:rFonts w:ascii="Times New Roman" w:hAnsi="Times New Roman" w:cs="Times New Roman"/>
                <w:b/>
                <w:sz w:val="16"/>
                <w:szCs w:val="16"/>
              </w:rPr>
              <w:t>146(БД)</w:t>
            </w:r>
          </w:p>
        </w:tc>
        <w:tc>
          <w:tcPr>
            <w:tcW w:w="740" w:type="dxa"/>
            <w:gridSpan w:val="2"/>
          </w:tcPr>
          <w:p w14:paraId="560F91B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AD5F26" w:rsidRPr="001A46BD" w14:paraId="562AE3F4" w14:textId="77777777" w:rsidTr="00817D01">
        <w:tc>
          <w:tcPr>
            <w:tcW w:w="9747" w:type="dxa"/>
            <w:gridSpan w:val="21"/>
          </w:tcPr>
          <w:p w14:paraId="19FB3B9E" w14:textId="77777777" w:rsidR="00AD5F26" w:rsidRPr="001A46BD" w:rsidRDefault="00AD5F26" w:rsidP="00817D0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</w:rPr>
              <w:t xml:space="preserve">Нестойкая нефтяная эмульсия месторождения </w:t>
            </w: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«Аккулка» ТОО «ТетисАралГаз» </w:t>
            </w:r>
            <w:r w:rsidRPr="001A46BD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</w:rPr>
              <w:t xml:space="preserve">с очень слабыми ПНБССН 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(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 xml:space="preserve">с 2011г в эксп-ции; </w:t>
            </w:r>
            <w:r w:rsidRPr="001A46BD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>ГОДН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=255000 т</w:t>
            </w:r>
            <w:r w:rsidRPr="001A46B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; </w:t>
            </w:r>
            <w:r w:rsidRPr="001A46BD">
              <w:rPr>
                <w:rStyle w:val="a4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az-Latn-AZ"/>
              </w:rPr>
              <w:sym w:font="Symbol" w:char="F072"/>
            </w:r>
            <w:r w:rsidRPr="001A46BD">
              <w:rPr>
                <w:rStyle w:val="a4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az-Latn-AZ"/>
              </w:rPr>
              <w:t>=804 kq/m</w:t>
            </w:r>
            <w:r w:rsidRPr="001A46BD">
              <w:rPr>
                <w:rStyle w:val="a4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vertAlign w:val="superscript"/>
                <w:lang w:val="az-Latn-AZ"/>
              </w:rPr>
              <w:t>3</w:t>
            </w:r>
            <w:r w:rsidRPr="001A46BD">
              <w:rPr>
                <w:rStyle w:val="a4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vertAlign w:val="superscript"/>
              </w:rPr>
              <w:t xml:space="preserve"> </w:t>
            </w:r>
            <w:r w:rsidRPr="001A46BD">
              <w:rPr>
                <w:rStyle w:val="rynqvb"/>
                <w:rFonts w:ascii="Times New Roman" w:hAnsi="Times New Roman" w:cs="Times New Roman"/>
                <w:i/>
                <w:sz w:val="20"/>
                <w:szCs w:val="20"/>
              </w:rPr>
              <w:t xml:space="preserve">(по плотности относится к типу «особая легкая нефть» </w:t>
            </w:r>
            <w:r w:rsidRPr="001A46BD">
              <w:rPr>
                <w:rStyle w:val="rynqvb"/>
                <w:rFonts w:ascii="Times New Roman" w:hAnsi="Times New Roman" w:cs="Times New Roman"/>
                <w:i/>
                <w:sz w:val="20"/>
                <w:szCs w:val="20"/>
              </w:rPr>
              <w:sym w:font="Symbol" w:char="F05B"/>
            </w:r>
            <w:r w:rsidRPr="001A46BD">
              <w:rPr>
                <w:rStyle w:val="rynqvb"/>
                <w:rFonts w:ascii="Times New Roman" w:hAnsi="Times New Roman" w:cs="Times New Roman"/>
                <w:i/>
                <w:sz w:val="20"/>
                <w:szCs w:val="20"/>
              </w:rPr>
              <w:t>25</w:t>
            </w:r>
            <w:r w:rsidRPr="001A46BD">
              <w:rPr>
                <w:rStyle w:val="rynqvb"/>
                <w:rFonts w:ascii="Times New Roman" w:hAnsi="Times New Roman" w:cs="Times New Roman"/>
                <w:i/>
                <w:sz w:val="20"/>
                <w:szCs w:val="20"/>
              </w:rPr>
              <w:sym w:font="Symbol" w:char="F05D"/>
            </w:r>
            <w:r w:rsidRPr="001A46BD">
              <w:rPr>
                <w:rStyle w:val="rynqvb"/>
                <w:rFonts w:ascii="Times New Roman" w:hAnsi="Times New Roman" w:cs="Times New Roman"/>
                <w:i/>
                <w:sz w:val="20"/>
                <w:szCs w:val="20"/>
              </w:rPr>
              <w:t>)</w:t>
            </w:r>
            <w:r w:rsidRPr="001A46BD">
              <w:rPr>
                <w:rStyle w:val="a4"/>
                <w:rFonts w:ascii="Times New Roman" w:hAnsi="Times New Roman" w:cs="Times New Roman"/>
                <w:bCs/>
                <w:i w:val="0"/>
                <w:sz w:val="20"/>
                <w:szCs w:val="20"/>
                <w:shd w:val="clear" w:color="auto" w:fill="FFFFFF"/>
              </w:rPr>
              <w:t xml:space="preserve">, </w:t>
            </w:r>
            <w:r w:rsidRPr="001A46BD">
              <w:rPr>
                <w:rStyle w:val="a4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обводненность 63%; асфальтены в среднем 0.7%</w:t>
            </w:r>
            <w:r w:rsidRPr="001A46BD">
              <w:rPr>
                <w:rStyle w:val="a4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az-Latn-AZ"/>
              </w:rPr>
              <w:t xml:space="preserve"> </w:t>
            </w:r>
            <w:r w:rsidRPr="001A46BD">
              <w:rPr>
                <w:rStyle w:val="a4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)</w:t>
            </w:r>
            <w:r w:rsidRPr="001A46BD">
              <w:rPr>
                <w:rStyle w:val="a4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az-Latn-AZ"/>
              </w:rPr>
              <w:t xml:space="preserve"> </w:t>
            </w:r>
          </w:p>
        </w:tc>
      </w:tr>
      <w:tr w:rsidR="00AD5F26" w:rsidRPr="001A46BD" w14:paraId="6834E78B" w14:textId="77777777" w:rsidTr="00817D01">
        <w:trPr>
          <w:trHeight w:val="138"/>
        </w:trPr>
        <w:tc>
          <w:tcPr>
            <w:tcW w:w="1935" w:type="dxa"/>
            <w:gridSpan w:val="2"/>
            <w:vMerge w:val="restart"/>
            <w:tcBorders>
              <w:right w:val="single" w:sz="4" w:space="0" w:color="auto"/>
            </w:tcBorders>
          </w:tcPr>
          <w:p w14:paraId="4677F36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Название деэмульгатора</w:t>
            </w:r>
          </w:p>
        </w:tc>
        <w:tc>
          <w:tcPr>
            <w:tcW w:w="7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2C0FE7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Эф-ть деэм-а</w:t>
            </w:r>
          </w:p>
        </w:tc>
        <w:tc>
          <w:tcPr>
            <w:tcW w:w="5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0EE415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S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az-Latn-AZ"/>
              </w:rPr>
              <w:t>c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0F4C9B7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</w:p>
        </w:tc>
        <w:tc>
          <w:tcPr>
            <w:tcW w:w="58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8F5095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д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3B72F6D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o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</w:tc>
        <w:tc>
          <w:tcPr>
            <w:tcW w:w="5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4735E9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sym w:font="Symbol" w:char="F074"/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1901405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часы</w:t>
            </w:r>
          </w:p>
        </w:tc>
        <w:tc>
          <w:tcPr>
            <w:tcW w:w="78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00F2AB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Стаб деэм</w:t>
            </w:r>
          </w:p>
        </w:tc>
        <w:tc>
          <w:tcPr>
            <w:tcW w:w="14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797A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Вода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, %</w:t>
            </w:r>
          </w:p>
        </w:tc>
        <w:tc>
          <w:tcPr>
            <w:tcW w:w="15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10F2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ЭРОЭ</w:t>
            </w:r>
          </w:p>
        </w:tc>
        <w:tc>
          <w:tcPr>
            <w:tcW w:w="85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69FE55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6BD">
              <w:rPr>
                <w:rStyle w:val="tlid-translation"/>
                <w:rFonts w:ascii="Times New Roman" w:hAnsi="Times New Roman" w:cs="Times New Roman"/>
                <w:sz w:val="18"/>
                <w:szCs w:val="18"/>
              </w:rPr>
              <w:t>ОКНВ</w:t>
            </w: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0F2E636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mg</w:t>
            </w: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1A46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dm</w:t>
            </w:r>
            <w:r w:rsidRPr="001A46B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740" w:type="dxa"/>
            <w:gridSpan w:val="2"/>
            <w:vMerge w:val="restart"/>
            <w:tcBorders>
              <w:left w:val="single" w:sz="4" w:space="0" w:color="auto"/>
            </w:tcBorders>
          </w:tcPr>
          <w:p w14:paraId="01A8E2C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 xml:space="preserve">ЭРПЭОБД, </w:t>
            </w:r>
          </w:p>
          <w:p w14:paraId="4710BD2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>в раза</w:t>
            </w:r>
          </w:p>
        </w:tc>
      </w:tr>
      <w:tr w:rsidR="00AD5F26" w:rsidRPr="001A46BD" w14:paraId="2A5698AB" w14:textId="77777777" w:rsidTr="00817D01">
        <w:trPr>
          <w:trHeight w:val="420"/>
        </w:trPr>
        <w:tc>
          <w:tcPr>
            <w:tcW w:w="1935" w:type="dxa"/>
            <w:gridSpan w:val="2"/>
            <w:vMerge/>
            <w:tcBorders>
              <w:right w:val="single" w:sz="4" w:space="0" w:color="auto"/>
            </w:tcBorders>
          </w:tcPr>
          <w:p w14:paraId="50A3A02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43DE2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AE137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2CECB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82A67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39DA1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712FB3" w14:textId="77777777" w:rsidR="00AD5F26" w:rsidRPr="001A46BD" w:rsidRDefault="00AD5F26" w:rsidP="00817D01">
            <w:pPr>
              <w:jc w:val="center"/>
              <w:rPr>
                <w:rStyle w:val="tlid-translation"/>
                <w:rFonts w:ascii="Times New Roman" w:hAnsi="Times New Roman" w:cs="Times New Roman"/>
                <w:sz w:val="18"/>
                <w:szCs w:val="18"/>
              </w:rPr>
            </w:pPr>
            <w:r w:rsidRPr="001A46BD">
              <w:rPr>
                <w:rStyle w:val="tlid-translation"/>
                <w:rFonts w:ascii="Times New Roman" w:hAnsi="Times New Roman" w:cs="Times New Roman"/>
                <w:sz w:val="18"/>
                <w:szCs w:val="18"/>
              </w:rPr>
              <w:t>исх-я</w:t>
            </w:r>
          </w:p>
          <w:p w14:paraId="133FC37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Style w:val="tlid-translation"/>
                <w:rFonts w:ascii="Times New Roman" w:hAnsi="Times New Roman" w:cs="Times New Roman"/>
                <w:sz w:val="18"/>
                <w:szCs w:val="18"/>
              </w:rPr>
              <w:t>В</w:t>
            </w:r>
            <w:r w:rsidRPr="001A46BD">
              <w:rPr>
                <w:rStyle w:val="tlid-translation"/>
                <w:rFonts w:ascii="Times New Roman" w:hAnsi="Times New Roman" w:cs="Times New Roman"/>
                <w:sz w:val="18"/>
                <w:szCs w:val="18"/>
                <w:vertAlign w:val="subscript"/>
              </w:rPr>
              <w:t>и</w:t>
            </w:r>
            <w:r w:rsidRPr="001A46BD">
              <w:rPr>
                <w:rStyle w:val="tlid-translation"/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3A731E" w14:textId="77777777" w:rsidR="00AD5F26" w:rsidRPr="001A46BD" w:rsidRDefault="00AD5F26" w:rsidP="00817D01">
            <w:pPr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>ост-я</w:t>
            </w:r>
          </w:p>
          <w:p w14:paraId="2D5EF2E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46BD">
              <w:rPr>
                <w:rStyle w:val="tlid-translation"/>
                <w:rFonts w:ascii="Times New Roman" w:hAnsi="Times New Roman" w:cs="Times New Roman"/>
                <w:sz w:val="18"/>
                <w:szCs w:val="18"/>
              </w:rPr>
              <w:t>В</w:t>
            </w:r>
            <w:r w:rsidRPr="001A46BD">
              <w:rPr>
                <w:rStyle w:val="tlid-translation"/>
                <w:rFonts w:ascii="Times New Roman" w:hAnsi="Times New Roman" w:cs="Times New Roman"/>
                <w:sz w:val="18"/>
                <w:szCs w:val="18"/>
                <w:vertAlign w:val="subscript"/>
              </w:rPr>
              <w:t>о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9A74A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Style w:val="jlqj4b"/>
                <w:rFonts w:ascii="Times New Roman" w:hAnsi="Times New Roman" w:cs="Times New Roman"/>
                <w:sz w:val="24"/>
                <w:szCs w:val="24"/>
              </w:rPr>
              <w:t>D</w:t>
            </w:r>
            <w:r w:rsidRPr="001A46BD">
              <w:rPr>
                <w:rStyle w:val="jlqj4b"/>
                <w:rFonts w:ascii="Times New Roman" w:hAnsi="Times New Roman" w:cs="Times New Roman"/>
                <w:sz w:val="24"/>
                <w:szCs w:val="24"/>
                <w:vertAlign w:val="subscript"/>
              </w:rPr>
              <w:t>d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  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7AA6A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Style w:val="tlid-translation"/>
                <w:rFonts w:ascii="Times New Roman" w:hAnsi="Times New Roman" w:cs="Times New Roman"/>
                <w:sz w:val="16"/>
                <w:szCs w:val="16"/>
              </w:rPr>
              <w:t>ЭРОЭОБД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46BD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>в раза</w:t>
            </w:r>
          </w:p>
        </w:tc>
        <w:tc>
          <w:tcPr>
            <w:tcW w:w="8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58290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vMerge/>
            <w:tcBorders>
              <w:left w:val="single" w:sz="4" w:space="0" w:color="auto"/>
            </w:tcBorders>
          </w:tcPr>
          <w:p w14:paraId="032B2C7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</w:p>
        </w:tc>
      </w:tr>
      <w:tr w:rsidR="00AD5F26" w:rsidRPr="001A46BD" w14:paraId="3205797F" w14:textId="77777777" w:rsidTr="00817D01">
        <w:tc>
          <w:tcPr>
            <w:tcW w:w="1935" w:type="dxa"/>
            <w:gridSpan w:val="2"/>
            <w:tcBorders>
              <w:right w:val="single" w:sz="4" w:space="0" w:color="auto"/>
            </w:tcBorders>
          </w:tcPr>
          <w:p w14:paraId="572BA91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auto"/>
            </w:tcBorders>
          </w:tcPr>
          <w:p w14:paraId="4103E24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D0D8E3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C15E9E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14:paraId="0FBB7B3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673CD1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</w:tcPr>
          <w:p w14:paraId="438EF35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E196B1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02DB36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14:paraId="44479DA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A76F9F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740" w:type="dxa"/>
            <w:gridSpan w:val="2"/>
            <w:tcBorders>
              <w:left w:val="single" w:sz="4" w:space="0" w:color="auto"/>
            </w:tcBorders>
          </w:tcPr>
          <w:p w14:paraId="11602F5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AD5F26" w:rsidRPr="001A46BD" w14:paraId="2712AAE2" w14:textId="77777777" w:rsidTr="00817D01">
        <w:tc>
          <w:tcPr>
            <w:tcW w:w="1935" w:type="dxa"/>
            <w:gridSpan w:val="2"/>
          </w:tcPr>
          <w:p w14:paraId="1712C2E6" w14:textId="77777777" w:rsidR="00AD5F26" w:rsidRPr="001A46BD" w:rsidRDefault="00AD5F26" w:rsidP="00817D01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A46B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5 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PE</w:t>
            </w:r>
            <w:r w:rsidRPr="001A46B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)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ПНС</w:t>
            </w:r>
          </w:p>
        </w:tc>
        <w:tc>
          <w:tcPr>
            <w:tcW w:w="794" w:type="dxa"/>
            <w:gridSpan w:val="2"/>
          </w:tcPr>
          <w:p w14:paraId="45CBA92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31250E7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70" w:type="dxa"/>
            <w:gridSpan w:val="2"/>
          </w:tcPr>
          <w:p w14:paraId="75A8C82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2" w:type="dxa"/>
            <w:gridSpan w:val="2"/>
          </w:tcPr>
          <w:p w14:paraId="6712EFE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0.15</w:t>
            </w:r>
          </w:p>
        </w:tc>
        <w:tc>
          <w:tcPr>
            <w:tcW w:w="770" w:type="dxa"/>
          </w:tcPr>
          <w:p w14:paraId="5C8A879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СтСДС</w:t>
            </w:r>
          </w:p>
        </w:tc>
        <w:tc>
          <w:tcPr>
            <w:tcW w:w="647" w:type="dxa"/>
          </w:tcPr>
          <w:p w14:paraId="4980DD2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767" w:type="dxa"/>
            <w:gridSpan w:val="2"/>
          </w:tcPr>
          <w:p w14:paraId="6FB0586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0" w:type="dxa"/>
            <w:gridSpan w:val="2"/>
          </w:tcPr>
          <w:p w14:paraId="5B3CA60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57" w:type="dxa"/>
          </w:tcPr>
          <w:p w14:paraId="40BA84B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</w:tcPr>
          <w:p w14:paraId="4E81DAA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740" w:type="dxa"/>
            <w:gridSpan w:val="2"/>
          </w:tcPr>
          <w:p w14:paraId="66AD729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</w:tr>
      <w:tr w:rsidR="00AD5F26" w:rsidRPr="001A46BD" w14:paraId="43FEA898" w14:textId="77777777" w:rsidTr="00817D01">
        <w:tc>
          <w:tcPr>
            <w:tcW w:w="1935" w:type="dxa"/>
            <w:gridSpan w:val="2"/>
          </w:tcPr>
          <w:p w14:paraId="12325C46" w14:textId="77777777" w:rsidR="00AD5F26" w:rsidRPr="001A46BD" w:rsidRDefault="00AD5F26" w:rsidP="00817D01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A46B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6 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PE</w:t>
            </w:r>
            <w:r w:rsidRPr="001A46B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)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ПНС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794" w:type="dxa"/>
            <w:gridSpan w:val="2"/>
          </w:tcPr>
          <w:p w14:paraId="310A977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7E606B6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70" w:type="dxa"/>
            <w:gridSpan w:val="2"/>
          </w:tcPr>
          <w:p w14:paraId="5404D50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2" w:type="dxa"/>
            <w:gridSpan w:val="2"/>
          </w:tcPr>
          <w:p w14:paraId="586CAD5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0.15</w:t>
            </w:r>
          </w:p>
        </w:tc>
        <w:tc>
          <w:tcPr>
            <w:tcW w:w="770" w:type="dxa"/>
          </w:tcPr>
          <w:p w14:paraId="5C42562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СтСДС</w:t>
            </w:r>
          </w:p>
        </w:tc>
        <w:tc>
          <w:tcPr>
            <w:tcW w:w="647" w:type="dxa"/>
          </w:tcPr>
          <w:p w14:paraId="77F0839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767" w:type="dxa"/>
            <w:gridSpan w:val="2"/>
          </w:tcPr>
          <w:p w14:paraId="60F60FA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0" w:type="dxa"/>
            <w:gridSpan w:val="2"/>
          </w:tcPr>
          <w:p w14:paraId="5AC2550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57" w:type="dxa"/>
          </w:tcPr>
          <w:p w14:paraId="6C45AB1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</w:tcPr>
          <w:p w14:paraId="47C1634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40" w:type="dxa"/>
            <w:gridSpan w:val="2"/>
          </w:tcPr>
          <w:p w14:paraId="61097C9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4.0</w:t>
            </w:r>
          </w:p>
        </w:tc>
      </w:tr>
      <w:tr w:rsidR="00AD5F26" w:rsidRPr="001A46BD" w14:paraId="41A09935" w14:textId="77777777" w:rsidTr="00817D01">
        <w:tc>
          <w:tcPr>
            <w:tcW w:w="1935" w:type="dxa"/>
            <w:gridSpan w:val="2"/>
          </w:tcPr>
          <w:p w14:paraId="1B9697FA" w14:textId="77777777" w:rsidR="00AD5F26" w:rsidRPr="001A46BD" w:rsidRDefault="00AD5F26" w:rsidP="00817D01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A46B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lastRenderedPageBreak/>
              <w:t>7 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PE</w:t>
            </w:r>
            <w:r w:rsidRPr="001A46B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)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ПНС</w:t>
            </w:r>
          </w:p>
        </w:tc>
        <w:tc>
          <w:tcPr>
            <w:tcW w:w="794" w:type="dxa"/>
            <w:gridSpan w:val="2"/>
          </w:tcPr>
          <w:p w14:paraId="7B51139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706A0D9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70" w:type="dxa"/>
            <w:gridSpan w:val="2"/>
          </w:tcPr>
          <w:p w14:paraId="2F97D2B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2" w:type="dxa"/>
            <w:gridSpan w:val="2"/>
          </w:tcPr>
          <w:p w14:paraId="6E7C6CC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0.15</w:t>
            </w:r>
          </w:p>
        </w:tc>
        <w:tc>
          <w:tcPr>
            <w:tcW w:w="770" w:type="dxa"/>
          </w:tcPr>
          <w:p w14:paraId="36652EF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СтСДС</w:t>
            </w:r>
          </w:p>
        </w:tc>
        <w:tc>
          <w:tcPr>
            <w:tcW w:w="647" w:type="dxa"/>
          </w:tcPr>
          <w:p w14:paraId="62C8519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767" w:type="dxa"/>
            <w:gridSpan w:val="2"/>
          </w:tcPr>
          <w:p w14:paraId="39EED1B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0" w:type="dxa"/>
            <w:gridSpan w:val="2"/>
          </w:tcPr>
          <w:p w14:paraId="19F12F3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57" w:type="dxa"/>
          </w:tcPr>
          <w:p w14:paraId="54ADAFA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</w:tcPr>
          <w:p w14:paraId="263906A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40" w:type="dxa"/>
            <w:gridSpan w:val="2"/>
          </w:tcPr>
          <w:p w14:paraId="74C195E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</w:tr>
      <w:tr w:rsidR="00AD5F26" w:rsidRPr="001A46BD" w14:paraId="43A1B6D4" w14:textId="77777777" w:rsidTr="00817D01">
        <w:tc>
          <w:tcPr>
            <w:tcW w:w="1935" w:type="dxa"/>
            <w:gridSpan w:val="2"/>
          </w:tcPr>
          <w:p w14:paraId="49225B72" w14:textId="77777777" w:rsidR="00AD5F26" w:rsidRPr="001A46BD" w:rsidRDefault="00AD5F26" w:rsidP="00817D01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A46B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8 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PE</w:t>
            </w:r>
            <w:r w:rsidRPr="001A46B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)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ПНС</w:t>
            </w:r>
          </w:p>
        </w:tc>
        <w:tc>
          <w:tcPr>
            <w:tcW w:w="794" w:type="dxa"/>
            <w:gridSpan w:val="2"/>
          </w:tcPr>
          <w:p w14:paraId="461B126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179E128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70" w:type="dxa"/>
            <w:gridSpan w:val="2"/>
          </w:tcPr>
          <w:p w14:paraId="26386F8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2" w:type="dxa"/>
            <w:gridSpan w:val="2"/>
          </w:tcPr>
          <w:p w14:paraId="5E1A416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0.15</w:t>
            </w:r>
          </w:p>
        </w:tc>
        <w:tc>
          <w:tcPr>
            <w:tcW w:w="770" w:type="dxa"/>
          </w:tcPr>
          <w:p w14:paraId="304C570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СтСДС</w:t>
            </w:r>
          </w:p>
        </w:tc>
        <w:tc>
          <w:tcPr>
            <w:tcW w:w="647" w:type="dxa"/>
          </w:tcPr>
          <w:p w14:paraId="7BB3610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767" w:type="dxa"/>
            <w:gridSpan w:val="2"/>
          </w:tcPr>
          <w:p w14:paraId="2B9D962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0" w:type="dxa"/>
            <w:gridSpan w:val="2"/>
          </w:tcPr>
          <w:p w14:paraId="5795CC3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57" w:type="dxa"/>
          </w:tcPr>
          <w:p w14:paraId="28C7BAA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</w:tcPr>
          <w:p w14:paraId="1150C21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40" w:type="dxa"/>
            <w:gridSpan w:val="2"/>
          </w:tcPr>
          <w:p w14:paraId="62326D8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5.9</w:t>
            </w:r>
          </w:p>
        </w:tc>
      </w:tr>
      <w:tr w:rsidR="00AD5F26" w:rsidRPr="001A46BD" w14:paraId="12A08EC2" w14:textId="77777777" w:rsidTr="00817D01">
        <w:tc>
          <w:tcPr>
            <w:tcW w:w="1935" w:type="dxa"/>
            <w:gridSpan w:val="2"/>
          </w:tcPr>
          <w:p w14:paraId="2DEFBF7B" w14:textId="77777777" w:rsidR="00AD5F26" w:rsidRPr="001A46BD" w:rsidRDefault="00AD5F26" w:rsidP="00817D01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A46B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9 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PE</w:t>
            </w:r>
            <w:r w:rsidRPr="001A46B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)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ПНС</w:t>
            </w:r>
          </w:p>
        </w:tc>
        <w:tc>
          <w:tcPr>
            <w:tcW w:w="794" w:type="dxa"/>
            <w:gridSpan w:val="2"/>
          </w:tcPr>
          <w:p w14:paraId="61918AB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2782FE0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70" w:type="dxa"/>
            <w:gridSpan w:val="2"/>
          </w:tcPr>
          <w:p w14:paraId="6756FAF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2" w:type="dxa"/>
            <w:gridSpan w:val="2"/>
          </w:tcPr>
          <w:p w14:paraId="0EE70C6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0.15</w:t>
            </w:r>
          </w:p>
        </w:tc>
        <w:tc>
          <w:tcPr>
            <w:tcW w:w="770" w:type="dxa"/>
          </w:tcPr>
          <w:p w14:paraId="50D3C57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СтСДС</w:t>
            </w:r>
          </w:p>
        </w:tc>
        <w:tc>
          <w:tcPr>
            <w:tcW w:w="647" w:type="dxa"/>
          </w:tcPr>
          <w:p w14:paraId="674BAF0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767" w:type="dxa"/>
            <w:gridSpan w:val="2"/>
          </w:tcPr>
          <w:p w14:paraId="5D86E4A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0" w:type="dxa"/>
            <w:gridSpan w:val="2"/>
          </w:tcPr>
          <w:p w14:paraId="1AFFBD1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57" w:type="dxa"/>
          </w:tcPr>
          <w:p w14:paraId="6005883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</w:tcPr>
          <w:p w14:paraId="4F48CCE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40" w:type="dxa"/>
            <w:gridSpan w:val="2"/>
          </w:tcPr>
          <w:p w14:paraId="36E88E1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</w:p>
        </w:tc>
      </w:tr>
      <w:tr w:rsidR="00AD5F26" w:rsidRPr="001A46BD" w14:paraId="473EDEDD" w14:textId="77777777" w:rsidTr="00817D01">
        <w:tc>
          <w:tcPr>
            <w:tcW w:w="1935" w:type="dxa"/>
            <w:gridSpan w:val="2"/>
          </w:tcPr>
          <w:p w14:paraId="34916000" w14:textId="77777777" w:rsidR="00AD5F26" w:rsidRPr="001A46BD" w:rsidRDefault="00AD5F26" w:rsidP="00817D01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A46B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10 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PE</w:t>
            </w:r>
            <w:r w:rsidRPr="001A46B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)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ПНС</w:t>
            </w:r>
          </w:p>
        </w:tc>
        <w:tc>
          <w:tcPr>
            <w:tcW w:w="794" w:type="dxa"/>
            <w:gridSpan w:val="2"/>
          </w:tcPr>
          <w:p w14:paraId="481CAA5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0EBF398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70" w:type="dxa"/>
            <w:gridSpan w:val="2"/>
          </w:tcPr>
          <w:p w14:paraId="590F925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2" w:type="dxa"/>
            <w:gridSpan w:val="2"/>
          </w:tcPr>
          <w:p w14:paraId="456CFAD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0.15</w:t>
            </w:r>
          </w:p>
        </w:tc>
        <w:tc>
          <w:tcPr>
            <w:tcW w:w="770" w:type="dxa"/>
          </w:tcPr>
          <w:p w14:paraId="00DF62D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СтСДС</w:t>
            </w:r>
          </w:p>
        </w:tc>
        <w:tc>
          <w:tcPr>
            <w:tcW w:w="647" w:type="dxa"/>
          </w:tcPr>
          <w:p w14:paraId="14DFCB6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767" w:type="dxa"/>
            <w:gridSpan w:val="2"/>
          </w:tcPr>
          <w:p w14:paraId="688B7E4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0" w:type="dxa"/>
            <w:gridSpan w:val="2"/>
          </w:tcPr>
          <w:p w14:paraId="4A77FD7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57" w:type="dxa"/>
          </w:tcPr>
          <w:p w14:paraId="784378A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</w:tcPr>
          <w:p w14:paraId="4F79526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40" w:type="dxa"/>
            <w:gridSpan w:val="2"/>
          </w:tcPr>
          <w:p w14:paraId="7C5AECE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</w:tr>
      <w:tr w:rsidR="00AD5F26" w:rsidRPr="001A46BD" w14:paraId="53E94A52" w14:textId="77777777" w:rsidTr="00817D01">
        <w:tc>
          <w:tcPr>
            <w:tcW w:w="1935" w:type="dxa"/>
            <w:gridSpan w:val="2"/>
          </w:tcPr>
          <w:p w14:paraId="51F89DD3" w14:textId="77777777" w:rsidR="00AD5F26" w:rsidRPr="001A46BD" w:rsidRDefault="00AD5F26" w:rsidP="00817D01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A46B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11 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PE</w:t>
            </w:r>
            <w:r w:rsidRPr="001A46B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)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ПНС</w:t>
            </w:r>
          </w:p>
        </w:tc>
        <w:tc>
          <w:tcPr>
            <w:tcW w:w="794" w:type="dxa"/>
            <w:gridSpan w:val="2"/>
          </w:tcPr>
          <w:p w14:paraId="49CB83D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1F8CAC7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70" w:type="dxa"/>
            <w:gridSpan w:val="2"/>
          </w:tcPr>
          <w:p w14:paraId="72C0116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2" w:type="dxa"/>
            <w:gridSpan w:val="2"/>
          </w:tcPr>
          <w:p w14:paraId="4D68E95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0.15</w:t>
            </w:r>
          </w:p>
        </w:tc>
        <w:tc>
          <w:tcPr>
            <w:tcW w:w="770" w:type="dxa"/>
          </w:tcPr>
          <w:p w14:paraId="4CCCCD1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СтСДС</w:t>
            </w:r>
          </w:p>
        </w:tc>
        <w:tc>
          <w:tcPr>
            <w:tcW w:w="647" w:type="dxa"/>
          </w:tcPr>
          <w:p w14:paraId="67E4589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767" w:type="dxa"/>
            <w:gridSpan w:val="2"/>
          </w:tcPr>
          <w:p w14:paraId="3E28BC3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0" w:type="dxa"/>
            <w:gridSpan w:val="2"/>
          </w:tcPr>
          <w:p w14:paraId="3BC9EF9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57" w:type="dxa"/>
          </w:tcPr>
          <w:p w14:paraId="4CF82FC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</w:tcPr>
          <w:p w14:paraId="684D64D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740" w:type="dxa"/>
            <w:gridSpan w:val="2"/>
          </w:tcPr>
          <w:p w14:paraId="7C2288D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</w:tr>
      <w:tr w:rsidR="00AD5F26" w:rsidRPr="001A46BD" w14:paraId="283166C8" w14:textId="77777777" w:rsidTr="00817D01">
        <w:tc>
          <w:tcPr>
            <w:tcW w:w="1935" w:type="dxa"/>
            <w:gridSpan w:val="2"/>
          </w:tcPr>
          <w:p w14:paraId="37D502EE" w14:textId="77777777" w:rsidR="00AD5F26" w:rsidRPr="001A46BD" w:rsidRDefault="00AD5F26" w:rsidP="00817D01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A46B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12 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PE</w:t>
            </w:r>
            <w:r w:rsidRPr="001A46B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)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ПНС</w:t>
            </w:r>
          </w:p>
        </w:tc>
        <w:tc>
          <w:tcPr>
            <w:tcW w:w="794" w:type="dxa"/>
            <w:gridSpan w:val="2"/>
          </w:tcPr>
          <w:p w14:paraId="01DE47D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4775F13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70" w:type="dxa"/>
            <w:gridSpan w:val="2"/>
          </w:tcPr>
          <w:p w14:paraId="12B3D87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2" w:type="dxa"/>
            <w:gridSpan w:val="2"/>
          </w:tcPr>
          <w:p w14:paraId="18837BD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0.15</w:t>
            </w:r>
          </w:p>
        </w:tc>
        <w:tc>
          <w:tcPr>
            <w:tcW w:w="770" w:type="dxa"/>
          </w:tcPr>
          <w:p w14:paraId="073376B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СтСДС</w:t>
            </w:r>
          </w:p>
        </w:tc>
        <w:tc>
          <w:tcPr>
            <w:tcW w:w="647" w:type="dxa"/>
          </w:tcPr>
          <w:p w14:paraId="5C5E5BD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767" w:type="dxa"/>
            <w:gridSpan w:val="2"/>
          </w:tcPr>
          <w:p w14:paraId="2AF62FA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0" w:type="dxa"/>
            <w:gridSpan w:val="2"/>
          </w:tcPr>
          <w:p w14:paraId="418E1C3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57" w:type="dxa"/>
          </w:tcPr>
          <w:p w14:paraId="03DE277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</w:tcPr>
          <w:p w14:paraId="7C9C581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40" w:type="dxa"/>
            <w:gridSpan w:val="2"/>
          </w:tcPr>
          <w:p w14:paraId="14EB769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</w:tr>
      <w:tr w:rsidR="00AD5F26" w:rsidRPr="001A46BD" w14:paraId="1FC6ED0E" w14:textId="77777777" w:rsidTr="00817D01">
        <w:tc>
          <w:tcPr>
            <w:tcW w:w="1935" w:type="dxa"/>
            <w:gridSpan w:val="2"/>
          </w:tcPr>
          <w:p w14:paraId="0A40DE07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Проксанол-146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(Рос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-я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794" w:type="dxa"/>
            <w:gridSpan w:val="2"/>
          </w:tcPr>
          <w:p w14:paraId="75925E1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0B2FED3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70" w:type="dxa"/>
            <w:gridSpan w:val="2"/>
          </w:tcPr>
          <w:p w14:paraId="48AB7F6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2" w:type="dxa"/>
            <w:gridSpan w:val="2"/>
          </w:tcPr>
          <w:p w14:paraId="7642EC3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0.15</w:t>
            </w:r>
          </w:p>
        </w:tc>
        <w:tc>
          <w:tcPr>
            <w:tcW w:w="770" w:type="dxa"/>
          </w:tcPr>
          <w:p w14:paraId="006C6EA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5ADE5FA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767" w:type="dxa"/>
            <w:gridSpan w:val="2"/>
          </w:tcPr>
          <w:p w14:paraId="20075E3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0" w:type="dxa"/>
            <w:gridSpan w:val="2"/>
          </w:tcPr>
          <w:p w14:paraId="55B6F25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57" w:type="dxa"/>
          </w:tcPr>
          <w:p w14:paraId="667B1B6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</w:tcPr>
          <w:p w14:paraId="1BD7935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740" w:type="dxa"/>
            <w:gridSpan w:val="2"/>
          </w:tcPr>
          <w:p w14:paraId="383D392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0.95</w:t>
            </w:r>
          </w:p>
        </w:tc>
      </w:tr>
      <w:tr w:rsidR="00AD5F26" w:rsidRPr="001A46BD" w14:paraId="694E7602" w14:textId="77777777" w:rsidTr="00817D01">
        <w:tc>
          <w:tcPr>
            <w:tcW w:w="1935" w:type="dxa"/>
            <w:gridSpan w:val="2"/>
          </w:tcPr>
          <w:p w14:paraId="2D810209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Проксанол</w:t>
            </w:r>
            <w:r w:rsidRPr="001A46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-186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(Рос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-я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794" w:type="dxa"/>
            <w:gridSpan w:val="2"/>
          </w:tcPr>
          <w:p w14:paraId="4937E5D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0079496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70" w:type="dxa"/>
            <w:gridSpan w:val="2"/>
          </w:tcPr>
          <w:p w14:paraId="4801447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2" w:type="dxa"/>
            <w:gridSpan w:val="2"/>
          </w:tcPr>
          <w:p w14:paraId="73AC597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0.15</w:t>
            </w:r>
          </w:p>
        </w:tc>
        <w:tc>
          <w:tcPr>
            <w:tcW w:w="770" w:type="dxa"/>
          </w:tcPr>
          <w:p w14:paraId="35F1973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10437A4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767" w:type="dxa"/>
            <w:gridSpan w:val="2"/>
          </w:tcPr>
          <w:p w14:paraId="07B74A2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0" w:type="dxa"/>
            <w:gridSpan w:val="2"/>
          </w:tcPr>
          <w:p w14:paraId="1DA4181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57" w:type="dxa"/>
          </w:tcPr>
          <w:p w14:paraId="3B3C784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</w:tcPr>
          <w:p w14:paraId="19E0154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740" w:type="dxa"/>
            <w:gridSpan w:val="2"/>
          </w:tcPr>
          <w:p w14:paraId="449D804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1.01</w:t>
            </w:r>
          </w:p>
        </w:tc>
      </w:tr>
      <w:tr w:rsidR="00AD5F26" w:rsidRPr="001A46BD" w14:paraId="1A882DD1" w14:textId="77777777" w:rsidTr="00817D01">
        <w:tc>
          <w:tcPr>
            <w:tcW w:w="1935" w:type="dxa"/>
            <w:gridSpan w:val="2"/>
          </w:tcPr>
          <w:p w14:paraId="02122B9B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 xml:space="preserve">Проксамин 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HP-71</w:t>
            </w:r>
            <w:r w:rsidRPr="001A46BD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(Рос</w:t>
            </w:r>
            <w:r w:rsidRPr="001A46BD">
              <w:rPr>
                <w:rFonts w:ascii="Times New Roman" w:hAnsi="Times New Roman" w:cs="Times New Roman"/>
                <w:sz w:val="14"/>
                <w:szCs w:val="14"/>
              </w:rPr>
              <w:t>-я</w:t>
            </w:r>
            <w:r w:rsidRPr="001A46BD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)</w:t>
            </w:r>
          </w:p>
        </w:tc>
        <w:tc>
          <w:tcPr>
            <w:tcW w:w="794" w:type="dxa"/>
            <w:gridSpan w:val="2"/>
          </w:tcPr>
          <w:p w14:paraId="0E1F9CF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6DD5B0C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70" w:type="dxa"/>
            <w:gridSpan w:val="2"/>
          </w:tcPr>
          <w:p w14:paraId="39EAEB1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2" w:type="dxa"/>
            <w:gridSpan w:val="2"/>
          </w:tcPr>
          <w:p w14:paraId="044927A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0.15</w:t>
            </w:r>
          </w:p>
        </w:tc>
        <w:tc>
          <w:tcPr>
            <w:tcW w:w="770" w:type="dxa"/>
          </w:tcPr>
          <w:p w14:paraId="0581D1F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605F892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767" w:type="dxa"/>
            <w:gridSpan w:val="2"/>
          </w:tcPr>
          <w:p w14:paraId="4C1C7F8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0" w:type="dxa"/>
            <w:gridSpan w:val="2"/>
          </w:tcPr>
          <w:p w14:paraId="7C54E48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57" w:type="dxa"/>
          </w:tcPr>
          <w:p w14:paraId="5FD13A9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</w:tcPr>
          <w:p w14:paraId="78C1510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740" w:type="dxa"/>
            <w:gridSpan w:val="2"/>
          </w:tcPr>
          <w:p w14:paraId="2B4F414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0.98</w:t>
            </w:r>
          </w:p>
        </w:tc>
      </w:tr>
      <w:tr w:rsidR="00AD5F26" w:rsidRPr="001A46BD" w14:paraId="259A7A63" w14:textId="77777777" w:rsidTr="00817D01">
        <w:tc>
          <w:tcPr>
            <w:tcW w:w="1935" w:type="dxa"/>
            <w:gridSpan w:val="2"/>
          </w:tcPr>
          <w:p w14:paraId="7552696A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Проксамин</w:t>
            </w:r>
            <w:r w:rsidRPr="001A46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-385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(Рос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-я)</w:t>
            </w:r>
          </w:p>
        </w:tc>
        <w:tc>
          <w:tcPr>
            <w:tcW w:w="794" w:type="dxa"/>
            <w:gridSpan w:val="2"/>
          </w:tcPr>
          <w:p w14:paraId="75A2F41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077A84C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70" w:type="dxa"/>
            <w:gridSpan w:val="2"/>
          </w:tcPr>
          <w:p w14:paraId="0243795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2" w:type="dxa"/>
            <w:gridSpan w:val="2"/>
          </w:tcPr>
          <w:p w14:paraId="7193C6C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0.15</w:t>
            </w:r>
          </w:p>
        </w:tc>
        <w:tc>
          <w:tcPr>
            <w:tcW w:w="770" w:type="dxa"/>
          </w:tcPr>
          <w:p w14:paraId="4D3E23B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63EC859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767" w:type="dxa"/>
            <w:gridSpan w:val="2"/>
          </w:tcPr>
          <w:p w14:paraId="03CD932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0" w:type="dxa"/>
            <w:gridSpan w:val="2"/>
          </w:tcPr>
          <w:p w14:paraId="0091FEF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57" w:type="dxa"/>
          </w:tcPr>
          <w:p w14:paraId="7BEF9A2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</w:tcPr>
          <w:p w14:paraId="31FABCF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740" w:type="dxa"/>
            <w:gridSpan w:val="2"/>
          </w:tcPr>
          <w:p w14:paraId="7B31190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0.87</w:t>
            </w:r>
          </w:p>
        </w:tc>
      </w:tr>
      <w:tr w:rsidR="00AD5F26" w:rsidRPr="001A46BD" w14:paraId="432B73BA" w14:textId="77777777" w:rsidTr="00817D01">
        <w:tc>
          <w:tcPr>
            <w:tcW w:w="1935" w:type="dxa"/>
            <w:gridSpan w:val="2"/>
          </w:tcPr>
          <w:p w14:paraId="3255F538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TND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 xml:space="preserve"> (Россия)</w:t>
            </w:r>
          </w:p>
        </w:tc>
        <w:tc>
          <w:tcPr>
            <w:tcW w:w="794" w:type="dxa"/>
            <w:gridSpan w:val="2"/>
          </w:tcPr>
          <w:p w14:paraId="26AD233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5B2D8FF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70" w:type="dxa"/>
            <w:gridSpan w:val="2"/>
          </w:tcPr>
          <w:p w14:paraId="7DF9928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2" w:type="dxa"/>
            <w:gridSpan w:val="2"/>
          </w:tcPr>
          <w:p w14:paraId="6A7853E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0.15</w:t>
            </w:r>
          </w:p>
        </w:tc>
        <w:tc>
          <w:tcPr>
            <w:tcW w:w="770" w:type="dxa"/>
          </w:tcPr>
          <w:p w14:paraId="2537008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4A1B5B4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767" w:type="dxa"/>
            <w:gridSpan w:val="2"/>
          </w:tcPr>
          <w:p w14:paraId="1689D41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0" w:type="dxa"/>
            <w:gridSpan w:val="2"/>
          </w:tcPr>
          <w:p w14:paraId="409B392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57" w:type="dxa"/>
          </w:tcPr>
          <w:p w14:paraId="1DEC2DC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</w:tcPr>
          <w:p w14:paraId="08A46C3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740" w:type="dxa"/>
            <w:gridSpan w:val="2"/>
          </w:tcPr>
          <w:p w14:paraId="26D7E2F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1.28</w:t>
            </w:r>
          </w:p>
        </w:tc>
      </w:tr>
      <w:tr w:rsidR="00AD5F26" w:rsidRPr="001A46BD" w14:paraId="35F3B831" w14:textId="77777777" w:rsidTr="00817D01">
        <w:tc>
          <w:tcPr>
            <w:tcW w:w="1935" w:type="dxa"/>
            <w:gridSpan w:val="2"/>
          </w:tcPr>
          <w:p w14:paraId="7503776A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СНПХ-4315Д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(Рос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-я)</w:t>
            </w:r>
          </w:p>
        </w:tc>
        <w:tc>
          <w:tcPr>
            <w:tcW w:w="794" w:type="dxa"/>
            <w:gridSpan w:val="2"/>
          </w:tcPr>
          <w:p w14:paraId="21091D5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75B7419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70" w:type="dxa"/>
            <w:gridSpan w:val="2"/>
          </w:tcPr>
          <w:p w14:paraId="125BED1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2" w:type="dxa"/>
            <w:gridSpan w:val="2"/>
          </w:tcPr>
          <w:p w14:paraId="6BA2431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0.15</w:t>
            </w:r>
          </w:p>
        </w:tc>
        <w:tc>
          <w:tcPr>
            <w:tcW w:w="770" w:type="dxa"/>
          </w:tcPr>
          <w:p w14:paraId="4AF3F59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0C2152A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767" w:type="dxa"/>
            <w:gridSpan w:val="2"/>
          </w:tcPr>
          <w:p w14:paraId="756BF43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0" w:type="dxa"/>
            <w:gridSpan w:val="2"/>
          </w:tcPr>
          <w:p w14:paraId="4984698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57" w:type="dxa"/>
          </w:tcPr>
          <w:p w14:paraId="77D2070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</w:tcPr>
          <w:p w14:paraId="4F64C2A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740" w:type="dxa"/>
            <w:gridSpan w:val="2"/>
          </w:tcPr>
          <w:p w14:paraId="678D61F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1.06</w:t>
            </w:r>
          </w:p>
        </w:tc>
      </w:tr>
      <w:tr w:rsidR="00AD5F26" w:rsidRPr="001A46BD" w14:paraId="585BD123" w14:textId="77777777" w:rsidTr="00817D01">
        <w:tc>
          <w:tcPr>
            <w:tcW w:w="1935" w:type="dxa"/>
            <w:gridSpan w:val="2"/>
          </w:tcPr>
          <w:p w14:paraId="61EDEE84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 xml:space="preserve">Флек-Д020 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(Рос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-я)</w:t>
            </w:r>
          </w:p>
        </w:tc>
        <w:tc>
          <w:tcPr>
            <w:tcW w:w="794" w:type="dxa"/>
            <w:gridSpan w:val="2"/>
          </w:tcPr>
          <w:p w14:paraId="7FE4191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6CA2763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70" w:type="dxa"/>
            <w:gridSpan w:val="2"/>
          </w:tcPr>
          <w:p w14:paraId="2F9E227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2" w:type="dxa"/>
            <w:gridSpan w:val="2"/>
          </w:tcPr>
          <w:p w14:paraId="609D7DF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0.15</w:t>
            </w:r>
          </w:p>
        </w:tc>
        <w:tc>
          <w:tcPr>
            <w:tcW w:w="770" w:type="dxa"/>
          </w:tcPr>
          <w:p w14:paraId="14F5FF7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3C563B7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767" w:type="dxa"/>
            <w:gridSpan w:val="2"/>
          </w:tcPr>
          <w:p w14:paraId="5333354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0" w:type="dxa"/>
            <w:gridSpan w:val="2"/>
          </w:tcPr>
          <w:p w14:paraId="6E8F5C0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57" w:type="dxa"/>
          </w:tcPr>
          <w:p w14:paraId="0CCA48B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</w:tcPr>
          <w:p w14:paraId="47547C1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740" w:type="dxa"/>
            <w:gridSpan w:val="2"/>
          </w:tcPr>
          <w:p w14:paraId="0F29F9A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1.12</w:t>
            </w:r>
          </w:p>
        </w:tc>
      </w:tr>
      <w:tr w:rsidR="00AD5F26" w:rsidRPr="001A46BD" w14:paraId="08D2364D" w14:textId="77777777" w:rsidTr="00817D01">
        <w:tc>
          <w:tcPr>
            <w:tcW w:w="1935" w:type="dxa"/>
            <w:gridSpan w:val="2"/>
          </w:tcPr>
          <w:p w14:paraId="55731882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 xml:space="preserve">(Россия) </w:t>
            </w:r>
          </w:p>
        </w:tc>
        <w:tc>
          <w:tcPr>
            <w:tcW w:w="794" w:type="dxa"/>
            <w:gridSpan w:val="2"/>
          </w:tcPr>
          <w:p w14:paraId="3B80298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СлД</w:t>
            </w:r>
          </w:p>
        </w:tc>
        <w:tc>
          <w:tcPr>
            <w:tcW w:w="570" w:type="dxa"/>
            <w:gridSpan w:val="2"/>
          </w:tcPr>
          <w:p w14:paraId="3EC665B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70" w:type="dxa"/>
            <w:gridSpan w:val="2"/>
          </w:tcPr>
          <w:p w14:paraId="5C388AA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2" w:type="dxa"/>
            <w:gridSpan w:val="2"/>
          </w:tcPr>
          <w:p w14:paraId="002CD1F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0.15</w:t>
            </w:r>
          </w:p>
        </w:tc>
        <w:tc>
          <w:tcPr>
            <w:tcW w:w="770" w:type="dxa"/>
          </w:tcPr>
          <w:p w14:paraId="528080C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26D9DA3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767" w:type="dxa"/>
            <w:gridSpan w:val="2"/>
          </w:tcPr>
          <w:p w14:paraId="0E9467F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3.9</w:t>
            </w:r>
          </w:p>
        </w:tc>
        <w:tc>
          <w:tcPr>
            <w:tcW w:w="570" w:type="dxa"/>
            <w:gridSpan w:val="2"/>
          </w:tcPr>
          <w:p w14:paraId="6E6614B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93.8</w:t>
            </w:r>
          </w:p>
        </w:tc>
        <w:tc>
          <w:tcPr>
            <w:tcW w:w="957" w:type="dxa"/>
          </w:tcPr>
          <w:p w14:paraId="5D36DA4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</w:tcPr>
          <w:p w14:paraId="1C6179A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740" w:type="dxa"/>
            <w:gridSpan w:val="2"/>
          </w:tcPr>
          <w:p w14:paraId="62844ED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0.71</w:t>
            </w:r>
          </w:p>
        </w:tc>
      </w:tr>
      <w:tr w:rsidR="00AD5F26" w:rsidRPr="001A46BD" w14:paraId="3DACE076" w14:textId="77777777" w:rsidTr="00817D01">
        <w:tc>
          <w:tcPr>
            <w:tcW w:w="1935" w:type="dxa"/>
            <w:gridSpan w:val="2"/>
          </w:tcPr>
          <w:p w14:paraId="0379DC6D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Недра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-1М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(Россия)</w:t>
            </w:r>
          </w:p>
        </w:tc>
        <w:tc>
          <w:tcPr>
            <w:tcW w:w="794" w:type="dxa"/>
            <w:gridSpan w:val="2"/>
          </w:tcPr>
          <w:p w14:paraId="7509FAC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1AE621B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70" w:type="dxa"/>
            <w:gridSpan w:val="2"/>
          </w:tcPr>
          <w:p w14:paraId="09A96FA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2" w:type="dxa"/>
            <w:gridSpan w:val="2"/>
          </w:tcPr>
          <w:p w14:paraId="442C6C1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0.15</w:t>
            </w:r>
          </w:p>
        </w:tc>
        <w:tc>
          <w:tcPr>
            <w:tcW w:w="770" w:type="dxa"/>
          </w:tcPr>
          <w:p w14:paraId="773CCC0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726C48E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767" w:type="dxa"/>
            <w:gridSpan w:val="2"/>
          </w:tcPr>
          <w:p w14:paraId="3F35219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0" w:type="dxa"/>
            <w:gridSpan w:val="2"/>
          </w:tcPr>
          <w:p w14:paraId="7456010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57" w:type="dxa"/>
          </w:tcPr>
          <w:p w14:paraId="2271863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</w:tcPr>
          <w:p w14:paraId="7835BEF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740" w:type="dxa"/>
            <w:gridSpan w:val="2"/>
          </w:tcPr>
          <w:p w14:paraId="40EC20A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0.97</w:t>
            </w:r>
          </w:p>
        </w:tc>
      </w:tr>
      <w:tr w:rsidR="00AD5F26" w:rsidRPr="001A46BD" w14:paraId="6BDE6850" w14:textId="77777777" w:rsidTr="00817D01">
        <w:tc>
          <w:tcPr>
            <w:tcW w:w="1935" w:type="dxa"/>
            <w:gridSpan w:val="2"/>
          </w:tcPr>
          <w:p w14:paraId="2C2BE124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 xml:space="preserve">FORE-2E 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(Россия)</w:t>
            </w:r>
          </w:p>
        </w:tc>
        <w:tc>
          <w:tcPr>
            <w:tcW w:w="794" w:type="dxa"/>
            <w:gridSpan w:val="2"/>
          </w:tcPr>
          <w:p w14:paraId="2A68E67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СлД</w:t>
            </w:r>
          </w:p>
        </w:tc>
        <w:tc>
          <w:tcPr>
            <w:tcW w:w="570" w:type="dxa"/>
            <w:gridSpan w:val="2"/>
          </w:tcPr>
          <w:p w14:paraId="155F1D0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70" w:type="dxa"/>
            <w:gridSpan w:val="2"/>
          </w:tcPr>
          <w:p w14:paraId="7CE98AA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2" w:type="dxa"/>
            <w:gridSpan w:val="2"/>
          </w:tcPr>
          <w:p w14:paraId="2679253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0.15</w:t>
            </w:r>
          </w:p>
        </w:tc>
        <w:tc>
          <w:tcPr>
            <w:tcW w:w="770" w:type="dxa"/>
          </w:tcPr>
          <w:p w14:paraId="1094EB2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3C0EC21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767" w:type="dxa"/>
            <w:gridSpan w:val="2"/>
          </w:tcPr>
          <w:p w14:paraId="1D37B9C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4.7</w:t>
            </w:r>
          </w:p>
        </w:tc>
        <w:tc>
          <w:tcPr>
            <w:tcW w:w="570" w:type="dxa"/>
            <w:gridSpan w:val="2"/>
          </w:tcPr>
          <w:p w14:paraId="7DDFCD1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92.5</w:t>
            </w:r>
          </w:p>
        </w:tc>
        <w:tc>
          <w:tcPr>
            <w:tcW w:w="957" w:type="dxa"/>
          </w:tcPr>
          <w:p w14:paraId="0DCB6FC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</w:tcPr>
          <w:p w14:paraId="508BF45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740" w:type="dxa"/>
            <w:gridSpan w:val="2"/>
          </w:tcPr>
          <w:p w14:paraId="24299FA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0.74</w:t>
            </w:r>
          </w:p>
        </w:tc>
      </w:tr>
      <w:tr w:rsidR="00AD5F26" w:rsidRPr="001A46BD" w14:paraId="41F223D7" w14:textId="77777777" w:rsidTr="00817D01">
        <w:tc>
          <w:tcPr>
            <w:tcW w:w="1935" w:type="dxa"/>
            <w:gridSpan w:val="2"/>
          </w:tcPr>
          <w:p w14:paraId="4E54AA11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Реапон-4Б</w:t>
            </w: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(Рос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-я)</w:t>
            </w:r>
          </w:p>
        </w:tc>
        <w:tc>
          <w:tcPr>
            <w:tcW w:w="794" w:type="dxa"/>
            <w:gridSpan w:val="2"/>
          </w:tcPr>
          <w:p w14:paraId="210D225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0FEA7CF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70" w:type="dxa"/>
            <w:gridSpan w:val="2"/>
          </w:tcPr>
          <w:p w14:paraId="31C87C5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2" w:type="dxa"/>
            <w:gridSpan w:val="2"/>
          </w:tcPr>
          <w:p w14:paraId="7356544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0.15</w:t>
            </w:r>
          </w:p>
        </w:tc>
        <w:tc>
          <w:tcPr>
            <w:tcW w:w="770" w:type="dxa"/>
          </w:tcPr>
          <w:p w14:paraId="51EBA5E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584913E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767" w:type="dxa"/>
            <w:gridSpan w:val="2"/>
          </w:tcPr>
          <w:p w14:paraId="068D04C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0" w:type="dxa"/>
            <w:gridSpan w:val="2"/>
          </w:tcPr>
          <w:p w14:paraId="6AFCC57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57" w:type="dxa"/>
          </w:tcPr>
          <w:p w14:paraId="7E30668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</w:tcPr>
          <w:p w14:paraId="21D961D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740" w:type="dxa"/>
            <w:gridSpan w:val="2"/>
          </w:tcPr>
          <w:p w14:paraId="2B8C56F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1.05</w:t>
            </w:r>
          </w:p>
        </w:tc>
      </w:tr>
      <w:tr w:rsidR="00AD5F26" w:rsidRPr="001A46BD" w14:paraId="50B0DC51" w14:textId="77777777" w:rsidTr="00817D01">
        <w:tc>
          <w:tcPr>
            <w:tcW w:w="1935" w:type="dxa"/>
            <w:gridSpan w:val="2"/>
          </w:tcPr>
          <w:p w14:paraId="0155D995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Dissolvan-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4411 (Гер-я</w:t>
            </w: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94" w:type="dxa"/>
            <w:gridSpan w:val="2"/>
          </w:tcPr>
          <w:p w14:paraId="5588E0E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7F27D09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70" w:type="dxa"/>
            <w:gridSpan w:val="2"/>
          </w:tcPr>
          <w:p w14:paraId="357AD0C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2" w:type="dxa"/>
            <w:gridSpan w:val="2"/>
          </w:tcPr>
          <w:p w14:paraId="43A94A7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0.15</w:t>
            </w:r>
          </w:p>
        </w:tc>
        <w:tc>
          <w:tcPr>
            <w:tcW w:w="770" w:type="dxa"/>
          </w:tcPr>
          <w:p w14:paraId="509AE36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вувр</w:t>
            </w:r>
          </w:p>
        </w:tc>
        <w:tc>
          <w:tcPr>
            <w:tcW w:w="647" w:type="dxa"/>
          </w:tcPr>
          <w:p w14:paraId="6113431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767" w:type="dxa"/>
            <w:gridSpan w:val="2"/>
          </w:tcPr>
          <w:p w14:paraId="3B0153D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0" w:type="dxa"/>
            <w:gridSpan w:val="2"/>
          </w:tcPr>
          <w:p w14:paraId="3CFA6FC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57" w:type="dxa"/>
          </w:tcPr>
          <w:p w14:paraId="6E9F8EE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</w:tcPr>
          <w:p w14:paraId="7A3AB4D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740" w:type="dxa"/>
            <w:gridSpan w:val="2"/>
          </w:tcPr>
          <w:p w14:paraId="3938BCD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0.87</w:t>
            </w:r>
          </w:p>
        </w:tc>
      </w:tr>
      <w:tr w:rsidR="00AD5F26" w:rsidRPr="001A46BD" w14:paraId="5031E32F" w14:textId="77777777" w:rsidTr="00817D01">
        <w:tc>
          <w:tcPr>
            <w:tcW w:w="1935" w:type="dxa"/>
            <w:gridSpan w:val="2"/>
          </w:tcPr>
          <w:p w14:paraId="2C00FE52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Dissolvan V 5748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(Гер-я)</w:t>
            </w:r>
          </w:p>
        </w:tc>
        <w:tc>
          <w:tcPr>
            <w:tcW w:w="794" w:type="dxa"/>
            <w:gridSpan w:val="2"/>
          </w:tcPr>
          <w:p w14:paraId="3D29630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77C9228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70" w:type="dxa"/>
            <w:gridSpan w:val="2"/>
          </w:tcPr>
          <w:p w14:paraId="7A3EF2E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2" w:type="dxa"/>
            <w:gridSpan w:val="2"/>
          </w:tcPr>
          <w:p w14:paraId="5BF981F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0.15</w:t>
            </w:r>
          </w:p>
        </w:tc>
        <w:tc>
          <w:tcPr>
            <w:tcW w:w="770" w:type="dxa"/>
          </w:tcPr>
          <w:p w14:paraId="0DFC299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рас-е</w:t>
            </w:r>
          </w:p>
        </w:tc>
        <w:tc>
          <w:tcPr>
            <w:tcW w:w="647" w:type="dxa"/>
          </w:tcPr>
          <w:p w14:paraId="1DD5450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767" w:type="dxa"/>
            <w:gridSpan w:val="2"/>
          </w:tcPr>
          <w:p w14:paraId="19C6D57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0" w:type="dxa"/>
            <w:gridSpan w:val="2"/>
          </w:tcPr>
          <w:p w14:paraId="7BF83CF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57" w:type="dxa"/>
          </w:tcPr>
          <w:p w14:paraId="7D4726B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</w:tcPr>
          <w:p w14:paraId="2DA6399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740" w:type="dxa"/>
            <w:gridSpan w:val="2"/>
          </w:tcPr>
          <w:p w14:paraId="5CFC255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0.94</w:t>
            </w:r>
          </w:p>
        </w:tc>
      </w:tr>
      <w:tr w:rsidR="00AD5F26" w:rsidRPr="001A46BD" w14:paraId="2A0B15F3" w14:textId="77777777" w:rsidTr="00817D01">
        <w:tc>
          <w:tcPr>
            <w:tcW w:w="1935" w:type="dxa"/>
            <w:gridSpan w:val="2"/>
          </w:tcPr>
          <w:p w14:paraId="24E554B9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Dissolvan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15011(Гер-я)</w:t>
            </w:r>
          </w:p>
        </w:tc>
        <w:tc>
          <w:tcPr>
            <w:tcW w:w="794" w:type="dxa"/>
            <w:gridSpan w:val="2"/>
          </w:tcPr>
          <w:p w14:paraId="0CEFFE1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6DF3C41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70" w:type="dxa"/>
            <w:gridSpan w:val="2"/>
          </w:tcPr>
          <w:p w14:paraId="3BB6C3B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2" w:type="dxa"/>
            <w:gridSpan w:val="2"/>
          </w:tcPr>
          <w:p w14:paraId="6D7EBB5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0.15</w:t>
            </w:r>
          </w:p>
        </w:tc>
        <w:tc>
          <w:tcPr>
            <w:tcW w:w="770" w:type="dxa"/>
          </w:tcPr>
          <w:p w14:paraId="31E4CD9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31B1136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767" w:type="dxa"/>
            <w:gridSpan w:val="2"/>
          </w:tcPr>
          <w:p w14:paraId="7142D4B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0" w:type="dxa"/>
            <w:gridSpan w:val="2"/>
          </w:tcPr>
          <w:p w14:paraId="2BE7A9C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57" w:type="dxa"/>
          </w:tcPr>
          <w:p w14:paraId="716918C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</w:tcPr>
          <w:p w14:paraId="67E849D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740" w:type="dxa"/>
            <w:gridSpan w:val="2"/>
          </w:tcPr>
          <w:p w14:paraId="55654B6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0.90</w:t>
            </w:r>
          </w:p>
        </w:tc>
      </w:tr>
      <w:tr w:rsidR="00AD5F26" w:rsidRPr="001A46BD" w14:paraId="5747DEBB" w14:textId="77777777" w:rsidTr="00817D01">
        <w:tc>
          <w:tcPr>
            <w:tcW w:w="1935" w:type="dxa"/>
            <w:gridSpan w:val="2"/>
          </w:tcPr>
          <w:p w14:paraId="0655C919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Dissolvan-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4795 (Гер-я)</w:t>
            </w:r>
          </w:p>
        </w:tc>
        <w:tc>
          <w:tcPr>
            <w:tcW w:w="794" w:type="dxa"/>
            <w:gridSpan w:val="2"/>
          </w:tcPr>
          <w:p w14:paraId="241071F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25EFE45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70" w:type="dxa"/>
            <w:gridSpan w:val="2"/>
          </w:tcPr>
          <w:p w14:paraId="7F16F95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2" w:type="dxa"/>
            <w:gridSpan w:val="2"/>
          </w:tcPr>
          <w:p w14:paraId="2F68CA3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0.15</w:t>
            </w:r>
          </w:p>
        </w:tc>
        <w:tc>
          <w:tcPr>
            <w:tcW w:w="770" w:type="dxa"/>
          </w:tcPr>
          <w:p w14:paraId="62215AD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A46BD">
              <w:rPr>
                <w:rFonts w:ascii="Times New Roman" w:hAnsi="Times New Roman" w:cs="Times New Roman"/>
                <w:sz w:val="14"/>
                <w:szCs w:val="14"/>
              </w:rPr>
              <w:t>отвом</w:t>
            </w:r>
          </w:p>
        </w:tc>
        <w:tc>
          <w:tcPr>
            <w:tcW w:w="647" w:type="dxa"/>
          </w:tcPr>
          <w:p w14:paraId="34A6EE4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767" w:type="dxa"/>
            <w:gridSpan w:val="2"/>
          </w:tcPr>
          <w:p w14:paraId="0310038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0" w:type="dxa"/>
            <w:gridSpan w:val="2"/>
          </w:tcPr>
          <w:p w14:paraId="1863C41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57" w:type="dxa"/>
          </w:tcPr>
          <w:p w14:paraId="466721E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</w:tcPr>
          <w:p w14:paraId="7D8C0FC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740" w:type="dxa"/>
            <w:gridSpan w:val="2"/>
          </w:tcPr>
          <w:p w14:paraId="0145367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1.06</w:t>
            </w:r>
          </w:p>
        </w:tc>
      </w:tr>
      <w:tr w:rsidR="00AD5F26" w:rsidRPr="001A46BD" w14:paraId="607BF17B" w14:textId="77777777" w:rsidTr="00817D01">
        <w:tc>
          <w:tcPr>
            <w:tcW w:w="1935" w:type="dxa"/>
            <w:gridSpan w:val="2"/>
          </w:tcPr>
          <w:p w14:paraId="7B3881CD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Dissolvan-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4397 (Гер-я)</w:t>
            </w:r>
          </w:p>
        </w:tc>
        <w:tc>
          <w:tcPr>
            <w:tcW w:w="794" w:type="dxa"/>
            <w:gridSpan w:val="2"/>
          </w:tcPr>
          <w:p w14:paraId="41D880E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29D6A37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70" w:type="dxa"/>
            <w:gridSpan w:val="2"/>
          </w:tcPr>
          <w:p w14:paraId="2A4AF6B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2" w:type="dxa"/>
            <w:gridSpan w:val="2"/>
          </w:tcPr>
          <w:p w14:paraId="18E85B9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0.15</w:t>
            </w:r>
          </w:p>
        </w:tc>
        <w:tc>
          <w:tcPr>
            <w:tcW w:w="770" w:type="dxa"/>
          </w:tcPr>
          <w:p w14:paraId="250EB32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A46BD">
              <w:rPr>
                <w:rFonts w:ascii="Times New Roman" w:hAnsi="Times New Roman" w:cs="Times New Roman"/>
                <w:sz w:val="14"/>
                <w:szCs w:val="14"/>
              </w:rPr>
              <w:t>отвом</w:t>
            </w:r>
          </w:p>
        </w:tc>
        <w:tc>
          <w:tcPr>
            <w:tcW w:w="647" w:type="dxa"/>
          </w:tcPr>
          <w:p w14:paraId="3FFADBD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767" w:type="dxa"/>
            <w:gridSpan w:val="2"/>
          </w:tcPr>
          <w:p w14:paraId="15CFD12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0" w:type="dxa"/>
            <w:gridSpan w:val="2"/>
          </w:tcPr>
          <w:p w14:paraId="60983C3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57" w:type="dxa"/>
          </w:tcPr>
          <w:p w14:paraId="4B4A921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</w:tcPr>
          <w:p w14:paraId="06D2AE0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740" w:type="dxa"/>
            <w:gridSpan w:val="2"/>
          </w:tcPr>
          <w:p w14:paraId="5B6C300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0.95</w:t>
            </w:r>
          </w:p>
        </w:tc>
      </w:tr>
      <w:tr w:rsidR="00AD5F26" w:rsidRPr="001A46BD" w14:paraId="2F76170B" w14:textId="77777777" w:rsidTr="00817D01">
        <w:tc>
          <w:tcPr>
            <w:tcW w:w="1935" w:type="dxa"/>
            <w:gridSpan w:val="2"/>
          </w:tcPr>
          <w:p w14:paraId="0DEBF39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94" w:type="dxa"/>
            <w:gridSpan w:val="2"/>
          </w:tcPr>
          <w:p w14:paraId="2FEBF37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70" w:type="dxa"/>
            <w:gridSpan w:val="2"/>
          </w:tcPr>
          <w:p w14:paraId="09E8FF3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70" w:type="dxa"/>
            <w:gridSpan w:val="2"/>
          </w:tcPr>
          <w:p w14:paraId="4A94B88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72" w:type="dxa"/>
            <w:gridSpan w:val="2"/>
          </w:tcPr>
          <w:p w14:paraId="4677E61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70" w:type="dxa"/>
          </w:tcPr>
          <w:p w14:paraId="00C1D78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647" w:type="dxa"/>
          </w:tcPr>
          <w:p w14:paraId="2776C04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67" w:type="dxa"/>
            <w:gridSpan w:val="2"/>
          </w:tcPr>
          <w:p w14:paraId="11BAE99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70" w:type="dxa"/>
            <w:gridSpan w:val="2"/>
          </w:tcPr>
          <w:p w14:paraId="4A9F1E2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957" w:type="dxa"/>
          </w:tcPr>
          <w:p w14:paraId="5553ADE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55" w:type="dxa"/>
            <w:gridSpan w:val="2"/>
          </w:tcPr>
          <w:p w14:paraId="0642FA8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740" w:type="dxa"/>
            <w:gridSpan w:val="2"/>
          </w:tcPr>
          <w:p w14:paraId="5291690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AD5F26" w:rsidRPr="001A46BD" w14:paraId="479B7124" w14:textId="77777777" w:rsidTr="00817D01">
        <w:tc>
          <w:tcPr>
            <w:tcW w:w="1935" w:type="dxa"/>
            <w:gridSpan w:val="2"/>
          </w:tcPr>
          <w:p w14:paraId="605EC601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IKHLAS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ПНС)</w:t>
            </w:r>
          </w:p>
        </w:tc>
        <w:tc>
          <w:tcPr>
            <w:tcW w:w="794" w:type="dxa"/>
            <w:gridSpan w:val="2"/>
          </w:tcPr>
          <w:p w14:paraId="2EDEF95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3B115F4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70" w:type="dxa"/>
            <w:gridSpan w:val="2"/>
          </w:tcPr>
          <w:p w14:paraId="2481996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2" w:type="dxa"/>
            <w:gridSpan w:val="2"/>
          </w:tcPr>
          <w:p w14:paraId="1AE730D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0.15</w:t>
            </w:r>
          </w:p>
        </w:tc>
        <w:tc>
          <w:tcPr>
            <w:tcW w:w="770" w:type="dxa"/>
          </w:tcPr>
          <w:p w14:paraId="32490D2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СтСДС</w:t>
            </w:r>
          </w:p>
        </w:tc>
        <w:tc>
          <w:tcPr>
            <w:tcW w:w="647" w:type="dxa"/>
          </w:tcPr>
          <w:p w14:paraId="37899C3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767" w:type="dxa"/>
            <w:gridSpan w:val="2"/>
          </w:tcPr>
          <w:p w14:paraId="353A625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0" w:type="dxa"/>
            <w:gridSpan w:val="2"/>
          </w:tcPr>
          <w:p w14:paraId="1BDB693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57" w:type="dxa"/>
          </w:tcPr>
          <w:p w14:paraId="4B60330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</w:tcPr>
          <w:p w14:paraId="449186E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1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40" w:type="dxa"/>
            <w:gridSpan w:val="2"/>
          </w:tcPr>
          <w:p w14:paraId="1DF1281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8.0</w:t>
            </w:r>
          </w:p>
        </w:tc>
      </w:tr>
      <w:tr w:rsidR="00AD5F26" w:rsidRPr="001A46BD" w14:paraId="14107EBE" w14:textId="77777777" w:rsidTr="00817D01">
        <w:tc>
          <w:tcPr>
            <w:tcW w:w="1935" w:type="dxa"/>
            <w:gridSpan w:val="2"/>
          </w:tcPr>
          <w:p w14:paraId="31503ECE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IKHLAS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 xml:space="preserve">-3 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ПНС)</w:t>
            </w:r>
          </w:p>
        </w:tc>
        <w:tc>
          <w:tcPr>
            <w:tcW w:w="794" w:type="dxa"/>
            <w:gridSpan w:val="2"/>
          </w:tcPr>
          <w:p w14:paraId="6E863EA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2F1F448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70" w:type="dxa"/>
            <w:gridSpan w:val="2"/>
          </w:tcPr>
          <w:p w14:paraId="5D947BD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2" w:type="dxa"/>
            <w:gridSpan w:val="2"/>
          </w:tcPr>
          <w:p w14:paraId="24605CB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0.15</w:t>
            </w:r>
          </w:p>
        </w:tc>
        <w:tc>
          <w:tcPr>
            <w:tcW w:w="770" w:type="dxa"/>
          </w:tcPr>
          <w:p w14:paraId="1FD1E8B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СтСДС</w:t>
            </w:r>
          </w:p>
        </w:tc>
        <w:tc>
          <w:tcPr>
            <w:tcW w:w="647" w:type="dxa"/>
          </w:tcPr>
          <w:p w14:paraId="52D9A79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767" w:type="dxa"/>
            <w:gridSpan w:val="2"/>
          </w:tcPr>
          <w:p w14:paraId="02FE65E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0" w:type="dxa"/>
            <w:gridSpan w:val="2"/>
          </w:tcPr>
          <w:p w14:paraId="74973A6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57" w:type="dxa"/>
          </w:tcPr>
          <w:p w14:paraId="68A8A78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</w:tcPr>
          <w:p w14:paraId="2930180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2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0" w:type="dxa"/>
            <w:gridSpan w:val="2"/>
          </w:tcPr>
          <w:p w14:paraId="35157AB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</w:tr>
      <w:tr w:rsidR="00AD5F26" w:rsidRPr="001A46BD" w14:paraId="6E43B04F" w14:textId="77777777" w:rsidTr="00817D01">
        <w:tc>
          <w:tcPr>
            <w:tcW w:w="1935" w:type="dxa"/>
            <w:gridSpan w:val="2"/>
          </w:tcPr>
          <w:p w14:paraId="57DAF977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IKHLAS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 xml:space="preserve">-9 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ПНС)</w:t>
            </w:r>
          </w:p>
        </w:tc>
        <w:tc>
          <w:tcPr>
            <w:tcW w:w="794" w:type="dxa"/>
            <w:gridSpan w:val="2"/>
          </w:tcPr>
          <w:p w14:paraId="06A13E2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72D9EB3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70" w:type="dxa"/>
            <w:gridSpan w:val="2"/>
          </w:tcPr>
          <w:p w14:paraId="2D211AF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2" w:type="dxa"/>
            <w:gridSpan w:val="2"/>
          </w:tcPr>
          <w:p w14:paraId="6A14069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0.15</w:t>
            </w:r>
          </w:p>
        </w:tc>
        <w:tc>
          <w:tcPr>
            <w:tcW w:w="770" w:type="dxa"/>
          </w:tcPr>
          <w:p w14:paraId="1D4DA3A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СтСДС</w:t>
            </w:r>
          </w:p>
        </w:tc>
        <w:tc>
          <w:tcPr>
            <w:tcW w:w="647" w:type="dxa"/>
          </w:tcPr>
          <w:p w14:paraId="468CEF0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767" w:type="dxa"/>
            <w:gridSpan w:val="2"/>
          </w:tcPr>
          <w:p w14:paraId="27B9B3F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0" w:type="dxa"/>
            <w:gridSpan w:val="2"/>
          </w:tcPr>
          <w:p w14:paraId="1A39997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57" w:type="dxa"/>
          </w:tcPr>
          <w:p w14:paraId="2EC2484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</w:tcPr>
          <w:p w14:paraId="6E5C570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2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40" w:type="dxa"/>
            <w:gridSpan w:val="2"/>
          </w:tcPr>
          <w:p w14:paraId="6784D74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5.7</w:t>
            </w:r>
          </w:p>
        </w:tc>
      </w:tr>
      <w:tr w:rsidR="00AD5F26" w:rsidRPr="001A46BD" w14:paraId="680FB811" w14:textId="77777777" w:rsidTr="00817D01">
        <w:tc>
          <w:tcPr>
            <w:tcW w:w="1935" w:type="dxa"/>
            <w:gridSpan w:val="2"/>
          </w:tcPr>
          <w:p w14:paraId="35CFA7A8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IKHLAS-21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ПНС)</w:t>
            </w:r>
          </w:p>
        </w:tc>
        <w:tc>
          <w:tcPr>
            <w:tcW w:w="794" w:type="dxa"/>
            <w:gridSpan w:val="2"/>
          </w:tcPr>
          <w:p w14:paraId="7A5FB3A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447C869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70" w:type="dxa"/>
            <w:gridSpan w:val="2"/>
          </w:tcPr>
          <w:p w14:paraId="7843C57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2" w:type="dxa"/>
            <w:gridSpan w:val="2"/>
          </w:tcPr>
          <w:p w14:paraId="5AFC319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0.15</w:t>
            </w:r>
          </w:p>
        </w:tc>
        <w:tc>
          <w:tcPr>
            <w:tcW w:w="770" w:type="dxa"/>
          </w:tcPr>
          <w:p w14:paraId="1806438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СтСДС</w:t>
            </w:r>
          </w:p>
        </w:tc>
        <w:tc>
          <w:tcPr>
            <w:tcW w:w="647" w:type="dxa"/>
          </w:tcPr>
          <w:p w14:paraId="435A0A5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767" w:type="dxa"/>
            <w:gridSpan w:val="2"/>
          </w:tcPr>
          <w:p w14:paraId="704C1D3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0" w:type="dxa"/>
            <w:gridSpan w:val="2"/>
          </w:tcPr>
          <w:p w14:paraId="330AF21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57" w:type="dxa"/>
          </w:tcPr>
          <w:p w14:paraId="45F583D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</w:tcPr>
          <w:p w14:paraId="76D0A1A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31</w:t>
            </w:r>
          </w:p>
        </w:tc>
        <w:tc>
          <w:tcPr>
            <w:tcW w:w="740" w:type="dxa"/>
            <w:gridSpan w:val="2"/>
          </w:tcPr>
          <w:p w14:paraId="3CD5905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</w:tr>
      <w:tr w:rsidR="00AD5F26" w:rsidRPr="001A46BD" w14:paraId="506B19B1" w14:textId="77777777" w:rsidTr="00817D01">
        <w:tc>
          <w:tcPr>
            <w:tcW w:w="1935" w:type="dxa"/>
            <w:gridSpan w:val="2"/>
          </w:tcPr>
          <w:p w14:paraId="3E15492E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IKHLAS-26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ПНС)</w:t>
            </w:r>
          </w:p>
        </w:tc>
        <w:tc>
          <w:tcPr>
            <w:tcW w:w="794" w:type="dxa"/>
            <w:gridSpan w:val="2"/>
          </w:tcPr>
          <w:p w14:paraId="51A53DD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4B42D3B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70" w:type="dxa"/>
            <w:gridSpan w:val="2"/>
          </w:tcPr>
          <w:p w14:paraId="5DC13FE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2" w:type="dxa"/>
            <w:gridSpan w:val="2"/>
          </w:tcPr>
          <w:p w14:paraId="59BCE5F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0.15</w:t>
            </w:r>
          </w:p>
        </w:tc>
        <w:tc>
          <w:tcPr>
            <w:tcW w:w="770" w:type="dxa"/>
          </w:tcPr>
          <w:p w14:paraId="3ECE3FC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СтСДС</w:t>
            </w:r>
          </w:p>
        </w:tc>
        <w:tc>
          <w:tcPr>
            <w:tcW w:w="647" w:type="dxa"/>
          </w:tcPr>
          <w:p w14:paraId="09712DA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767" w:type="dxa"/>
            <w:gridSpan w:val="2"/>
          </w:tcPr>
          <w:p w14:paraId="55F1254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0" w:type="dxa"/>
            <w:gridSpan w:val="2"/>
          </w:tcPr>
          <w:p w14:paraId="1F2FE4D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57" w:type="dxa"/>
          </w:tcPr>
          <w:p w14:paraId="0B69FF7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</w:tcPr>
          <w:p w14:paraId="7C7A546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23</w:t>
            </w:r>
          </w:p>
        </w:tc>
        <w:tc>
          <w:tcPr>
            <w:tcW w:w="740" w:type="dxa"/>
            <w:gridSpan w:val="2"/>
          </w:tcPr>
          <w:p w14:paraId="7C046A3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5.9</w:t>
            </w:r>
          </w:p>
        </w:tc>
      </w:tr>
      <w:tr w:rsidR="00AD5F26" w:rsidRPr="001A46BD" w14:paraId="09A7E13F" w14:textId="77777777" w:rsidTr="00817D01">
        <w:tc>
          <w:tcPr>
            <w:tcW w:w="1935" w:type="dxa"/>
            <w:gridSpan w:val="2"/>
          </w:tcPr>
          <w:p w14:paraId="37C57C2F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IKHLAS-32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ПНС)</w:t>
            </w:r>
          </w:p>
        </w:tc>
        <w:tc>
          <w:tcPr>
            <w:tcW w:w="794" w:type="dxa"/>
            <w:gridSpan w:val="2"/>
          </w:tcPr>
          <w:p w14:paraId="2E39EB9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7F0FFBD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70" w:type="dxa"/>
            <w:gridSpan w:val="2"/>
          </w:tcPr>
          <w:p w14:paraId="233E185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2" w:type="dxa"/>
            <w:gridSpan w:val="2"/>
          </w:tcPr>
          <w:p w14:paraId="203981E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0.15</w:t>
            </w:r>
          </w:p>
        </w:tc>
        <w:tc>
          <w:tcPr>
            <w:tcW w:w="770" w:type="dxa"/>
          </w:tcPr>
          <w:p w14:paraId="593A284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СтСДС</w:t>
            </w:r>
          </w:p>
        </w:tc>
        <w:tc>
          <w:tcPr>
            <w:tcW w:w="647" w:type="dxa"/>
          </w:tcPr>
          <w:p w14:paraId="27281B1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767" w:type="dxa"/>
            <w:gridSpan w:val="2"/>
          </w:tcPr>
          <w:p w14:paraId="48A3048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0" w:type="dxa"/>
            <w:gridSpan w:val="2"/>
          </w:tcPr>
          <w:p w14:paraId="30F1DFC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57" w:type="dxa"/>
          </w:tcPr>
          <w:p w14:paraId="4A2381C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</w:tcPr>
          <w:p w14:paraId="4F35B17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25</w:t>
            </w:r>
          </w:p>
        </w:tc>
        <w:tc>
          <w:tcPr>
            <w:tcW w:w="740" w:type="dxa"/>
            <w:gridSpan w:val="2"/>
          </w:tcPr>
          <w:p w14:paraId="59E6E33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5.5</w:t>
            </w:r>
          </w:p>
        </w:tc>
      </w:tr>
      <w:tr w:rsidR="00AD5F26" w:rsidRPr="001A46BD" w14:paraId="759AE179" w14:textId="77777777" w:rsidTr="00817D01">
        <w:tc>
          <w:tcPr>
            <w:tcW w:w="1935" w:type="dxa"/>
            <w:gridSpan w:val="2"/>
          </w:tcPr>
          <w:p w14:paraId="0878D1B5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IKHLAS-36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ПНС)</w:t>
            </w:r>
          </w:p>
        </w:tc>
        <w:tc>
          <w:tcPr>
            <w:tcW w:w="794" w:type="dxa"/>
            <w:gridSpan w:val="2"/>
          </w:tcPr>
          <w:p w14:paraId="1E11B97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2905B4B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70" w:type="dxa"/>
            <w:gridSpan w:val="2"/>
          </w:tcPr>
          <w:p w14:paraId="5AF3D00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2" w:type="dxa"/>
            <w:gridSpan w:val="2"/>
          </w:tcPr>
          <w:p w14:paraId="5680E28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0.15</w:t>
            </w:r>
          </w:p>
        </w:tc>
        <w:tc>
          <w:tcPr>
            <w:tcW w:w="770" w:type="dxa"/>
          </w:tcPr>
          <w:p w14:paraId="297E44A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СтСДС</w:t>
            </w:r>
          </w:p>
        </w:tc>
        <w:tc>
          <w:tcPr>
            <w:tcW w:w="647" w:type="dxa"/>
          </w:tcPr>
          <w:p w14:paraId="6C1CBA0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767" w:type="dxa"/>
            <w:gridSpan w:val="2"/>
          </w:tcPr>
          <w:p w14:paraId="251A301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0" w:type="dxa"/>
            <w:gridSpan w:val="2"/>
          </w:tcPr>
          <w:p w14:paraId="78B45C3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57" w:type="dxa"/>
          </w:tcPr>
          <w:p w14:paraId="3A43879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</w:tcPr>
          <w:p w14:paraId="4BB5C0B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28</w:t>
            </w:r>
          </w:p>
        </w:tc>
        <w:tc>
          <w:tcPr>
            <w:tcW w:w="740" w:type="dxa"/>
            <w:gridSpan w:val="2"/>
          </w:tcPr>
          <w:p w14:paraId="16AFE96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4.9</w:t>
            </w:r>
          </w:p>
        </w:tc>
      </w:tr>
      <w:tr w:rsidR="00AD5F26" w:rsidRPr="001A46BD" w14:paraId="46E655A5" w14:textId="77777777" w:rsidTr="00817D01">
        <w:tc>
          <w:tcPr>
            <w:tcW w:w="1935" w:type="dxa"/>
            <w:gridSpan w:val="2"/>
          </w:tcPr>
          <w:p w14:paraId="51C8C7DB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IKHLAS-37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ПНС)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94" w:type="dxa"/>
            <w:gridSpan w:val="2"/>
          </w:tcPr>
          <w:p w14:paraId="1EA801C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2E59651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70" w:type="dxa"/>
            <w:gridSpan w:val="2"/>
          </w:tcPr>
          <w:p w14:paraId="3687305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2" w:type="dxa"/>
            <w:gridSpan w:val="2"/>
          </w:tcPr>
          <w:p w14:paraId="7B565A6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0.15</w:t>
            </w:r>
          </w:p>
        </w:tc>
        <w:tc>
          <w:tcPr>
            <w:tcW w:w="770" w:type="dxa"/>
          </w:tcPr>
          <w:p w14:paraId="3AD7620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СтСДС</w:t>
            </w:r>
          </w:p>
        </w:tc>
        <w:tc>
          <w:tcPr>
            <w:tcW w:w="647" w:type="dxa"/>
          </w:tcPr>
          <w:p w14:paraId="73D9B34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767" w:type="dxa"/>
            <w:gridSpan w:val="2"/>
          </w:tcPr>
          <w:p w14:paraId="01BFEF8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0" w:type="dxa"/>
            <w:gridSpan w:val="2"/>
          </w:tcPr>
          <w:p w14:paraId="3B55F42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57" w:type="dxa"/>
          </w:tcPr>
          <w:p w14:paraId="6B834BC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</w:tcPr>
          <w:p w14:paraId="26FF5EE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27</w:t>
            </w:r>
          </w:p>
        </w:tc>
        <w:tc>
          <w:tcPr>
            <w:tcW w:w="740" w:type="dxa"/>
            <w:gridSpan w:val="2"/>
          </w:tcPr>
          <w:p w14:paraId="2DE8613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</w:tr>
      <w:tr w:rsidR="00AD5F26" w:rsidRPr="001A46BD" w14:paraId="5ABC21D6" w14:textId="77777777" w:rsidTr="00817D01">
        <w:tc>
          <w:tcPr>
            <w:tcW w:w="1935" w:type="dxa"/>
            <w:gridSpan w:val="2"/>
          </w:tcPr>
          <w:p w14:paraId="0D706C8B" w14:textId="77777777" w:rsidR="00AD5F26" w:rsidRPr="001A46BD" w:rsidRDefault="00AD5F26" w:rsidP="00817D0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DEM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TROL</w:t>
            </w:r>
            <w:r w:rsidRPr="001A46B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  <w:r w:rsidRPr="001A46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(CША)</w:t>
            </w:r>
          </w:p>
        </w:tc>
        <w:tc>
          <w:tcPr>
            <w:tcW w:w="794" w:type="dxa"/>
            <w:gridSpan w:val="2"/>
          </w:tcPr>
          <w:p w14:paraId="2D00BC8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104E65E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70" w:type="dxa"/>
            <w:gridSpan w:val="2"/>
          </w:tcPr>
          <w:p w14:paraId="2AA94D3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2" w:type="dxa"/>
            <w:gridSpan w:val="2"/>
          </w:tcPr>
          <w:p w14:paraId="3C03936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0.15</w:t>
            </w:r>
          </w:p>
        </w:tc>
        <w:tc>
          <w:tcPr>
            <w:tcW w:w="770" w:type="dxa"/>
          </w:tcPr>
          <w:p w14:paraId="703A327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СтСДС</w:t>
            </w:r>
          </w:p>
        </w:tc>
        <w:tc>
          <w:tcPr>
            <w:tcW w:w="647" w:type="dxa"/>
          </w:tcPr>
          <w:p w14:paraId="03AE5EC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767" w:type="dxa"/>
            <w:gridSpan w:val="2"/>
          </w:tcPr>
          <w:p w14:paraId="53772C5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0" w:type="dxa"/>
            <w:gridSpan w:val="2"/>
          </w:tcPr>
          <w:p w14:paraId="1DED185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57" w:type="dxa"/>
          </w:tcPr>
          <w:p w14:paraId="2BCAA7E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</w:tcPr>
          <w:p w14:paraId="18991A6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740" w:type="dxa"/>
            <w:gridSpan w:val="2"/>
          </w:tcPr>
          <w:p w14:paraId="449672B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0.95</w:t>
            </w:r>
          </w:p>
        </w:tc>
      </w:tr>
      <w:tr w:rsidR="00AD5F26" w:rsidRPr="001A46BD" w14:paraId="450FD7B6" w14:textId="77777777" w:rsidTr="00817D01">
        <w:tc>
          <w:tcPr>
            <w:tcW w:w="1935" w:type="dxa"/>
            <w:gridSpan w:val="2"/>
          </w:tcPr>
          <w:p w14:paraId="7E6AE787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 xml:space="preserve"> DEM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TROL</w:t>
            </w:r>
            <w:r w:rsidRPr="001A46B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(CША)</w:t>
            </w:r>
          </w:p>
        </w:tc>
        <w:tc>
          <w:tcPr>
            <w:tcW w:w="794" w:type="dxa"/>
            <w:gridSpan w:val="2"/>
          </w:tcPr>
          <w:p w14:paraId="66412F9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6DCC606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70" w:type="dxa"/>
            <w:gridSpan w:val="2"/>
          </w:tcPr>
          <w:p w14:paraId="549ACBA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2" w:type="dxa"/>
            <w:gridSpan w:val="2"/>
          </w:tcPr>
          <w:p w14:paraId="51845C5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0.15</w:t>
            </w:r>
          </w:p>
        </w:tc>
        <w:tc>
          <w:tcPr>
            <w:tcW w:w="770" w:type="dxa"/>
          </w:tcPr>
          <w:p w14:paraId="5DD6C9F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1410206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767" w:type="dxa"/>
            <w:gridSpan w:val="2"/>
          </w:tcPr>
          <w:p w14:paraId="49B8681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0" w:type="dxa"/>
            <w:gridSpan w:val="2"/>
          </w:tcPr>
          <w:p w14:paraId="427EDFB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57" w:type="dxa"/>
          </w:tcPr>
          <w:p w14:paraId="1858B49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</w:tcPr>
          <w:p w14:paraId="1E14C12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740" w:type="dxa"/>
            <w:gridSpan w:val="2"/>
          </w:tcPr>
          <w:p w14:paraId="1D43974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0.88</w:t>
            </w:r>
          </w:p>
        </w:tc>
      </w:tr>
      <w:tr w:rsidR="00AD5F26" w:rsidRPr="001A46BD" w14:paraId="1EA33225" w14:textId="77777777" w:rsidTr="00817D01">
        <w:tc>
          <w:tcPr>
            <w:tcW w:w="1935" w:type="dxa"/>
            <w:gridSpan w:val="2"/>
          </w:tcPr>
          <w:p w14:paraId="0BD33531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 xml:space="preserve"> DEM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TROL</w:t>
            </w:r>
            <w:r w:rsidRPr="001A46B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(CША)</w:t>
            </w:r>
          </w:p>
        </w:tc>
        <w:tc>
          <w:tcPr>
            <w:tcW w:w="794" w:type="dxa"/>
            <w:gridSpan w:val="2"/>
          </w:tcPr>
          <w:p w14:paraId="40AC44A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2BD1DEA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70" w:type="dxa"/>
            <w:gridSpan w:val="2"/>
          </w:tcPr>
          <w:p w14:paraId="2D57AAC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2" w:type="dxa"/>
            <w:gridSpan w:val="2"/>
          </w:tcPr>
          <w:p w14:paraId="173F3C4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0.15</w:t>
            </w:r>
          </w:p>
        </w:tc>
        <w:tc>
          <w:tcPr>
            <w:tcW w:w="770" w:type="dxa"/>
          </w:tcPr>
          <w:p w14:paraId="6FF9560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4B660E4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767" w:type="dxa"/>
            <w:gridSpan w:val="2"/>
          </w:tcPr>
          <w:p w14:paraId="253E9B6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0" w:type="dxa"/>
            <w:gridSpan w:val="2"/>
          </w:tcPr>
          <w:p w14:paraId="6DDD721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57" w:type="dxa"/>
          </w:tcPr>
          <w:p w14:paraId="636E15B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</w:tcPr>
          <w:p w14:paraId="114342E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740" w:type="dxa"/>
            <w:gridSpan w:val="2"/>
          </w:tcPr>
          <w:p w14:paraId="5C6B623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0.86</w:t>
            </w:r>
          </w:p>
        </w:tc>
      </w:tr>
      <w:tr w:rsidR="00AD5F26" w:rsidRPr="001A46BD" w14:paraId="1F54E424" w14:textId="77777777" w:rsidTr="00817D01">
        <w:tc>
          <w:tcPr>
            <w:tcW w:w="1935" w:type="dxa"/>
            <w:gridSpan w:val="2"/>
          </w:tcPr>
          <w:p w14:paraId="75C77354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 xml:space="preserve"> DEM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TROL</w:t>
            </w:r>
            <w:r w:rsidRPr="001A46B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(CША)</w:t>
            </w:r>
          </w:p>
        </w:tc>
        <w:tc>
          <w:tcPr>
            <w:tcW w:w="794" w:type="dxa"/>
            <w:gridSpan w:val="2"/>
          </w:tcPr>
          <w:p w14:paraId="7FA05F1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466BEB4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70" w:type="dxa"/>
            <w:gridSpan w:val="2"/>
          </w:tcPr>
          <w:p w14:paraId="352D4C5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2" w:type="dxa"/>
            <w:gridSpan w:val="2"/>
          </w:tcPr>
          <w:p w14:paraId="25D5BD9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0.15</w:t>
            </w:r>
          </w:p>
        </w:tc>
        <w:tc>
          <w:tcPr>
            <w:tcW w:w="770" w:type="dxa"/>
          </w:tcPr>
          <w:p w14:paraId="13D7B8A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55D3B43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767" w:type="dxa"/>
            <w:gridSpan w:val="2"/>
          </w:tcPr>
          <w:p w14:paraId="35B64C4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0" w:type="dxa"/>
            <w:gridSpan w:val="2"/>
          </w:tcPr>
          <w:p w14:paraId="2D98D12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57" w:type="dxa"/>
          </w:tcPr>
          <w:p w14:paraId="5A9D8A9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</w:tcPr>
          <w:p w14:paraId="68DA4AC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740" w:type="dxa"/>
            <w:gridSpan w:val="2"/>
          </w:tcPr>
          <w:p w14:paraId="197457B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0.96</w:t>
            </w:r>
          </w:p>
        </w:tc>
      </w:tr>
      <w:tr w:rsidR="00AD5F26" w:rsidRPr="001A46BD" w14:paraId="23E6FA2C" w14:textId="77777777" w:rsidTr="00817D01">
        <w:tc>
          <w:tcPr>
            <w:tcW w:w="1935" w:type="dxa"/>
            <w:gridSpan w:val="2"/>
          </w:tcPr>
          <w:p w14:paraId="16C0ED75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DEM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TROL</w:t>
            </w:r>
            <w:r w:rsidRPr="001A46B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3005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(CША)</w:t>
            </w:r>
          </w:p>
        </w:tc>
        <w:tc>
          <w:tcPr>
            <w:tcW w:w="794" w:type="dxa"/>
            <w:gridSpan w:val="2"/>
          </w:tcPr>
          <w:p w14:paraId="026253B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1132150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70" w:type="dxa"/>
            <w:gridSpan w:val="2"/>
          </w:tcPr>
          <w:p w14:paraId="495E8CC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2" w:type="dxa"/>
            <w:gridSpan w:val="2"/>
          </w:tcPr>
          <w:p w14:paraId="4B4CC00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0.15</w:t>
            </w:r>
          </w:p>
        </w:tc>
        <w:tc>
          <w:tcPr>
            <w:tcW w:w="770" w:type="dxa"/>
          </w:tcPr>
          <w:p w14:paraId="5A70D7A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360D806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767" w:type="dxa"/>
            <w:gridSpan w:val="2"/>
          </w:tcPr>
          <w:p w14:paraId="3F03B06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0" w:type="dxa"/>
            <w:gridSpan w:val="2"/>
          </w:tcPr>
          <w:p w14:paraId="0B92659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57" w:type="dxa"/>
          </w:tcPr>
          <w:p w14:paraId="0A4FF7F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</w:tcPr>
          <w:p w14:paraId="38E9B69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740" w:type="dxa"/>
            <w:gridSpan w:val="2"/>
          </w:tcPr>
          <w:p w14:paraId="790DDD1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0.98</w:t>
            </w:r>
          </w:p>
        </w:tc>
      </w:tr>
      <w:tr w:rsidR="00AD5F26" w:rsidRPr="001A46BD" w14:paraId="59542C92" w14:textId="77777777" w:rsidTr="00817D01">
        <w:tc>
          <w:tcPr>
            <w:tcW w:w="1935" w:type="dxa"/>
            <w:gridSpan w:val="2"/>
          </w:tcPr>
          <w:p w14:paraId="6F181C8F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DEM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TROL</w:t>
            </w:r>
            <w:r w:rsidRPr="001A46B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3010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(CША)</w:t>
            </w:r>
          </w:p>
        </w:tc>
        <w:tc>
          <w:tcPr>
            <w:tcW w:w="794" w:type="dxa"/>
            <w:gridSpan w:val="2"/>
          </w:tcPr>
          <w:p w14:paraId="0B0C8B1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7B40D5F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70" w:type="dxa"/>
            <w:gridSpan w:val="2"/>
          </w:tcPr>
          <w:p w14:paraId="015DFC3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2" w:type="dxa"/>
            <w:gridSpan w:val="2"/>
          </w:tcPr>
          <w:p w14:paraId="0DA1918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0.15</w:t>
            </w:r>
          </w:p>
        </w:tc>
        <w:tc>
          <w:tcPr>
            <w:tcW w:w="770" w:type="dxa"/>
          </w:tcPr>
          <w:p w14:paraId="0A59208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184154F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767" w:type="dxa"/>
            <w:gridSpan w:val="2"/>
          </w:tcPr>
          <w:p w14:paraId="1D64496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0" w:type="dxa"/>
            <w:gridSpan w:val="2"/>
          </w:tcPr>
          <w:p w14:paraId="2B5FC35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57" w:type="dxa"/>
          </w:tcPr>
          <w:p w14:paraId="13D5286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</w:tcPr>
          <w:p w14:paraId="737AA53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740" w:type="dxa"/>
            <w:gridSpan w:val="2"/>
          </w:tcPr>
          <w:p w14:paraId="4320B88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0.93</w:t>
            </w:r>
          </w:p>
        </w:tc>
      </w:tr>
      <w:tr w:rsidR="00AD5F26" w:rsidRPr="001A46BD" w14:paraId="1174C121" w14:textId="77777777" w:rsidTr="00817D01">
        <w:tc>
          <w:tcPr>
            <w:tcW w:w="1935" w:type="dxa"/>
            <w:gridSpan w:val="2"/>
          </w:tcPr>
          <w:p w14:paraId="0D3EBDDA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DEM</w:t>
            </w:r>
            <w:r w:rsidRPr="001A46B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TROL-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3020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(CША)</w:t>
            </w:r>
          </w:p>
        </w:tc>
        <w:tc>
          <w:tcPr>
            <w:tcW w:w="794" w:type="dxa"/>
            <w:gridSpan w:val="2"/>
          </w:tcPr>
          <w:p w14:paraId="3B05FB6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6F89B85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70" w:type="dxa"/>
            <w:gridSpan w:val="2"/>
          </w:tcPr>
          <w:p w14:paraId="1172B8D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2" w:type="dxa"/>
            <w:gridSpan w:val="2"/>
          </w:tcPr>
          <w:p w14:paraId="792A60C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0.15</w:t>
            </w:r>
          </w:p>
        </w:tc>
        <w:tc>
          <w:tcPr>
            <w:tcW w:w="770" w:type="dxa"/>
          </w:tcPr>
          <w:p w14:paraId="69CFAD7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5F3EEC7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767" w:type="dxa"/>
            <w:gridSpan w:val="2"/>
          </w:tcPr>
          <w:p w14:paraId="0C02BEE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0" w:type="dxa"/>
            <w:gridSpan w:val="2"/>
          </w:tcPr>
          <w:p w14:paraId="6062F27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57" w:type="dxa"/>
          </w:tcPr>
          <w:p w14:paraId="4EFDC3A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</w:tcPr>
          <w:p w14:paraId="7847F5D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740" w:type="dxa"/>
            <w:gridSpan w:val="2"/>
          </w:tcPr>
          <w:p w14:paraId="7BAF5C4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0.89</w:t>
            </w:r>
          </w:p>
        </w:tc>
      </w:tr>
      <w:tr w:rsidR="00AD5F26" w:rsidRPr="001A46BD" w14:paraId="17173E9B" w14:textId="77777777" w:rsidTr="00817D01">
        <w:tc>
          <w:tcPr>
            <w:tcW w:w="1935" w:type="dxa"/>
            <w:gridSpan w:val="2"/>
          </w:tcPr>
          <w:p w14:paraId="4721C9A8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DEMT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ROL</w:t>
            </w:r>
            <w:r w:rsidRPr="001A46B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4017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(CША)</w:t>
            </w:r>
          </w:p>
        </w:tc>
        <w:tc>
          <w:tcPr>
            <w:tcW w:w="794" w:type="dxa"/>
            <w:gridSpan w:val="2"/>
          </w:tcPr>
          <w:p w14:paraId="7642147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6018CCC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70" w:type="dxa"/>
            <w:gridSpan w:val="2"/>
          </w:tcPr>
          <w:p w14:paraId="3276137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2" w:type="dxa"/>
            <w:gridSpan w:val="2"/>
          </w:tcPr>
          <w:p w14:paraId="76D5962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0.15</w:t>
            </w:r>
          </w:p>
        </w:tc>
        <w:tc>
          <w:tcPr>
            <w:tcW w:w="770" w:type="dxa"/>
          </w:tcPr>
          <w:p w14:paraId="7AEDE21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130714F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767" w:type="dxa"/>
            <w:gridSpan w:val="2"/>
          </w:tcPr>
          <w:p w14:paraId="11BC6A1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0" w:type="dxa"/>
            <w:gridSpan w:val="2"/>
          </w:tcPr>
          <w:p w14:paraId="043F328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57" w:type="dxa"/>
          </w:tcPr>
          <w:p w14:paraId="078218A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</w:tcPr>
          <w:p w14:paraId="24F937B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740" w:type="dxa"/>
            <w:gridSpan w:val="2"/>
          </w:tcPr>
          <w:p w14:paraId="07DBD21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0.81</w:t>
            </w:r>
          </w:p>
        </w:tc>
      </w:tr>
      <w:tr w:rsidR="00AD5F26" w:rsidRPr="001A46BD" w14:paraId="13D7CCAE" w14:textId="77777777" w:rsidTr="00817D01">
        <w:tc>
          <w:tcPr>
            <w:tcW w:w="1935" w:type="dxa"/>
            <w:gridSpan w:val="2"/>
          </w:tcPr>
          <w:p w14:paraId="71C98504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DEMT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ROL</w:t>
            </w:r>
            <w:r w:rsidRPr="001A46B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4026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(CША)</w:t>
            </w:r>
          </w:p>
        </w:tc>
        <w:tc>
          <w:tcPr>
            <w:tcW w:w="794" w:type="dxa"/>
            <w:gridSpan w:val="2"/>
          </w:tcPr>
          <w:p w14:paraId="5B00D9F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4AB5FD8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70" w:type="dxa"/>
            <w:gridSpan w:val="2"/>
          </w:tcPr>
          <w:p w14:paraId="42CC952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2" w:type="dxa"/>
            <w:gridSpan w:val="2"/>
          </w:tcPr>
          <w:p w14:paraId="3D8333A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0.15</w:t>
            </w:r>
          </w:p>
        </w:tc>
        <w:tc>
          <w:tcPr>
            <w:tcW w:w="770" w:type="dxa"/>
          </w:tcPr>
          <w:p w14:paraId="6D61DE9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5EA44A6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767" w:type="dxa"/>
            <w:gridSpan w:val="2"/>
          </w:tcPr>
          <w:p w14:paraId="5FC7104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0" w:type="dxa"/>
            <w:gridSpan w:val="2"/>
          </w:tcPr>
          <w:p w14:paraId="72C8833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57" w:type="dxa"/>
          </w:tcPr>
          <w:p w14:paraId="115E550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</w:tcPr>
          <w:p w14:paraId="6AF1DAF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740" w:type="dxa"/>
            <w:gridSpan w:val="2"/>
          </w:tcPr>
          <w:p w14:paraId="5B6A309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0.76</w:t>
            </w:r>
          </w:p>
        </w:tc>
      </w:tr>
      <w:tr w:rsidR="00AD5F26" w:rsidRPr="001A46BD" w14:paraId="1688FD0A" w14:textId="77777777" w:rsidTr="00817D01">
        <w:tc>
          <w:tcPr>
            <w:tcW w:w="1935" w:type="dxa"/>
            <w:gridSpan w:val="2"/>
          </w:tcPr>
          <w:p w14:paraId="58D3FA4A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DEMT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ROL</w:t>
            </w:r>
            <w:r w:rsidRPr="001A46B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4110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(CША)</w:t>
            </w:r>
          </w:p>
        </w:tc>
        <w:tc>
          <w:tcPr>
            <w:tcW w:w="794" w:type="dxa"/>
            <w:gridSpan w:val="2"/>
          </w:tcPr>
          <w:p w14:paraId="5735C2D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4481C49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70" w:type="dxa"/>
            <w:gridSpan w:val="2"/>
          </w:tcPr>
          <w:p w14:paraId="4160D8E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2" w:type="dxa"/>
            <w:gridSpan w:val="2"/>
          </w:tcPr>
          <w:p w14:paraId="3B6E319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0.15</w:t>
            </w:r>
          </w:p>
        </w:tc>
        <w:tc>
          <w:tcPr>
            <w:tcW w:w="770" w:type="dxa"/>
          </w:tcPr>
          <w:p w14:paraId="0D72657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78AB9C1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767" w:type="dxa"/>
            <w:gridSpan w:val="2"/>
          </w:tcPr>
          <w:p w14:paraId="6A8FDC9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0" w:type="dxa"/>
            <w:gridSpan w:val="2"/>
          </w:tcPr>
          <w:p w14:paraId="2C0F978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57" w:type="dxa"/>
          </w:tcPr>
          <w:p w14:paraId="6D33FE3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</w:tcPr>
          <w:p w14:paraId="7EAD43D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740" w:type="dxa"/>
            <w:gridSpan w:val="2"/>
          </w:tcPr>
          <w:p w14:paraId="5810C60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0.80</w:t>
            </w:r>
          </w:p>
        </w:tc>
      </w:tr>
      <w:tr w:rsidR="00AD5F26" w:rsidRPr="001A46BD" w14:paraId="306F27CB" w14:textId="77777777" w:rsidTr="00817D01">
        <w:tc>
          <w:tcPr>
            <w:tcW w:w="1935" w:type="dxa"/>
            <w:gridSpan w:val="2"/>
          </w:tcPr>
          <w:p w14:paraId="206038F5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DEMT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ROL</w:t>
            </w:r>
            <w:r w:rsidRPr="001A46B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4115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(CША)</w:t>
            </w:r>
          </w:p>
        </w:tc>
        <w:tc>
          <w:tcPr>
            <w:tcW w:w="794" w:type="dxa"/>
            <w:gridSpan w:val="2"/>
          </w:tcPr>
          <w:p w14:paraId="2675DE0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12D48AC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70" w:type="dxa"/>
            <w:gridSpan w:val="2"/>
          </w:tcPr>
          <w:p w14:paraId="7EDC463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2" w:type="dxa"/>
            <w:gridSpan w:val="2"/>
          </w:tcPr>
          <w:p w14:paraId="637E6A9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0.15</w:t>
            </w:r>
          </w:p>
        </w:tc>
        <w:tc>
          <w:tcPr>
            <w:tcW w:w="770" w:type="dxa"/>
          </w:tcPr>
          <w:p w14:paraId="03CD29E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70CD827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767" w:type="dxa"/>
            <w:gridSpan w:val="2"/>
          </w:tcPr>
          <w:p w14:paraId="17122F1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0" w:type="dxa"/>
            <w:gridSpan w:val="2"/>
          </w:tcPr>
          <w:p w14:paraId="2FA5AA4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57" w:type="dxa"/>
          </w:tcPr>
          <w:p w14:paraId="0182114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</w:tcPr>
          <w:p w14:paraId="75DCAB9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740" w:type="dxa"/>
            <w:gridSpan w:val="2"/>
          </w:tcPr>
          <w:p w14:paraId="2DAF12C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0.83</w:t>
            </w:r>
          </w:p>
        </w:tc>
      </w:tr>
      <w:tr w:rsidR="00AD5F26" w:rsidRPr="001A46BD" w14:paraId="0B90BDA1" w14:textId="77777777" w:rsidTr="00817D01">
        <w:tc>
          <w:tcPr>
            <w:tcW w:w="1935" w:type="dxa"/>
            <w:gridSpan w:val="2"/>
          </w:tcPr>
          <w:p w14:paraId="33565AA2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DEMT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ROL</w:t>
            </w:r>
            <w:r w:rsidRPr="001A46B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4120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(CША)</w:t>
            </w:r>
          </w:p>
        </w:tc>
        <w:tc>
          <w:tcPr>
            <w:tcW w:w="794" w:type="dxa"/>
            <w:gridSpan w:val="2"/>
          </w:tcPr>
          <w:p w14:paraId="12DFC20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2D247EA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70" w:type="dxa"/>
            <w:gridSpan w:val="2"/>
          </w:tcPr>
          <w:p w14:paraId="6C1CD31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2" w:type="dxa"/>
            <w:gridSpan w:val="2"/>
          </w:tcPr>
          <w:p w14:paraId="28DC140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0.15</w:t>
            </w:r>
          </w:p>
        </w:tc>
        <w:tc>
          <w:tcPr>
            <w:tcW w:w="770" w:type="dxa"/>
          </w:tcPr>
          <w:p w14:paraId="1DF9C47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11F1B96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767" w:type="dxa"/>
            <w:gridSpan w:val="2"/>
          </w:tcPr>
          <w:p w14:paraId="01619D0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0" w:type="dxa"/>
            <w:gridSpan w:val="2"/>
          </w:tcPr>
          <w:p w14:paraId="18D1C06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57" w:type="dxa"/>
          </w:tcPr>
          <w:p w14:paraId="41CF055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</w:tcPr>
          <w:p w14:paraId="3E0D8CE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740" w:type="dxa"/>
            <w:gridSpan w:val="2"/>
          </w:tcPr>
          <w:p w14:paraId="28E2457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0.76</w:t>
            </w:r>
          </w:p>
        </w:tc>
      </w:tr>
      <w:tr w:rsidR="00AD5F26" w:rsidRPr="001A46BD" w14:paraId="4E668FF2" w14:textId="77777777" w:rsidTr="00817D01">
        <w:tc>
          <w:tcPr>
            <w:tcW w:w="1935" w:type="dxa"/>
            <w:gridSpan w:val="2"/>
          </w:tcPr>
          <w:p w14:paraId="4AC78E92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DEMT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ROL</w:t>
            </w:r>
            <w:r w:rsidRPr="001A46B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5030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(CША)</w:t>
            </w:r>
          </w:p>
        </w:tc>
        <w:tc>
          <w:tcPr>
            <w:tcW w:w="794" w:type="dxa"/>
            <w:gridSpan w:val="2"/>
          </w:tcPr>
          <w:p w14:paraId="64B5630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1DA43A1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70" w:type="dxa"/>
            <w:gridSpan w:val="2"/>
          </w:tcPr>
          <w:p w14:paraId="4056441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2" w:type="dxa"/>
            <w:gridSpan w:val="2"/>
          </w:tcPr>
          <w:p w14:paraId="487E691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0.15</w:t>
            </w:r>
          </w:p>
        </w:tc>
        <w:tc>
          <w:tcPr>
            <w:tcW w:w="770" w:type="dxa"/>
          </w:tcPr>
          <w:p w14:paraId="349174B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4B3650A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767" w:type="dxa"/>
            <w:gridSpan w:val="2"/>
          </w:tcPr>
          <w:p w14:paraId="7DC1639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0" w:type="dxa"/>
            <w:gridSpan w:val="2"/>
          </w:tcPr>
          <w:p w14:paraId="7F16B64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57" w:type="dxa"/>
          </w:tcPr>
          <w:p w14:paraId="255AB52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</w:tcPr>
          <w:p w14:paraId="23E4756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740" w:type="dxa"/>
            <w:gridSpan w:val="2"/>
          </w:tcPr>
          <w:p w14:paraId="0E78E14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0.73</w:t>
            </w:r>
          </w:p>
        </w:tc>
      </w:tr>
      <w:tr w:rsidR="00AD5F26" w:rsidRPr="001A46BD" w14:paraId="32C784B9" w14:textId="77777777" w:rsidTr="00817D01">
        <w:tc>
          <w:tcPr>
            <w:tcW w:w="1935" w:type="dxa"/>
            <w:gridSpan w:val="2"/>
          </w:tcPr>
          <w:p w14:paraId="4FAD1121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DEMT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ROL</w:t>
            </w:r>
            <w:r w:rsidRPr="001A46B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5050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(CША)</w:t>
            </w:r>
          </w:p>
        </w:tc>
        <w:tc>
          <w:tcPr>
            <w:tcW w:w="794" w:type="dxa"/>
            <w:gridSpan w:val="2"/>
          </w:tcPr>
          <w:p w14:paraId="3D76ED2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167442D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70" w:type="dxa"/>
            <w:gridSpan w:val="2"/>
          </w:tcPr>
          <w:p w14:paraId="0535E86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2" w:type="dxa"/>
            <w:gridSpan w:val="2"/>
          </w:tcPr>
          <w:p w14:paraId="0020D81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0.15</w:t>
            </w:r>
          </w:p>
        </w:tc>
        <w:tc>
          <w:tcPr>
            <w:tcW w:w="770" w:type="dxa"/>
          </w:tcPr>
          <w:p w14:paraId="070F823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79033BD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767" w:type="dxa"/>
            <w:gridSpan w:val="2"/>
          </w:tcPr>
          <w:p w14:paraId="0C1C8B3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0" w:type="dxa"/>
            <w:gridSpan w:val="2"/>
          </w:tcPr>
          <w:p w14:paraId="3E162E0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57" w:type="dxa"/>
          </w:tcPr>
          <w:p w14:paraId="73F082F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</w:tcPr>
          <w:p w14:paraId="6CDDB91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740" w:type="dxa"/>
            <w:gridSpan w:val="2"/>
          </w:tcPr>
          <w:p w14:paraId="111376F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0.93</w:t>
            </w:r>
          </w:p>
        </w:tc>
      </w:tr>
      <w:tr w:rsidR="00AD5F26" w:rsidRPr="001A46BD" w14:paraId="74DCC1B0" w14:textId="77777777" w:rsidTr="00817D01">
        <w:tc>
          <w:tcPr>
            <w:tcW w:w="1935" w:type="dxa"/>
            <w:gridSpan w:val="2"/>
          </w:tcPr>
          <w:p w14:paraId="2B3B8061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DEMT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ROL</w:t>
            </w:r>
            <w:r w:rsidRPr="001A46B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5130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(CША)</w:t>
            </w:r>
          </w:p>
        </w:tc>
        <w:tc>
          <w:tcPr>
            <w:tcW w:w="794" w:type="dxa"/>
            <w:gridSpan w:val="2"/>
          </w:tcPr>
          <w:p w14:paraId="24B8D48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61BEA10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70" w:type="dxa"/>
            <w:gridSpan w:val="2"/>
          </w:tcPr>
          <w:p w14:paraId="69345CC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2" w:type="dxa"/>
            <w:gridSpan w:val="2"/>
          </w:tcPr>
          <w:p w14:paraId="18D883A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0.15</w:t>
            </w:r>
          </w:p>
        </w:tc>
        <w:tc>
          <w:tcPr>
            <w:tcW w:w="770" w:type="dxa"/>
          </w:tcPr>
          <w:p w14:paraId="453F887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31622AA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767" w:type="dxa"/>
            <w:gridSpan w:val="2"/>
          </w:tcPr>
          <w:p w14:paraId="1E0BD73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0" w:type="dxa"/>
            <w:gridSpan w:val="2"/>
          </w:tcPr>
          <w:p w14:paraId="474CEEF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57" w:type="dxa"/>
          </w:tcPr>
          <w:p w14:paraId="6D784F3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</w:tcPr>
          <w:p w14:paraId="3B84213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40" w:type="dxa"/>
            <w:gridSpan w:val="2"/>
          </w:tcPr>
          <w:p w14:paraId="56FAF6D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0.91</w:t>
            </w:r>
          </w:p>
        </w:tc>
      </w:tr>
      <w:tr w:rsidR="00AD5F26" w:rsidRPr="001A46BD" w14:paraId="0AFDF5A9" w14:textId="77777777" w:rsidTr="00817D01">
        <w:tc>
          <w:tcPr>
            <w:tcW w:w="1935" w:type="dxa"/>
            <w:gridSpan w:val="2"/>
          </w:tcPr>
          <w:p w14:paraId="53FF7B7E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DEMT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ROL</w:t>
            </w:r>
            <w:r w:rsidRPr="001A46B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5150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(CША)</w:t>
            </w:r>
          </w:p>
        </w:tc>
        <w:tc>
          <w:tcPr>
            <w:tcW w:w="794" w:type="dxa"/>
            <w:gridSpan w:val="2"/>
          </w:tcPr>
          <w:p w14:paraId="0B3162A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00A3286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70" w:type="dxa"/>
            <w:gridSpan w:val="2"/>
          </w:tcPr>
          <w:p w14:paraId="0E5252B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2" w:type="dxa"/>
            <w:gridSpan w:val="2"/>
          </w:tcPr>
          <w:p w14:paraId="073CC32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0.15</w:t>
            </w:r>
          </w:p>
        </w:tc>
        <w:tc>
          <w:tcPr>
            <w:tcW w:w="770" w:type="dxa"/>
          </w:tcPr>
          <w:p w14:paraId="4118624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5F7E7C6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767" w:type="dxa"/>
            <w:gridSpan w:val="2"/>
          </w:tcPr>
          <w:p w14:paraId="1277EF6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0" w:type="dxa"/>
            <w:gridSpan w:val="2"/>
          </w:tcPr>
          <w:p w14:paraId="1E276CA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57" w:type="dxa"/>
          </w:tcPr>
          <w:p w14:paraId="697F10C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</w:tcPr>
          <w:p w14:paraId="4AB3E6F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740" w:type="dxa"/>
            <w:gridSpan w:val="2"/>
          </w:tcPr>
          <w:p w14:paraId="72B0FD9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0.90</w:t>
            </w:r>
          </w:p>
        </w:tc>
      </w:tr>
      <w:tr w:rsidR="00AD5F26" w:rsidRPr="001A46BD" w14:paraId="2327B561" w14:textId="77777777" w:rsidTr="00817D01">
        <w:tc>
          <w:tcPr>
            <w:tcW w:w="1935" w:type="dxa"/>
            <w:gridSpan w:val="2"/>
          </w:tcPr>
          <w:p w14:paraId="4BC5F97C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DMO-080041 </w:t>
            </w:r>
            <w:r w:rsidRPr="001A46BD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(CША, BH)</w:t>
            </w:r>
          </w:p>
        </w:tc>
        <w:tc>
          <w:tcPr>
            <w:tcW w:w="794" w:type="dxa"/>
            <w:gridSpan w:val="2"/>
          </w:tcPr>
          <w:p w14:paraId="0500E08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0DB1F2F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70" w:type="dxa"/>
            <w:gridSpan w:val="2"/>
          </w:tcPr>
          <w:p w14:paraId="7EC2740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2" w:type="dxa"/>
            <w:gridSpan w:val="2"/>
          </w:tcPr>
          <w:p w14:paraId="04E9EDE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0.15</w:t>
            </w:r>
          </w:p>
        </w:tc>
        <w:tc>
          <w:tcPr>
            <w:tcW w:w="770" w:type="dxa"/>
          </w:tcPr>
          <w:p w14:paraId="1D58D47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73DCBF3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767" w:type="dxa"/>
            <w:gridSpan w:val="2"/>
          </w:tcPr>
          <w:p w14:paraId="76A15C5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0" w:type="dxa"/>
            <w:gridSpan w:val="2"/>
          </w:tcPr>
          <w:p w14:paraId="2760D6C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57" w:type="dxa"/>
          </w:tcPr>
          <w:p w14:paraId="491BF09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</w:tcPr>
          <w:p w14:paraId="4FE9FDC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740" w:type="dxa"/>
            <w:gridSpan w:val="2"/>
          </w:tcPr>
          <w:p w14:paraId="5EBA10E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1.05</w:t>
            </w:r>
          </w:p>
        </w:tc>
      </w:tr>
      <w:tr w:rsidR="00AD5F26" w:rsidRPr="001A46BD" w14:paraId="14C4B803" w14:textId="77777777" w:rsidTr="00817D01">
        <w:tc>
          <w:tcPr>
            <w:tcW w:w="1935" w:type="dxa"/>
            <w:gridSpan w:val="2"/>
          </w:tcPr>
          <w:p w14:paraId="456611F2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DMO-</w:t>
            </w:r>
            <w:r w:rsidRPr="001A46BD">
              <w:rPr>
                <w:rStyle w:val="a4"/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  <w:lang w:val="az-Latn-AZ"/>
              </w:rPr>
              <w:t>86</w:t>
            </w:r>
            <w:r w:rsidRPr="001A46BD">
              <w:rPr>
                <w:rStyle w:val="a4"/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334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(CША, BH)</w:t>
            </w:r>
          </w:p>
        </w:tc>
        <w:tc>
          <w:tcPr>
            <w:tcW w:w="794" w:type="dxa"/>
            <w:gridSpan w:val="2"/>
          </w:tcPr>
          <w:p w14:paraId="77CB443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4C058B0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70" w:type="dxa"/>
            <w:gridSpan w:val="2"/>
          </w:tcPr>
          <w:p w14:paraId="0BB3BF0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2" w:type="dxa"/>
            <w:gridSpan w:val="2"/>
          </w:tcPr>
          <w:p w14:paraId="09B3179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0.15</w:t>
            </w:r>
          </w:p>
        </w:tc>
        <w:tc>
          <w:tcPr>
            <w:tcW w:w="770" w:type="dxa"/>
          </w:tcPr>
          <w:p w14:paraId="369D360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482F790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767" w:type="dxa"/>
            <w:gridSpan w:val="2"/>
          </w:tcPr>
          <w:p w14:paraId="6042AF0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0" w:type="dxa"/>
            <w:gridSpan w:val="2"/>
          </w:tcPr>
          <w:p w14:paraId="79415CD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57" w:type="dxa"/>
          </w:tcPr>
          <w:p w14:paraId="5B93478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</w:tcPr>
          <w:p w14:paraId="3C2C9C8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740" w:type="dxa"/>
            <w:gridSpan w:val="2"/>
          </w:tcPr>
          <w:p w14:paraId="167EAD2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1.13</w:t>
            </w:r>
          </w:p>
        </w:tc>
      </w:tr>
      <w:tr w:rsidR="00AD5F26" w:rsidRPr="001A46BD" w14:paraId="2F7165BD" w14:textId="77777777" w:rsidTr="00817D01">
        <w:tc>
          <w:tcPr>
            <w:tcW w:w="1935" w:type="dxa"/>
            <w:gridSpan w:val="2"/>
          </w:tcPr>
          <w:p w14:paraId="59D40994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Randem-22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CША 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RN)</w:t>
            </w:r>
            <w:r w:rsidRPr="001A46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94" w:type="dxa"/>
            <w:gridSpan w:val="2"/>
          </w:tcPr>
          <w:p w14:paraId="36805F5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75D647A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70" w:type="dxa"/>
            <w:gridSpan w:val="2"/>
          </w:tcPr>
          <w:p w14:paraId="38878A3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2" w:type="dxa"/>
            <w:gridSpan w:val="2"/>
          </w:tcPr>
          <w:p w14:paraId="42CF256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0.15</w:t>
            </w:r>
          </w:p>
        </w:tc>
        <w:tc>
          <w:tcPr>
            <w:tcW w:w="770" w:type="dxa"/>
          </w:tcPr>
          <w:p w14:paraId="1FDA685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18E2750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767" w:type="dxa"/>
            <w:gridSpan w:val="2"/>
          </w:tcPr>
          <w:p w14:paraId="42AF6A3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0" w:type="dxa"/>
            <w:gridSpan w:val="2"/>
          </w:tcPr>
          <w:p w14:paraId="5E8A014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57" w:type="dxa"/>
          </w:tcPr>
          <w:p w14:paraId="6F5F664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</w:tcPr>
          <w:p w14:paraId="39E3335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740" w:type="dxa"/>
            <w:gridSpan w:val="2"/>
          </w:tcPr>
          <w:p w14:paraId="5C366FF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0.74</w:t>
            </w:r>
          </w:p>
        </w:tc>
      </w:tr>
      <w:tr w:rsidR="00AD5F26" w:rsidRPr="001A46BD" w14:paraId="3FB5D567" w14:textId="77777777" w:rsidTr="00817D01">
        <w:tc>
          <w:tcPr>
            <w:tcW w:w="1935" w:type="dxa"/>
            <w:gridSpan w:val="2"/>
          </w:tcPr>
          <w:p w14:paraId="2C58E0CC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Randem-22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CША 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RN)</w:t>
            </w:r>
            <w:r w:rsidRPr="001A46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94" w:type="dxa"/>
            <w:gridSpan w:val="2"/>
          </w:tcPr>
          <w:p w14:paraId="68B4C37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79BC298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70" w:type="dxa"/>
            <w:gridSpan w:val="2"/>
          </w:tcPr>
          <w:p w14:paraId="4293580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2" w:type="dxa"/>
            <w:gridSpan w:val="2"/>
          </w:tcPr>
          <w:p w14:paraId="29A4A86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0.15</w:t>
            </w:r>
          </w:p>
        </w:tc>
        <w:tc>
          <w:tcPr>
            <w:tcW w:w="770" w:type="dxa"/>
          </w:tcPr>
          <w:p w14:paraId="2CDE846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6F89B08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767" w:type="dxa"/>
            <w:gridSpan w:val="2"/>
          </w:tcPr>
          <w:p w14:paraId="1046918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0" w:type="dxa"/>
            <w:gridSpan w:val="2"/>
          </w:tcPr>
          <w:p w14:paraId="7E49910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57" w:type="dxa"/>
          </w:tcPr>
          <w:p w14:paraId="674DA11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</w:tcPr>
          <w:p w14:paraId="2829F0C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740" w:type="dxa"/>
            <w:gridSpan w:val="2"/>
          </w:tcPr>
          <w:p w14:paraId="6C06108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1.03</w:t>
            </w:r>
          </w:p>
        </w:tc>
      </w:tr>
      <w:tr w:rsidR="00AD5F26" w:rsidRPr="001A46BD" w14:paraId="64D4BCBA" w14:textId="77777777" w:rsidTr="00817D01">
        <w:tc>
          <w:tcPr>
            <w:tcW w:w="1935" w:type="dxa"/>
            <w:gridSpan w:val="2"/>
          </w:tcPr>
          <w:p w14:paraId="3DC8A4B6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Randem-22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CША 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RN)</w:t>
            </w:r>
            <w:r w:rsidRPr="001A46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94" w:type="dxa"/>
            <w:gridSpan w:val="2"/>
          </w:tcPr>
          <w:p w14:paraId="5563C13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6EF858C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70" w:type="dxa"/>
            <w:gridSpan w:val="2"/>
          </w:tcPr>
          <w:p w14:paraId="4872EFE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2" w:type="dxa"/>
            <w:gridSpan w:val="2"/>
          </w:tcPr>
          <w:p w14:paraId="7C699B6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0.15</w:t>
            </w:r>
          </w:p>
        </w:tc>
        <w:tc>
          <w:tcPr>
            <w:tcW w:w="770" w:type="dxa"/>
          </w:tcPr>
          <w:p w14:paraId="7A7C74C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1398913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767" w:type="dxa"/>
            <w:gridSpan w:val="2"/>
          </w:tcPr>
          <w:p w14:paraId="5F06E6B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0" w:type="dxa"/>
            <w:gridSpan w:val="2"/>
          </w:tcPr>
          <w:p w14:paraId="26CE7D4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57" w:type="dxa"/>
          </w:tcPr>
          <w:p w14:paraId="5AA91BD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</w:tcPr>
          <w:p w14:paraId="249D8AB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740" w:type="dxa"/>
            <w:gridSpan w:val="2"/>
          </w:tcPr>
          <w:p w14:paraId="4ADEEA7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0.99</w:t>
            </w:r>
          </w:p>
        </w:tc>
      </w:tr>
      <w:tr w:rsidR="00AD5F26" w:rsidRPr="001A46BD" w14:paraId="2C310B3A" w14:textId="77777777" w:rsidTr="00817D01">
        <w:tc>
          <w:tcPr>
            <w:tcW w:w="1935" w:type="dxa"/>
            <w:gridSpan w:val="2"/>
          </w:tcPr>
          <w:p w14:paraId="505916F1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Randem-22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CША 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RN)</w:t>
            </w:r>
            <w:r w:rsidRPr="001A46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94" w:type="dxa"/>
            <w:gridSpan w:val="2"/>
          </w:tcPr>
          <w:p w14:paraId="04D2008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076C1BB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70" w:type="dxa"/>
            <w:gridSpan w:val="2"/>
          </w:tcPr>
          <w:p w14:paraId="5970AE1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2" w:type="dxa"/>
            <w:gridSpan w:val="2"/>
          </w:tcPr>
          <w:p w14:paraId="52D3D4C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0.15</w:t>
            </w:r>
          </w:p>
        </w:tc>
        <w:tc>
          <w:tcPr>
            <w:tcW w:w="770" w:type="dxa"/>
          </w:tcPr>
          <w:p w14:paraId="23963B5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556E83A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767" w:type="dxa"/>
            <w:gridSpan w:val="2"/>
          </w:tcPr>
          <w:p w14:paraId="0BBD160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0" w:type="dxa"/>
            <w:gridSpan w:val="2"/>
          </w:tcPr>
          <w:p w14:paraId="7002D02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57" w:type="dxa"/>
          </w:tcPr>
          <w:p w14:paraId="36F8383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</w:tcPr>
          <w:p w14:paraId="6B90895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740" w:type="dxa"/>
            <w:gridSpan w:val="2"/>
          </w:tcPr>
          <w:p w14:paraId="22F1AAC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0.82</w:t>
            </w:r>
          </w:p>
        </w:tc>
      </w:tr>
      <w:tr w:rsidR="00AD5F26" w:rsidRPr="001A46BD" w14:paraId="10789E71" w14:textId="77777777" w:rsidTr="00817D01">
        <w:tc>
          <w:tcPr>
            <w:tcW w:w="1935" w:type="dxa"/>
            <w:gridSpan w:val="2"/>
          </w:tcPr>
          <w:p w14:paraId="70888ABB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Randem-22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24(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CША 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RN)</w:t>
            </w:r>
            <w:r w:rsidRPr="001A46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94" w:type="dxa"/>
            <w:gridSpan w:val="2"/>
          </w:tcPr>
          <w:p w14:paraId="413F1FE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2DB766B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70" w:type="dxa"/>
            <w:gridSpan w:val="2"/>
          </w:tcPr>
          <w:p w14:paraId="6FEB474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2" w:type="dxa"/>
            <w:gridSpan w:val="2"/>
          </w:tcPr>
          <w:p w14:paraId="30194FD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0.15</w:t>
            </w:r>
          </w:p>
        </w:tc>
        <w:tc>
          <w:tcPr>
            <w:tcW w:w="770" w:type="dxa"/>
          </w:tcPr>
          <w:p w14:paraId="5619EDF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3BCAC8F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767" w:type="dxa"/>
            <w:gridSpan w:val="2"/>
          </w:tcPr>
          <w:p w14:paraId="6D8B7F7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0" w:type="dxa"/>
            <w:gridSpan w:val="2"/>
          </w:tcPr>
          <w:p w14:paraId="1BA6081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57" w:type="dxa"/>
          </w:tcPr>
          <w:p w14:paraId="4B9150F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</w:tcPr>
          <w:p w14:paraId="20DC022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740" w:type="dxa"/>
            <w:gridSpan w:val="2"/>
          </w:tcPr>
          <w:p w14:paraId="334C482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0.81</w:t>
            </w:r>
          </w:p>
        </w:tc>
      </w:tr>
      <w:tr w:rsidR="00AD5F26" w:rsidRPr="001A46BD" w14:paraId="349DE78F" w14:textId="77777777" w:rsidTr="00817D01">
        <w:tc>
          <w:tcPr>
            <w:tcW w:w="1935" w:type="dxa"/>
            <w:gridSpan w:val="2"/>
          </w:tcPr>
          <w:p w14:paraId="7E631735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Randem-22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CША 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RN)</w:t>
            </w:r>
            <w:r w:rsidRPr="001A46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94" w:type="dxa"/>
            <w:gridSpan w:val="2"/>
          </w:tcPr>
          <w:p w14:paraId="3A7E5B5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1C83FC9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70" w:type="dxa"/>
            <w:gridSpan w:val="2"/>
          </w:tcPr>
          <w:p w14:paraId="0E7E05B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2" w:type="dxa"/>
            <w:gridSpan w:val="2"/>
          </w:tcPr>
          <w:p w14:paraId="13AE4E0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0.15</w:t>
            </w:r>
          </w:p>
        </w:tc>
        <w:tc>
          <w:tcPr>
            <w:tcW w:w="770" w:type="dxa"/>
          </w:tcPr>
          <w:p w14:paraId="20F3D80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45B45A7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767" w:type="dxa"/>
            <w:gridSpan w:val="2"/>
          </w:tcPr>
          <w:p w14:paraId="32FE743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0" w:type="dxa"/>
            <w:gridSpan w:val="2"/>
          </w:tcPr>
          <w:p w14:paraId="66BD7A0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57" w:type="dxa"/>
          </w:tcPr>
          <w:p w14:paraId="0DFE8DA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</w:tcPr>
          <w:p w14:paraId="798BE00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740" w:type="dxa"/>
            <w:gridSpan w:val="2"/>
          </w:tcPr>
          <w:p w14:paraId="061D7F0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0.88</w:t>
            </w:r>
          </w:p>
        </w:tc>
      </w:tr>
      <w:tr w:rsidR="00AD5F26" w:rsidRPr="001A46BD" w14:paraId="33B71DF2" w14:textId="77777777" w:rsidTr="00817D01">
        <w:tc>
          <w:tcPr>
            <w:tcW w:w="1935" w:type="dxa"/>
            <w:gridSpan w:val="2"/>
          </w:tcPr>
          <w:p w14:paraId="28C93A82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Е-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400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94" w:type="dxa"/>
            <w:gridSpan w:val="2"/>
          </w:tcPr>
          <w:p w14:paraId="4AD653B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1B572A3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70" w:type="dxa"/>
            <w:gridSpan w:val="2"/>
          </w:tcPr>
          <w:p w14:paraId="79FB4E6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2" w:type="dxa"/>
            <w:gridSpan w:val="2"/>
          </w:tcPr>
          <w:p w14:paraId="38FCB29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0.15</w:t>
            </w:r>
          </w:p>
        </w:tc>
        <w:tc>
          <w:tcPr>
            <w:tcW w:w="770" w:type="dxa"/>
          </w:tcPr>
          <w:p w14:paraId="515D3D8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010E2DA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767" w:type="dxa"/>
            <w:gridSpan w:val="2"/>
          </w:tcPr>
          <w:p w14:paraId="17F914D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0" w:type="dxa"/>
            <w:gridSpan w:val="2"/>
          </w:tcPr>
          <w:p w14:paraId="49A13B0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57" w:type="dxa"/>
          </w:tcPr>
          <w:p w14:paraId="4963108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</w:tcPr>
          <w:p w14:paraId="787D6F5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740" w:type="dxa"/>
            <w:gridSpan w:val="2"/>
          </w:tcPr>
          <w:p w14:paraId="7F246EA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0.90</w:t>
            </w:r>
          </w:p>
        </w:tc>
      </w:tr>
      <w:tr w:rsidR="00AD5F26" w:rsidRPr="001A46BD" w14:paraId="1567A55F" w14:textId="77777777" w:rsidTr="00817D01">
        <w:tc>
          <w:tcPr>
            <w:tcW w:w="1935" w:type="dxa"/>
            <w:gridSpan w:val="2"/>
          </w:tcPr>
          <w:p w14:paraId="130495D3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400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94" w:type="dxa"/>
            <w:gridSpan w:val="2"/>
          </w:tcPr>
          <w:p w14:paraId="31F4690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086D7C1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70" w:type="dxa"/>
            <w:gridSpan w:val="2"/>
          </w:tcPr>
          <w:p w14:paraId="6B3F778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2" w:type="dxa"/>
            <w:gridSpan w:val="2"/>
          </w:tcPr>
          <w:p w14:paraId="7CD9F7D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0.15</w:t>
            </w:r>
          </w:p>
        </w:tc>
        <w:tc>
          <w:tcPr>
            <w:tcW w:w="770" w:type="dxa"/>
          </w:tcPr>
          <w:p w14:paraId="510700E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14BA5E2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767" w:type="dxa"/>
            <w:gridSpan w:val="2"/>
          </w:tcPr>
          <w:p w14:paraId="4CBA0B6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0" w:type="dxa"/>
            <w:gridSpan w:val="2"/>
          </w:tcPr>
          <w:p w14:paraId="1853579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57" w:type="dxa"/>
          </w:tcPr>
          <w:p w14:paraId="5053FD0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</w:tcPr>
          <w:p w14:paraId="411F69E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740" w:type="dxa"/>
            <w:gridSpan w:val="2"/>
          </w:tcPr>
          <w:p w14:paraId="6D2DE99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0.94</w:t>
            </w:r>
          </w:p>
        </w:tc>
      </w:tr>
      <w:tr w:rsidR="00AD5F26" w:rsidRPr="001A46BD" w14:paraId="5E043388" w14:textId="77777777" w:rsidTr="00817D01">
        <w:tc>
          <w:tcPr>
            <w:tcW w:w="1935" w:type="dxa"/>
            <w:gridSpan w:val="2"/>
          </w:tcPr>
          <w:p w14:paraId="443FDAB2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400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94" w:type="dxa"/>
            <w:gridSpan w:val="2"/>
          </w:tcPr>
          <w:p w14:paraId="60B5A67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33BF3DB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70" w:type="dxa"/>
            <w:gridSpan w:val="2"/>
          </w:tcPr>
          <w:p w14:paraId="4AAEF78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2" w:type="dxa"/>
            <w:gridSpan w:val="2"/>
          </w:tcPr>
          <w:p w14:paraId="355A1D4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0.15</w:t>
            </w:r>
          </w:p>
        </w:tc>
        <w:tc>
          <w:tcPr>
            <w:tcW w:w="770" w:type="dxa"/>
          </w:tcPr>
          <w:p w14:paraId="5D21171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597F83F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767" w:type="dxa"/>
            <w:gridSpan w:val="2"/>
          </w:tcPr>
          <w:p w14:paraId="0BF6F79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0" w:type="dxa"/>
            <w:gridSpan w:val="2"/>
          </w:tcPr>
          <w:p w14:paraId="1C86548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57" w:type="dxa"/>
          </w:tcPr>
          <w:p w14:paraId="6865504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</w:tcPr>
          <w:p w14:paraId="11C5851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740" w:type="dxa"/>
            <w:gridSpan w:val="2"/>
          </w:tcPr>
          <w:p w14:paraId="618FA04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0.97</w:t>
            </w:r>
          </w:p>
        </w:tc>
      </w:tr>
      <w:tr w:rsidR="00AD5F26" w:rsidRPr="001A46BD" w14:paraId="5255E390" w14:textId="77777777" w:rsidTr="00817D01">
        <w:tc>
          <w:tcPr>
            <w:tcW w:w="1935" w:type="dxa"/>
            <w:gridSpan w:val="2"/>
          </w:tcPr>
          <w:p w14:paraId="6239D8A6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400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94" w:type="dxa"/>
            <w:gridSpan w:val="2"/>
          </w:tcPr>
          <w:p w14:paraId="603935E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0DD540A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70" w:type="dxa"/>
            <w:gridSpan w:val="2"/>
          </w:tcPr>
          <w:p w14:paraId="491DEB7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2" w:type="dxa"/>
            <w:gridSpan w:val="2"/>
          </w:tcPr>
          <w:p w14:paraId="1BDEC87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0.15</w:t>
            </w:r>
          </w:p>
        </w:tc>
        <w:tc>
          <w:tcPr>
            <w:tcW w:w="770" w:type="dxa"/>
          </w:tcPr>
          <w:p w14:paraId="4CBD325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11419E9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767" w:type="dxa"/>
            <w:gridSpan w:val="2"/>
          </w:tcPr>
          <w:p w14:paraId="1D6D859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0" w:type="dxa"/>
            <w:gridSpan w:val="2"/>
          </w:tcPr>
          <w:p w14:paraId="0DAA7B9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57" w:type="dxa"/>
          </w:tcPr>
          <w:p w14:paraId="6054679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</w:tcPr>
          <w:p w14:paraId="2116B88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740" w:type="dxa"/>
            <w:gridSpan w:val="2"/>
          </w:tcPr>
          <w:p w14:paraId="7FB15D5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0.85</w:t>
            </w:r>
          </w:p>
        </w:tc>
      </w:tr>
      <w:tr w:rsidR="00AD5F26" w:rsidRPr="001A46BD" w14:paraId="4EFF25A2" w14:textId="77777777" w:rsidTr="00817D01">
        <w:tc>
          <w:tcPr>
            <w:tcW w:w="1935" w:type="dxa"/>
            <w:gridSpan w:val="2"/>
          </w:tcPr>
          <w:p w14:paraId="4407DDF5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Е-501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500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94" w:type="dxa"/>
            <w:gridSpan w:val="2"/>
          </w:tcPr>
          <w:p w14:paraId="7CDAE74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74E68DF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70" w:type="dxa"/>
            <w:gridSpan w:val="2"/>
          </w:tcPr>
          <w:p w14:paraId="4BE219F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2" w:type="dxa"/>
            <w:gridSpan w:val="2"/>
          </w:tcPr>
          <w:p w14:paraId="3C0B310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0.15</w:t>
            </w:r>
          </w:p>
        </w:tc>
        <w:tc>
          <w:tcPr>
            <w:tcW w:w="770" w:type="dxa"/>
          </w:tcPr>
          <w:p w14:paraId="1465F0D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25D5C45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767" w:type="dxa"/>
            <w:gridSpan w:val="2"/>
          </w:tcPr>
          <w:p w14:paraId="14D9519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0" w:type="dxa"/>
            <w:gridSpan w:val="2"/>
          </w:tcPr>
          <w:p w14:paraId="701AB7A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57" w:type="dxa"/>
          </w:tcPr>
          <w:p w14:paraId="4C03B62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</w:tcPr>
          <w:p w14:paraId="456F595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740" w:type="dxa"/>
            <w:gridSpan w:val="2"/>
          </w:tcPr>
          <w:p w14:paraId="5BC27B4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0.92</w:t>
            </w:r>
          </w:p>
        </w:tc>
      </w:tr>
      <w:tr w:rsidR="00AD5F26" w:rsidRPr="001A46BD" w14:paraId="18ACBF86" w14:textId="77777777" w:rsidTr="00817D01">
        <w:tc>
          <w:tcPr>
            <w:tcW w:w="1935" w:type="dxa"/>
            <w:gridSpan w:val="2"/>
          </w:tcPr>
          <w:p w14:paraId="2D539A75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Е-502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500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94" w:type="dxa"/>
            <w:gridSpan w:val="2"/>
          </w:tcPr>
          <w:p w14:paraId="7B5955D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2D3F030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70" w:type="dxa"/>
            <w:gridSpan w:val="2"/>
          </w:tcPr>
          <w:p w14:paraId="656503E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2" w:type="dxa"/>
            <w:gridSpan w:val="2"/>
          </w:tcPr>
          <w:p w14:paraId="6F54A51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0.15</w:t>
            </w:r>
          </w:p>
        </w:tc>
        <w:tc>
          <w:tcPr>
            <w:tcW w:w="770" w:type="dxa"/>
          </w:tcPr>
          <w:p w14:paraId="1D4F39B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0365851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767" w:type="dxa"/>
            <w:gridSpan w:val="2"/>
          </w:tcPr>
          <w:p w14:paraId="68AF568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0" w:type="dxa"/>
            <w:gridSpan w:val="2"/>
          </w:tcPr>
          <w:p w14:paraId="2997B2C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57" w:type="dxa"/>
          </w:tcPr>
          <w:p w14:paraId="3BB2D43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</w:tcPr>
          <w:p w14:paraId="5684EE5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740" w:type="dxa"/>
            <w:gridSpan w:val="2"/>
          </w:tcPr>
          <w:p w14:paraId="44B96D8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0.89</w:t>
            </w:r>
          </w:p>
        </w:tc>
      </w:tr>
      <w:tr w:rsidR="00AD5F26" w:rsidRPr="001A46BD" w14:paraId="019E78E2" w14:textId="77777777" w:rsidTr="00817D01">
        <w:tc>
          <w:tcPr>
            <w:tcW w:w="1935" w:type="dxa"/>
            <w:gridSpan w:val="2"/>
          </w:tcPr>
          <w:p w14:paraId="363C307A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Е-503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500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94" w:type="dxa"/>
            <w:gridSpan w:val="2"/>
          </w:tcPr>
          <w:p w14:paraId="3E1C860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674E558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70" w:type="dxa"/>
            <w:gridSpan w:val="2"/>
          </w:tcPr>
          <w:p w14:paraId="433391C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2" w:type="dxa"/>
            <w:gridSpan w:val="2"/>
          </w:tcPr>
          <w:p w14:paraId="2C6C5D8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0.15</w:t>
            </w:r>
          </w:p>
        </w:tc>
        <w:tc>
          <w:tcPr>
            <w:tcW w:w="770" w:type="dxa"/>
          </w:tcPr>
          <w:p w14:paraId="544DD76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494D0A1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767" w:type="dxa"/>
            <w:gridSpan w:val="2"/>
          </w:tcPr>
          <w:p w14:paraId="2B8A053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0" w:type="dxa"/>
            <w:gridSpan w:val="2"/>
          </w:tcPr>
          <w:p w14:paraId="68F7643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57" w:type="dxa"/>
          </w:tcPr>
          <w:p w14:paraId="75CCDCF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</w:tcPr>
          <w:p w14:paraId="4F45A5A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740" w:type="dxa"/>
            <w:gridSpan w:val="2"/>
          </w:tcPr>
          <w:p w14:paraId="3DF1D5A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0.90</w:t>
            </w:r>
          </w:p>
        </w:tc>
      </w:tr>
      <w:tr w:rsidR="00AD5F26" w:rsidRPr="001A46BD" w14:paraId="36F3A20A" w14:textId="77777777" w:rsidTr="00817D01">
        <w:tc>
          <w:tcPr>
            <w:tcW w:w="1935" w:type="dxa"/>
            <w:gridSpan w:val="2"/>
          </w:tcPr>
          <w:p w14:paraId="37902A54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Е-504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500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94" w:type="dxa"/>
            <w:gridSpan w:val="2"/>
          </w:tcPr>
          <w:p w14:paraId="30B4A32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1CE3A47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70" w:type="dxa"/>
            <w:gridSpan w:val="2"/>
          </w:tcPr>
          <w:p w14:paraId="642899B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2" w:type="dxa"/>
            <w:gridSpan w:val="2"/>
          </w:tcPr>
          <w:p w14:paraId="049E7F7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0.15</w:t>
            </w:r>
          </w:p>
        </w:tc>
        <w:tc>
          <w:tcPr>
            <w:tcW w:w="770" w:type="dxa"/>
          </w:tcPr>
          <w:p w14:paraId="4F8DAF1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098390B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767" w:type="dxa"/>
            <w:gridSpan w:val="2"/>
          </w:tcPr>
          <w:p w14:paraId="1753007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0" w:type="dxa"/>
            <w:gridSpan w:val="2"/>
          </w:tcPr>
          <w:p w14:paraId="66459C1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57" w:type="dxa"/>
          </w:tcPr>
          <w:p w14:paraId="1782D7E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</w:tcPr>
          <w:p w14:paraId="11A2A5A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740" w:type="dxa"/>
            <w:gridSpan w:val="2"/>
          </w:tcPr>
          <w:p w14:paraId="27BA73A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0.80</w:t>
            </w:r>
          </w:p>
        </w:tc>
      </w:tr>
      <w:tr w:rsidR="00AD5F26" w:rsidRPr="001A46BD" w14:paraId="0EC258EB" w14:textId="77777777" w:rsidTr="00817D01">
        <w:tc>
          <w:tcPr>
            <w:tcW w:w="1935" w:type="dxa"/>
            <w:gridSpan w:val="2"/>
          </w:tcPr>
          <w:p w14:paraId="3B9C2157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Е-505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500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94" w:type="dxa"/>
            <w:gridSpan w:val="2"/>
          </w:tcPr>
          <w:p w14:paraId="6FB7D9E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7B30325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70" w:type="dxa"/>
            <w:gridSpan w:val="2"/>
          </w:tcPr>
          <w:p w14:paraId="0307F3F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2" w:type="dxa"/>
            <w:gridSpan w:val="2"/>
          </w:tcPr>
          <w:p w14:paraId="63274C2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0.15</w:t>
            </w:r>
          </w:p>
        </w:tc>
        <w:tc>
          <w:tcPr>
            <w:tcW w:w="770" w:type="dxa"/>
          </w:tcPr>
          <w:p w14:paraId="75A0826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29B88AC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767" w:type="dxa"/>
            <w:gridSpan w:val="2"/>
          </w:tcPr>
          <w:p w14:paraId="27B0E5D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0" w:type="dxa"/>
            <w:gridSpan w:val="2"/>
          </w:tcPr>
          <w:p w14:paraId="486D172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57" w:type="dxa"/>
          </w:tcPr>
          <w:p w14:paraId="1C1E350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</w:tcPr>
          <w:p w14:paraId="4DE4D25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740" w:type="dxa"/>
            <w:gridSpan w:val="2"/>
          </w:tcPr>
          <w:p w14:paraId="5E661F0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0.84</w:t>
            </w:r>
          </w:p>
        </w:tc>
      </w:tr>
      <w:tr w:rsidR="00AD5F26" w:rsidRPr="001A46BD" w14:paraId="630D8CBA" w14:textId="77777777" w:rsidTr="00817D01">
        <w:tc>
          <w:tcPr>
            <w:tcW w:w="1935" w:type="dxa"/>
            <w:gridSpan w:val="2"/>
          </w:tcPr>
          <w:p w14:paraId="50D9FA60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Е-506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500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94" w:type="dxa"/>
            <w:gridSpan w:val="2"/>
          </w:tcPr>
          <w:p w14:paraId="556707E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6CA6BFE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70" w:type="dxa"/>
            <w:gridSpan w:val="2"/>
          </w:tcPr>
          <w:p w14:paraId="541D918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2" w:type="dxa"/>
            <w:gridSpan w:val="2"/>
          </w:tcPr>
          <w:p w14:paraId="0D63FAE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0.15</w:t>
            </w:r>
          </w:p>
        </w:tc>
        <w:tc>
          <w:tcPr>
            <w:tcW w:w="770" w:type="dxa"/>
          </w:tcPr>
          <w:p w14:paraId="4F9C244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342803B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767" w:type="dxa"/>
            <w:gridSpan w:val="2"/>
          </w:tcPr>
          <w:p w14:paraId="7E237A7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0" w:type="dxa"/>
            <w:gridSpan w:val="2"/>
          </w:tcPr>
          <w:p w14:paraId="321E122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57" w:type="dxa"/>
          </w:tcPr>
          <w:p w14:paraId="46AB43C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</w:tcPr>
          <w:p w14:paraId="3354DCF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740" w:type="dxa"/>
            <w:gridSpan w:val="2"/>
          </w:tcPr>
          <w:p w14:paraId="59AD291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0.89</w:t>
            </w:r>
          </w:p>
        </w:tc>
      </w:tr>
      <w:tr w:rsidR="00AD5F26" w:rsidRPr="001A46BD" w14:paraId="7D06E45F" w14:textId="77777777" w:rsidTr="00817D01">
        <w:tc>
          <w:tcPr>
            <w:tcW w:w="1935" w:type="dxa"/>
            <w:gridSpan w:val="2"/>
          </w:tcPr>
          <w:p w14:paraId="19DC98B5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Е-507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500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94" w:type="dxa"/>
            <w:gridSpan w:val="2"/>
          </w:tcPr>
          <w:p w14:paraId="3EDB292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78C5948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70" w:type="dxa"/>
            <w:gridSpan w:val="2"/>
          </w:tcPr>
          <w:p w14:paraId="4EDEF79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2" w:type="dxa"/>
            <w:gridSpan w:val="2"/>
          </w:tcPr>
          <w:p w14:paraId="5ACC8CA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0.15</w:t>
            </w:r>
          </w:p>
        </w:tc>
        <w:tc>
          <w:tcPr>
            <w:tcW w:w="770" w:type="dxa"/>
          </w:tcPr>
          <w:p w14:paraId="743CE31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5EE0F64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767" w:type="dxa"/>
            <w:gridSpan w:val="2"/>
          </w:tcPr>
          <w:p w14:paraId="77558EB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0" w:type="dxa"/>
            <w:gridSpan w:val="2"/>
          </w:tcPr>
          <w:p w14:paraId="2850B27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57" w:type="dxa"/>
          </w:tcPr>
          <w:p w14:paraId="3ADA2FC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</w:tcPr>
          <w:p w14:paraId="5F66DA6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740" w:type="dxa"/>
            <w:gridSpan w:val="2"/>
          </w:tcPr>
          <w:p w14:paraId="07D477D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0.94</w:t>
            </w:r>
          </w:p>
        </w:tc>
      </w:tr>
      <w:tr w:rsidR="00AD5F26" w:rsidRPr="001A46BD" w14:paraId="183F271A" w14:textId="77777777" w:rsidTr="00817D01">
        <w:tc>
          <w:tcPr>
            <w:tcW w:w="1935" w:type="dxa"/>
            <w:gridSpan w:val="2"/>
          </w:tcPr>
          <w:p w14:paraId="0C740C39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Е-508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500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94" w:type="dxa"/>
            <w:gridSpan w:val="2"/>
          </w:tcPr>
          <w:p w14:paraId="5B0595F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0057D5F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70" w:type="dxa"/>
            <w:gridSpan w:val="2"/>
          </w:tcPr>
          <w:p w14:paraId="44B924E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2" w:type="dxa"/>
            <w:gridSpan w:val="2"/>
          </w:tcPr>
          <w:p w14:paraId="0DC96B2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0.15</w:t>
            </w:r>
          </w:p>
        </w:tc>
        <w:tc>
          <w:tcPr>
            <w:tcW w:w="770" w:type="dxa"/>
          </w:tcPr>
          <w:p w14:paraId="032109C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25817AE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767" w:type="dxa"/>
            <w:gridSpan w:val="2"/>
          </w:tcPr>
          <w:p w14:paraId="7355A93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0" w:type="dxa"/>
            <w:gridSpan w:val="2"/>
          </w:tcPr>
          <w:p w14:paraId="3848BE8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57" w:type="dxa"/>
          </w:tcPr>
          <w:p w14:paraId="59C11E8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</w:tcPr>
          <w:p w14:paraId="60BCD55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740" w:type="dxa"/>
            <w:gridSpan w:val="2"/>
          </w:tcPr>
          <w:p w14:paraId="4751629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0.98</w:t>
            </w:r>
          </w:p>
        </w:tc>
      </w:tr>
      <w:tr w:rsidR="00AD5F26" w:rsidRPr="001A46BD" w14:paraId="6AABE287" w14:textId="77777777" w:rsidTr="00817D01">
        <w:tc>
          <w:tcPr>
            <w:tcW w:w="1935" w:type="dxa"/>
            <w:gridSpan w:val="2"/>
          </w:tcPr>
          <w:p w14:paraId="49CBBC6E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Е-509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500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94" w:type="dxa"/>
            <w:gridSpan w:val="2"/>
          </w:tcPr>
          <w:p w14:paraId="2808935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6C09401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70" w:type="dxa"/>
            <w:gridSpan w:val="2"/>
          </w:tcPr>
          <w:p w14:paraId="39ED1AE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2" w:type="dxa"/>
            <w:gridSpan w:val="2"/>
          </w:tcPr>
          <w:p w14:paraId="582F157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0.15</w:t>
            </w:r>
          </w:p>
        </w:tc>
        <w:tc>
          <w:tcPr>
            <w:tcW w:w="770" w:type="dxa"/>
          </w:tcPr>
          <w:p w14:paraId="215783D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3569DAD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767" w:type="dxa"/>
            <w:gridSpan w:val="2"/>
          </w:tcPr>
          <w:p w14:paraId="38FD877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0" w:type="dxa"/>
            <w:gridSpan w:val="2"/>
          </w:tcPr>
          <w:p w14:paraId="7142581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57" w:type="dxa"/>
          </w:tcPr>
          <w:p w14:paraId="19393F5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</w:tcPr>
          <w:p w14:paraId="4440E62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740" w:type="dxa"/>
            <w:gridSpan w:val="2"/>
          </w:tcPr>
          <w:p w14:paraId="08CAE47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0.91</w:t>
            </w:r>
          </w:p>
        </w:tc>
      </w:tr>
      <w:tr w:rsidR="00AD5F26" w:rsidRPr="001A46BD" w14:paraId="38EE1421" w14:textId="77777777" w:rsidTr="00817D01">
        <w:tc>
          <w:tcPr>
            <w:tcW w:w="1935" w:type="dxa"/>
            <w:gridSpan w:val="2"/>
          </w:tcPr>
          <w:p w14:paraId="5F1E3673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Е-510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500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94" w:type="dxa"/>
            <w:gridSpan w:val="2"/>
          </w:tcPr>
          <w:p w14:paraId="251BB8B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3389FD4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70" w:type="dxa"/>
            <w:gridSpan w:val="2"/>
          </w:tcPr>
          <w:p w14:paraId="4FC65A7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2" w:type="dxa"/>
            <w:gridSpan w:val="2"/>
          </w:tcPr>
          <w:p w14:paraId="078A7B7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0.15</w:t>
            </w:r>
          </w:p>
        </w:tc>
        <w:tc>
          <w:tcPr>
            <w:tcW w:w="770" w:type="dxa"/>
          </w:tcPr>
          <w:p w14:paraId="66AFB9C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7E770BE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767" w:type="dxa"/>
            <w:gridSpan w:val="2"/>
          </w:tcPr>
          <w:p w14:paraId="3810FD2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0" w:type="dxa"/>
            <w:gridSpan w:val="2"/>
          </w:tcPr>
          <w:p w14:paraId="7ECD9A3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57" w:type="dxa"/>
          </w:tcPr>
          <w:p w14:paraId="30A1F4E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</w:tcPr>
          <w:p w14:paraId="503D930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740" w:type="dxa"/>
            <w:gridSpan w:val="2"/>
          </w:tcPr>
          <w:p w14:paraId="653EE54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0.87</w:t>
            </w:r>
          </w:p>
        </w:tc>
      </w:tr>
      <w:tr w:rsidR="00AD5F26" w:rsidRPr="001A46BD" w14:paraId="4D92E3B8" w14:textId="77777777" w:rsidTr="00817D01">
        <w:tc>
          <w:tcPr>
            <w:tcW w:w="1935" w:type="dxa"/>
            <w:gridSpan w:val="2"/>
          </w:tcPr>
          <w:p w14:paraId="20871932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Е-511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500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94" w:type="dxa"/>
            <w:gridSpan w:val="2"/>
          </w:tcPr>
          <w:p w14:paraId="79DE598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621D32A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70" w:type="dxa"/>
            <w:gridSpan w:val="2"/>
          </w:tcPr>
          <w:p w14:paraId="152D543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2" w:type="dxa"/>
            <w:gridSpan w:val="2"/>
          </w:tcPr>
          <w:p w14:paraId="07056FA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0.15</w:t>
            </w:r>
          </w:p>
        </w:tc>
        <w:tc>
          <w:tcPr>
            <w:tcW w:w="770" w:type="dxa"/>
          </w:tcPr>
          <w:p w14:paraId="7698CB5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5EBE47A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767" w:type="dxa"/>
            <w:gridSpan w:val="2"/>
          </w:tcPr>
          <w:p w14:paraId="44D003E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0" w:type="dxa"/>
            <w:gridSpan w:val="2"/>
          </w:tcPr>
          <w:p w14:paraId="7B33534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57" w:type="dxa"/>
          </w:tcPr>
          <w:p w14:paraId="7B0F46E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</w:tcPr>
          <w:p w14:paraId="1420D47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740" w:type="dxa"/>
            <w:gridSpan w:val="2"/>
          </w:tcPr>
          <w:p w14:paraId="4A84393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0.96</w:t>
            </w:r>
          </w:p>
        </w:tc>
      </w:tr>
      <w:tr w:rsidR="00AD5F26" w:rsidRPr="001A46BD" w14:paraId="23A53BEA" w14:textId="77777777" w:rsidTr="00817D01">
        <w:tc>
          <w:tcPr>
            <w:tcW w:w="1935" w:type="dxa"/>
            <w:gridSpan w:val="2"/>
          </w:tcPr>
          <w:p w14:paraId="1736D84C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Е-512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500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94" w:type="dxa"/>
            <w:gridSpan w:val="2"/>
          </w:tcPr>
          <w:p w14:paraId="2E1495E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66C7A4E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70" w:type="dxa"/>
            <w:gridSpan w:val="2"/>
          </w:tcPr>
          <w:p w14:paraId="140DC73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2" w:type="dxa"/>
            <w:gridSpan w:val="2"/>
          </w:tcPr>
          <w:p w14:paraId="6F9FB97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0.15</w:t>
            </w:r>
          </w:p>
        </w:tc>
        <w:tc>
          <w:tcPr>
            <w:tcW w:w="770" w:type="dxa"/>
          </w:tcPr>
          <w:p w14:paraId="5D9B883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32C65D0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767" w:type="dxa"/>
            <w:gridSpan w:val="2"/>
          </w:tcPr>
          <w:p w14:paraId="7EEAEF3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0" w:type="dxa"/>
            <w:gridSpan w:val="2"/>
          </w:tcPr>
          <w:p w14:paraId="15E6FFF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57" w:type="dxa"/>
          </w:tcPr>
          <w:p w14:paraId="59F7A15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</w:tcPr>
          <w:p w14:paraId="0BF5804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740" w:type="dxa"/>
            <w:gridSpan w:val="2"/>
          </w:tcPr>
          <w:p w14:paraId="6447701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0.96</w:t>
            </w:r>
          </w:p>
        </w:tc>
      </w:tr>
      <w:tr w:rsidR="00AD5F26" w:rsidRPr="001A46BD" w14:paraId="0F2C2755" w14:textId="77777777" w:rsidTr="00817D01">
        <w:tc>
          <w:tcPr>
            <w:tcW w:w="1935" w:type="dxa"/>
            <w:gridSpan w:val="2"/>
          </w:tcPr>
          <w:p w14:paraId="14F85401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Е-513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500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94" w:type="dxa"/>
            <w:gridSpan w:val="2"/>
          </w:tcPr>
          <w:p w14:paraId="15BB759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539B09C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70" w:type="dxa"/>
            <w:gridSpan w:val="2"/>
          </w:tcPr>
          <w:p w14:paraId="7DD3150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2" w:type="dxa"/>
            <w:gridSpan w:val="2"/>
          </w:tcPr>
          <w:p w14:paraId="25DA591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0.15</w:t>
            </w:r>
          </w:p>
        </w:tc>
        <w:tc>
          <w:tcPr>
            <w:tcW w:w="770" w:type="dxa"/>
          </w:tcPr>
          <w:p w14:paraId="44981C4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1A81724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767" w:type="dxa"/>
            <w:gridSpan w:val="2"/>
          </w:tcPr>
          <w:p w14:paraId="73093D1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0" w:type="dxa"/>
            <w:gridSpan w:val="2"/>
          </w:tcPr>
          <w:p w14:paraId="4479A9D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57" w:type="dxa"/>
          </w:tcPr>
          <w:p w14:paraId="0A76961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</w:tcPr>
          <w:p w14:paraId="0268040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740" w:type="dxa"/>
            <w:gridSpan w:val="2"/>
          </w:tcPr>
          <w:p w14:paraId="6B6EA7E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0.85</w:t>
            </w:r>
          </w:p>
        </w:tc>
      </w:tr>
      <w:tr w:rsidR="00AD5F26" w:rsidRPr="001A46BD" w14:paraId="0656F491" w14:textId="77777777" w:rsidTr="00817D01">
        <w:tc>
          <w:tcPr>
            <w:tcW w:w="1935" w:type="dxa"/>
            <w:gridSpan w:val="2"/>
          </w:tcPr>
          <w:p w14:paraId="2BEDAD57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Е-514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500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94" w:type="dxa"/>
            <w:gridSpan w:val="2"/>
          </w:tcPr>
          <w:p w14:paraId="581FA4B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50FDFC1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70" w:type="dxa"/>
            <w:gridSpan w:val="2"/>
          </w:tcPr>
          <w:p w14:paraId="3ABC8D0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2" w:type="dxa"/>
            <w:gridSpan w:val="2"/>
          </w:tcPr>
          <w:p w14:paraId="6E7BA98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0.15</w:t>
            </w:r>
          </w:p>
        </w:tc>
        <w:tc>
          <w:tcPr>
            <w:tcW w:w="770" w:type="dxa"/>
          </w:tcPr>
          <w:p w14:paraId="192455C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21FC495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767" w:type="dxa"/>
            <w:gridSpan w:val="2"/>
          </w:tcPr>
          <w:p w14:paraId="6696DE2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0" w:type="dxa"/>
            <w:gridSpan w:val="2"/>
          </w:tcPr>
          <w:p w14:paraId="44D583E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57" w:type="dxa"/>
          </w:tcPr>
          <w:p w14:paraId="4E328A9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</w:tcPr>
          <w:p w14:paraId="03FC846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740" w:type="dxa"/>
            <w:gridSpan w:val="2"/>
          </w:tcPr>
          <w:p w14:paraId="096F1A7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0.83</w:t>
            </w:r>
          </w:p>
        </w:tc>
      </w:tr>
      <w:tr w:rsidR="00AD5F26" w:rsidRPr="001A46BD" w14:paraId="16588172" w14:textId="77777777" w:rsidTr="00817D01">
        <w:tc>
          <w:tcPr>
            <w:tcW w:w="1935" w:type="dxa"/>
            <w:gridSpan w:val="2"/>
          </w:tcPr>
          <w:p w14:paraId="50F10E08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Е-515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500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94" w:type="dxa"/>
            <w:gridSpan w:val="2"/>
          </w:tcPr>
          <w:p w14:paraId="4AB41AF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7A7AD88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70" w:type="dxa"/>
            <w:gridSpan w:val="2"/>
          </w:tcPr>
          <w:p w14:paraId="55D0D33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2" w:type="dxa"/>
            <w:gridSpan w:val="2"/>
          </w:tcPr>
          <w:p w14:paraId="47438C5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0.15</w:t>
            </w:r>
          </w:p>
        </w:tc>
        <w:tc>
          <w:tcPr>
            <w:tcW w:w="770" w:type="dxa"/>
          </w:tcPr>
          <w:p w14:paraId="056AE72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71319F7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767" w:type="dxa"/>
            <w:gridSpan w:val="2"/>
          </w:tcPr>
          <w:p w14:paraId="17BEDD0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0" w:type="dxa"/>
            <w:gridSpan w:val="2"/>
          </w:tcPr>
          <w:p w14:paraId="10328F9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57" w:type="dxa"/>
          </w:tcPr>
          <w:p w14:paraId="7EBB6E3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</w:tcPr>
          <w:p w14:paraId="7780366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740" w:type="dxa"/>
            <w:gridSpan w:val="2"/>
          </w:tcPr>
          <w:p w14:paraId="0CB4FCF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0.83</w:t>
            </w:r>
          </w:p>
        </w:tc>
      </w:tr>
      <w:tr w:rsidR="00AD5F26" w:rsidRPr="001A46BD" w14:paraId="5F1F5014" w14:textId="77777777" w:rsidTr="00817D01">
        <w:tc>
          <w:tcPr>
            <w:tcW w:w="1935" w:type="dxa"/>
            <w:gridSpan w:val="2"/>
          </w:tcPr>
          <w:p w14:paraId="5C6AA85C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Е-516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500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94" w:type="dxa"/>
            <w:gridSpan w:val="2"/>
          </w:tcPr>
          <w:p w14:paraId="02C9C93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1239C74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70" w:type="dxa"/>
            <w:gridSpan w:val="2"/>
          </w:tcPr>
          <w:p w14:paraId="4D9EEFB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2" w:type="dxa"/>
            <w:gridSpan w:val="2"/>
          </w:tcPr>
          <w:p w14:paraId="6560540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0.15</w:t>
            </w:r>
          </w:p>
        </w:tc>
        <w:tc>
          <w:tcPr>
            <w:tcW w:w="770" w:type="dxa"/>
          </w:tcPr>
          <w:p w14:paraId="3B84114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54983D0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767" w:type="dxa"/>
            <w:gridSpan w:val="2"/>
          </w:tcPr>
          <w:p w14:paraId="6F6A9DD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0" w:type="dxa"/>
            <w:gridSpan w:val="2"/>
          </w:tcPr>
          <w:p w14:paraId="68355E6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57" w:type="dxa"/>
          </w:tcPr>
          <w:p w14:paraId="62744D0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</w:tcPr>
          <w:p w14:paraId="22BC89D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740" w:type="dxa"/>
            <w:gridSpan w:val="2"/>
          </w:tcPr>
          <w:p w14:paraId="3600FE0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0.92</w:t>
            </w:r>
          </w:p>
        </w:tc>
      </w:tr>
      <w:tr w:rsidR="00AD5F26" w:rsidRPr="001A46BD" w14:paraId="68FCF8AF" w14:textId="77777777" w:rsidTr="00817D01">
        <w:tc>
          <w:tcPr>
            <w:tcW w:w="1935" w:type="dxa"/>
            <w:gridSpan w:val="2"/>
          </w:tcPr>
          <w:p w14:paraId="4F4FE5CF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Е-517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500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94" w:type="dxa"/>
            <w:gridSpan w:val="2"/>
          </w:tcPr>
          <w:p w14:paraId="4730082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18B64EE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70" w:type="dxa"/>
            <w:gridSpan w:val="2"/>
          </w:tcPr>
          <w:p w14:paraId="24FD183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2" w:type="dxa"/>
            <w:gridSpan w:val="2"/>
          </w:tcPr>
          <w:p w14:paraId="1C96768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0.15</w:t>
            </w:r>
          </w:p>
        </w:tc>
        <w:tc>
          <w:tcPr>
            <w:tcW w:w="770" w:type="dxa"/>
          </w:tcPr>
          <w:p w14:paraId="534D171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4F7CB51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767" w:type="dxa"/>
            <w:gridSpan w:val="2"/>
          </w:tcPr>
          <w:p w14:paraId="7E3BE90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0" w:type="dxa"/>
            <w:gridSpan w:val="2"/>
          </w:tcPr>
          <w:p w14:paraId="5B66A74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57" w:type="dxa"/>
          </w:tcPr>
          <w:p w14:paraId="0C2D0A0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</w:tcPr>
          <w:p w14:paraId="36E61B8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740" w:type="dxa"/>
            <w:gridSpan w:val="2"/>
          </w:tcPr>
          <w:p w14:paraId="34BA452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0.91</w:t>
            </w:r>
          </w:p>
        </w:tc>
      </w:tr>
      <w:tr w:rsidR="00AD5F26" w:rsidRPr="001A46BD" w14:paraId="11B80EAA" w14:textId="77777777" w:rsidTr="00817D01">
        <w:tc>
          <w:tcPr>
            <w:tcW w:w="1935" w:type="dxa"/>
            <w:gridSpan w:val="2"/>
          </w:tcPr>
          <w:p w14:paraId="4BDD3EE5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Е-518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500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94" w:type="dxa"/>
            <w:gridSpan w:val="2"/>
          </w:tcPr>
          <w:p w14:paraId="01C2B18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252270A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70" w:type="dxa"/>
            <w:gridSpan w:val="2"/>
          </w:tcPr>
          <w:p w14:paraId="3549596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2" w:type="dxa"/>
            <w:gridSpan w:val="2"/>
          </w:tcPr>
          <w:p w14:paraId="59F7392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0.15</w:t>
            </w:r>
          </w:p>
        </w:tc>
        <w:tc>
          <w:tcPr>
            <w:tcW w:w="770" w:type="dxa"/>
          </w:tcPr>
          <w:p w14:paraId="7C596A1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0D488A3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767" w:type="dxa"/>
            <w:gridSpan w:val="2"/>
          </w:tcPr>
          <w:p w14:paraId="32EA415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0" w:type="dxa"/>
            <w:gridSpan w:val="2"/>
          </w:tcPr>
          <w:p w14:paraId="5FDA2BC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57" w:type="dxa"/>
          </w:tcPr>
          <w:p w14:paraId="4FCF5F5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</w:tcPr>
          <w:p w14:paraId="61888C5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740" w:type="dxa"/>
            <w:gridSpan w:val="2"/>
          </w:tcPr>
          <w:p w14:paraId="4E7C4D8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0.80</w:t>
            </w:r>
          </w:p>
        </w:tc>
      </w:tr>
      <w:tr w:rsidR="00AD5F26" w:rsidRPr="001A46BD" w14:paraId="00616564" w14:textId="77777777" w:rsidTr="00817D01">
        <w:tc>
          <w:tcPr>
            <w:tcW w:w="1935" w:type="dxa"/>
            <w:gridSpan w:val="2"/>
          </w:tcPr>
          <w:p w14:paraId="5D174D9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94" w:type="dxa"/>
            <w:gridSpan w:val="2"/>
          </w:tcPr>
          <w:p w14:paraId="6207D49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70" w:type="dxa"/>
            <w:gridSpan w:val="2"/>
          </w:tcPr>
          <w:p w14:paraId="6174B7E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70" w:type="dxa"/>
            <w:gridSpan w:val="2"/>
          </w:tcPr>
          <w:p w14:paraId="55BFA7C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72" w:type="dxa"/>
            <w:gridSpan w:val="2"/>
          </w:tcPr>
          <w:p w14:paraId="34936F9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70" w:type="dxa"/>
          </w:tcPr>
          <w:p w14:paraId="172D54A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647" w:type="dxa"/>
          </w:tcPr>
          <w:p w14:paraId="4114EE6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67" w:type="dxa"/>
            <w:gridSpan w:val="2"/>
          </w:tcPr>
          <w:p w14:paraId="5B0B6CB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70" w:type="dxa"/>
            <w:gridSpan w:val="2"/>
          </w:tcPr>
          <w:p w14:paraId="60568D4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957" w:type="dxa"/>
          </w:tcPr>
          <w:p w14:paraId="7376029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55" w:type="dxa"/>
            <w:gridSpan w:val="2"/>
          </w:tcPr>
          <w:p w14:paraId="114DCD4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740" w:type="dxa"/>
            <w:gridSpan w:val="2"/>
          </w:tcPr>
          <w:p w14:paraId="70C994E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AD5F26" w:rsidRPr="001A46BD" w14:paraId="7D6E0F2C" w14:textId="77777777" w:rsidTr="00817D01">
        <w:tc>
          <w:tcPr>
            <w:tcW w:w="1935" w:type="dxa"/>
            <w:gridSpan w:val="2"/>
          </w:tcPr>
          <w:p w14:paraId="337B654D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Е-519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500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94" w:type="dxa"/>
            <w:gridSpan w:val="2"/>
          </w:tcPr>
          <w:p w14:paraId="1FEA08C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705E847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70" w:type="dxa"/>
            <w:gridSpan w:val="2"/>
          </w:tcPr>
          <w:p w14:paraId="750BC2F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2" w:type="dxa"/>
            <w:gridSpan w:val="2"/>
          </w:tcPr>
          <w:p w14:paraId="5F431E0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0.15</w:t>
            </w:r>
          </w:p>
        </w:tc>
        <w:tc>
          <w:tcPr>
            <w:tcW w:w="770" w:type="dxa"/>
          </w:tcPr>
          <w:p w14:paraId="2CE3B11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360E4C5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767" w:type="dxa"/>
            <w:gridSpan w:val="2"/>
          </w:tcPr>
          <w:p w14:paraId="5D93CF9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0" w:type="dxa"/>
            <w:gridSpan w:val="2"/>
          </w:tcPr>
          <w:p w14:paraId="0A90BFB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57" w:type="dxa"/>
          </w:tcPr>
          <w:p w14:paraId="6E175E6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</w:tcPr>
          <w:p w14:paraId="118D01C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740" w:type="dxa"/>
            <w:gridSpan w:val="2"/>
          </w:tcPr>
          <w:p w14:paraId="698A65B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0.81</w:t>
            </w:r>
          </w:p>
        </w:tc>
      </w:tr>
      <w:tr w:rsidR="00AD5F26" w:rsidRPr="001A46BD" w14:paraId="1F41ED3C" w14:textId="77777777" w:rsidTr="00817D01">
        <w:tc>
          <w:tcPr>
            <w:tcW w:w="1935" w:type="dxa"/>
            <w:gridSpan w:val="2"/>
          </w:tcPr>
          <w:p w14:paraId="0249136F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Е-520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500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94" w:type="dxa"/>
            <w:gridSpan w:val="2"/>
          </w:tcPr>
          <w:p w14:paraId="487B33F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3985256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70" w:type="dxa"/>
            <w:gridSpan w:val="2"/>
          </w:tcPr>
          <w:p w14:paraId="43F8EAB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2" w:type="dxa"/>
            <w:gridSpan w:val="2"/>
          </w:tcPr>
          <w:p w14:paraId="3F5213F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0.15</w:t>
            </w:r>
          </w:p>
        </w:tc>
        <w:tc>
          <w:tcPr>
            <w:tcW w:w="770" w:type="dxa"/>
          </w:tcPr>
          <w:p w14:paraId="4AD523F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6DD1221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767" w:type="dxa"/>
            <w:gridSpan w:val="2"/>
          </w:tcPr>
          <w:p w14:paraId="0B153C5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0" w:type="dxa"/>
            <w:gridSpan w:val="2"/>
          </w:tcPr>
          <w:p w14:paraId="48B7F4B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57" w:type="dxa"/>
          </w:tcPr>
          <w:p w14:paraId="54343C5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</w:tcPr>
          <w:p w14:paraId="72FCAFD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740" w:type="dxa"/>
            <w:gridSpan w:val="2"/>
          </w:tcPr>
          <w:p w14:paraId="62F2FF8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0.74</w:t>
            </w:r>
          </w:p>
        </w:tc>
      </w:tr>
      <w:tr w:rsidR="00AD5F26" w:rsidRPr="001A46BD" w14:paraId="1C2D867D" w14:textId="77777777" w:rsidTr="00817D01">
        <w:tc>
          <w:tcPr>
            <w:tcW w:w="1935" w:type="dxa"/>
            <w:gridSpan w:val="2"/>
          </w:tcPr>
          <w:p w14:paraId="3F36CEB2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Е-521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500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94" w:type="dxa"/>
            <w:gridSpan w:val="2"/>
          </w:tcPr>
          <w:p w14:paraId="34A4497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1DA3736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70" w:type="dxa"/>
            <w:gridSpan w:val="2"/>
          </w:tcPr>
          <w:p w14:paraId="228E5AE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2" w:type="dxa"/>
            <w:gridSpan w:val="2"/>
          </w:tcPr>
          <w:p w14:paraId="4A433E9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0.15</w:t>
            </w:r>
          </w:p>
        </w:tc>
        <w:tc>
          <w:tcPr>
            <w:tcW w:w="770" w:type="dxa"/>
          </w:tcPr>
          <w:p w14:paraId="10C60B4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18ABF23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767" w:type="dxa"/>
            <w:gridSpan w:val="2"/>
          </w:tcPr>
          <w:p w14:paraId="1777399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0" w:type="dxa"/>
            <w:gridSpan w:val="2"/>
          </w:tcPr>
          <w:p w14:paraId="53EA008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57" w:type="dxa"/>
          </w:tcPr>
          <w:p w14:paraId="5322C8E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</w:tcPr>
          <w:p w14:paraId="788236E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740" w:type="dxa"/>
            <w:gridSpan w:val="2"/>
          </w:tcPr>
          <w:p w14:paraId="36815F3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0.72</w:t>
            </w:r>
          </w:p>
        </w:tc>
      </w:tr>
      <w:tr w:rsidR="00AD5F26" w:rsidRPr="001A46BD" w14:paraId="3D7A73BB" w14:textId="77777777" w:rsidTr="00817D01">
        <w:tc>
          <w:tcPr>
            <w:tcW w:w="1935" w:type="dxa"/>
            <w:gridSpan w:val="2"/>
          </w:tcPr>
          <w:p w14:paraId="198D18EB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Е-522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500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94" w:type="dxa"/>
            <w:gridSpan w:val="2"/>
          </w:tcPr>
          <w:p w14:paraId="5501A8F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3BBCE5E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70" w:type="dxa"/>
            <w:gridSpan w:val="2"/>
          </w:tcPr>
          <w:p w14:paraId="58CC894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2" w:type="dxa"/>
            <w:gridSpan w:val="2"/>
          </w:tcPr>
          <w:p w14:paraId="39BBA27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0.15</w:t>
            </w:r>
          </w:p>
        </w:tc>
        <w:tc>
          <w:tcPr>
            <w:tcW w:w="770" w:type="dxa"/>
          </w:tcPr>
          <w:p w14:paraId="6E548D1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3CB6823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767" w:type="dxa"/>
            <w:gridSpan w:val="2"/>
          </w:tcPr>
          <w:p w14:paraId="40AECC1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0" w:type="dxa"/>
            <w:gridSpan w:val="2"/>
          </w:tcPr>
          <w:p w14:paraId="0CD8E3E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57" w:type="dxa"/>
          </w:tcPr>
          <w:p w14:paraId="77ABE25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</w:tcPr>
          <w:p w14:paraId="18162F9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740" w:type="dxa"/>
            <w:gridSpan w:val="2"/>
          </w:tcPr>
          <w:p w14:paraId="262D935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0.75</w:t>
            </w:r>
          </w:p>
        </w:tc>
      </w:tr>
      <w:tr w:rsidR="00AD5F26" w:rsidRPr="001A46BD" w14:paraId="62CDE1D9" w14:textId="77777777" w:rsidTr="00817D01">
        <w:tc>
          <w:tcPr>
            <w:tcW w:w="1935" w:type="dxa"/>
            <w:gridSpan w:val="2"/>
          </w:tcPr>
          <w:p w14:paraId="1DB6A1D4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Е-523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500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94" w:type="dxa"/>
            <w:gridSpan w:val="2"/>
          </w:tcPr>
          <w:p w14:paraId="026B142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60F05F8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70" w:type="dxa"/>
            <w:gridSpan w:val="2"/>
          </w:tcPr>
          <w:p w14:paraId="008E801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2" w:type="dxa"/>
            <w:gridSpan w:val="2"/>
          </w:tcPr>
          <w:p w14:paraId="75D4B0F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0.15</w:t>
            </w:r>
          </w:p>
        </w:tc>
        <w:tc>
          <w:tcPr>
            <w:tcW w:w="770" w:type="dxa"/>
          </w:tcPr>
          <w:p w14:paraId="7B96FAC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6A1FAF6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767" w:type="dxa"/>
            <w:gridSpan w:val="2"/>
          </w:tcPr>
          <w:p w14:paraId="5C9A1B0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0" w:type="dxa"/>
            <w:gridSpan w:val="2"/>
          </w:tcPr>
          <w:p w14:paraId="1F0ABB8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57" w:type="dxa"/>
          </w:tcPr>
          <w:p w14:paraId="79C7D19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</w:tcPr>
          <w:p w14:paraId="01BFD77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740" w:type="dxa"/>
            <w:gridSpan w:val="2"/>
          </w:tcPr>
          <w:p w14:paraId="37B9827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0.76</w:t>
            </w:r>
          </w:p>
        </w:tc>
      </w:tr>
      <w:tr w:rsidR="00AD5F26" w:rsidRPr="001A46BD" w14:paraId="75E9DD33" w14:textId="77777777" w:rsidTr="00817D01">
        <w:tc>
          <w:tcPr>
            <w:tcW w:w="1935" w:type="dxa"/>
            <w:gridSpan w:val="2"/>
          </w:tcPr>
          <w:p w14:paraId="0F5E268A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Е-524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500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94" w:type="dxa"/>
            <w:gridSpan w:val="2"/>
          </w:tcPr>
          <w:p w14:paraId="29F9346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585C3D1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70" w:type="dxa"/>
            <w:gridSpan w:val="2"/>
          </w:tcPr>
          <w:p w14:paraId="659F935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2" w:type="dxa"/>
            <w:gridSpan w:val="2"/>
          </w:tcPr>
          <w:p w14:paraId="35E516A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0.15</w:t>
            </w:r>
          </w:p>
        </w:tc>
        <w:tc>
          <w:tcPr>
            <w:tcW w:w="770" w:type="dxa"/>
          </w:tcPr>
          <w:p w14:paraId="30A1C8A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499C527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767" w:type="dxa"/>
            <w:gridSpan w:val="2"/>
          </w:tcPr>
          <w:p w14:paraId="0D13785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0" w:type="dxa"/>
            <w:gridSpan w:val="2"/>
          </w:tcPr>
          <w:p w14:paraId="3EFD744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57" w:type="dxa"/>
          </w:tcPr>
          <w:p w14:paraId="1C62C89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</w:tcPr>
          <w:p w14:paraId="14B6524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740" w:type="dxa"/>
            <w:gridSpan w:val="2"/>
          </w:tcPr>
          <w:p w14:paraId="317F263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0.79</w:t>
            </w:r>
          </w:p>
        </w:tc>
      </w:tr>
      <w:tr w:rsidR="00AD5F26" w:rsidRPr="001A46BD" w14:paraId="6646BD48" w14:textId="77777777" w:rsidTr="00817D01">
        <w:tc>
          <w:tcPr>
            <w:tcW w:w="1935" w:type="dxa"/>
            <w:gridSpan w:val="2"/>
          </w:tcPr>
          <w:p w14:paraId="27D7E9D6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Е-525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500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94" w:type="dxa"/>
            <w:gridSpan w:val="2"/>
          </w:tcPr>
          <w:p w14:paraId="2132776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281BA14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70" w:type="dxa"/>
            <w:gridSpan w:val="2"/>
          </w:tcPr>
          <w:p w14:paraId="4706179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2" w:type="dxa"/>
            <w:gridSpan w:val="2"/>
          </w:tcPr>
          <w:p w14:paraId="4FC4326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0.15</w:t>
            </w:r>
          </w:p>
        </w:tc>
        <w:tc>
          <w:tcPr>
            <w:tcW w:w="770" w:type="dxa"/>
          </w:tcPr>
          <w:p w14:paraId="34CD9F5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4F676A6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767" w:type="dxa"/>
            <w:gridSpan w:val="2"/>
          </w:tcPr>
          <w:p w14:paraId="4D6902E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0" w:type="dxa"/>
            <w:gridSpan w:val="2"/>
          </w:tcPr>
          <w:p w14:paraId="50A10E7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57" w:type="dxa"/>
          </w:tcPr>
          <w:p w14:paraId="4DB4CE0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</w:tcPr>
          <w:p w14:paraId="2C5205B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740" w:type="dxa"/>
            <w:gridSpan w:val="2"/>
          </w:tcPr>
          <w:p w14:paraId="61B134E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0.72</w:t>
            </w:r>
          </w:p>
        </w:tc>
      </w:tr>
      <w:tr w:rsidR="00AD5F26" w:rsidRPr="001A46BD" w14:paraId="4D285D93" w14:textId="77777777" w:rsidTr="00817D01">
        <w:tc>
          <w:tcPr>
            <w:tcW w:w="1935" w:type="dxa"/>
            <w:gridSpan w:val="2"/>
          </w:tcPr>
          <w:p w14:paraId="42D864AC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Е-526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500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94" w:type="dxa"/>
            <w:gridSpan w:val="2"/>
          </w:tcPr>
          <w:p w14:paraId="029AFB7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0EACF98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70" w:type="dxa"/>
            <w:gridSpan w:val="2"/>
          </w:tcPr>
          <w:p w14:paraId="1CEDF4A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2" w:type="dxa"/>
            <w:gridSpan w:val="2"/>
          </w:tcPr>
          <w:p w14:paraId="6FCFB37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0.15</w:t>
            </w:r>
          </w:p>
        </w:tc>
        <w:tc>
          <w:tcPr>
            <w:tcW w:w="770" w:type="dxa"/>
          </w:tcPr>
          <w:p w14:paraId="0E258FD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520AEA7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767" w:type="dxa"/>
            <w:gridSpan w:val="2"/>
          </w:tcPr>
          <w:p w14:paraId="07D1B12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0" w:type="dxa"/>
            <w:gridSpan w:val="2"/>
          </w:tcPr>
          <w:p w14:paraId="1285B11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57" w:type="dxa"/>
          </w:tcPr>
          <w:p w14:paraId="2DE747E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</w:tcPr>
          <w:p w14:paraId="1CBE112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740" w:type="dxa"/>
            <w:gridSpan w:val="2"/>
          </w:tcPr>
          <w:p w14:paraId="42A4F3C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0.89</w:t>
            </w:r>
          </w:p>
        </w:tc>
      </w:tr>
      <w:tr w:rsidR="00AD5F26" w:rsidRPr="001A46BD" w14:paraId="25EB9255" w14:textId="77777777" w:rsidTr="00817D01">
        <w:tc>
          <w:tcPr>
            <w:tcW w:w="1935" w:type="dxa"/>
            <w:gridSpan w:val="2"/>
          </w:tcPr>
          <w:p w14:paraId="209AB329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Е-527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500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94" w:type="dxa"/>
            <w:gridSpan w:val="2"/>
          </w:tcPr>
          <w:p w14:paraId="69D7EEC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1BF1368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70" w:type="dxa"/>
            <w:gridSpan w:val="2"/>
          </w:tcPr>
          <w:p w14:paraId="0FC646F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2" w:type="dxa"/>
            <w:gridSpan w:val="2"/>
          </w:tcPr>
          <w:p w14:paraId="449C5A3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0.15</w:t>
            </w:r>
          </w:p>
        </w:tc>
        <w:tc>
          <w:tcPr>
            <w:tcW w:w="770" w:type="dxa"/>
          </w:tcPr>
          <w:p w14:paraId="3D3E324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161B5AA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767" w:type="dxa"/>
            <w:gridSpan w:val="2"/>
          </w:tcPr>
          <w:p w14:paraId="3272A85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0" w:type="dxa"/>
            <w:gridSpan w:val="2"/>
          </w:tcPr>
          <w:p w14:paraId="73B0F75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57" w:type="dxa"/>
          </w:tcPr>
          <w:p w14:paraId="670E518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</w:tcPr>
          <w:p w14:paraId="2B5A581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740" w:type="dxa"/>
            <w:gridSpan w:val="2"/>
          </w:tcPr>
          <w:p w14:paraId="43F194F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0.93</w:t>
            </w:r>
          </w:p>
        </w:tc>
      </w:tr>
      <w:tr w:rsidR="00AD5F26" w:rsidRPr="001A46BD" w14:paraId="56EA3D62" w14:textId="77777777" w:rsidTr="00817D01">
        <w:tc>
          <w:tcPr>
            <w:tcW w:w="1935" w:type="dxa"/>
            <w:gridSpan w:val="2"/>
          </w:tcPr>
          <w:p w14:paraId="595983DF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Е-528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500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94" w:type="dxa"/>
            <w:gridSpan w:val="2"/>
          </w:tcPr>
          <w:p w14:paraId="5A24D64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СлД</w:t>
            </w:r>
          </w:p>
        </w:tc>
        <w:tc>
          <w:tcPr>
            <w:tcW w:w="570" w:type="dxa"/>
            <w:gridSpan w:val="2"/>
          </w:tcPr>
          <w:p w14:paraId="523E557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70" w:type="dxa"/>
            <w:gridSpan w:val="2"/>
          </w:tcPr>
          <w:p w14:paraId="3C60812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2" w:type="dxa"/>
            <w:gridSpan w:val="2"/>
          </w:tcPr>
          <w:p w14:paraId="5D46A7D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0.15</w:t>
            </w:r>
          </w:p>
        </w:tc>
        <w:tc>
          <w:tcPr>
            <w:tcW w:w="770" w:type="dxa"/>
          </w:tcPr>
          <w:p w14:paraId="7AA2405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3D8C3EC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767" w:type="dxa"/>
            <w:gridSpan w:val="2"/>
          </w:tcPr>
          <w:p w14:paraId="4850151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0" w:type="dxa"/>
            <w:gridSpan w:val="2"/>
          </w:tcPr>
          <w:p w14:paraId="43467FF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57" w:type="dxa"/>
          </w:tcPr>
          <w:p w14:paraId="02A88B7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</w:tcPr>
          <w:p w14:paraId="16FC02F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740" w:type="dxa"/>
            <w:gridSpan w:val="2"/>
          </w:tcPr>
          <w:p w14:paraId="5D09AAC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0.84</w:t>
            </w:r>
          </w:p>
        </w:tc>
      </w:tr>
      <w:tr w:rsidR="00AD5F26" w:rsidRPr="001A46BD" w14:paraId="73AA6CC5" w14:textId="77777777" w:rsidTr="00817D01">
        <w:tc>
          <w:tcPr>
            <w:tcW w:w="1935" w:type="dxa"/>
            <w:gridSpan w:val="2"/>
          </w:tcPr>
          <w:p w14:paraId="7341BA4E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Е-529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500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94" w:type="dxa"/>
            <w:gridSpan w:val="2"/>
          </w:tcPr>
          <w:p w14:paraId="3B953D2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СлД</w:t>
            </w:r>
          </w:p>
        </w:tc>
        <w:tc>
          <w:tcPr>
            <w:tcW w:w="570" w:type="dxa"/>
            <w:gridSpan w:val="2"/>
          </w:tcPr>
          <w:p w14:paraId="6757833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70" w:type="dxa"/>
            <w:gridSpan w:val="2"/>
          </w:tcPr>
          <w:p w14:paraId="2350C4F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2" w:type="dxa"/>
            <w:gridSpan w:val="2"/>
          </w:tcPr>
          <w:p w14:paraId="6CA1339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0.15</w:t>
            </w:r>
          </w:p>
        </w:tc>
        <w:tc>
          <w:tcPr>
            <w:tcW w:w="770" w:type="dxa"/>
          </w:tcPr>
          <w:p w14:paraId="7F44E4F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1111ECD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767" w:type="dxa"/>
            <w:gridSpan w:val="2"/>
          </w:tcPr>
          <w:p w14:paraId="77B8DF9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0" w:type="dxa"/>
            <w:gridSpan w:val="2"/>
          </w:tcPr>
          <w:p w14:paraId="0A66364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57" w:type="dxa"/>
          </w:tcPr>
          <w:p w14:paraId="0E3D82B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</w:tcPr>
          <w:p w14:paraId="68CD359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740" w:type="dxa"/>
            <w:gridSpan w:val="2"/>
          </w:tcPr>
          <w:p w14:paraId="238D02A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0.73</w:t>
            </w:r>
          </w:p>
        </w:tc>
      </w:tr>
      <w:tr w:rsidR="00AD5F26" w:rsidRPr="001A46BD" w14:paraId="1CA99869" w14:textId="77777777" w:rsidTr="00817D01">
        <w:tc>
          <w:tcPr>
            <w:tcW w:w="1935" w:type="dxa"/>
            <w:gridSpan w:val="2"/>
          </w:tcPr>
          <w:p w14:paraId="6C1BA7B1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Е-530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500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94" w:type="dxa"/>
            <w:gridSpan w:val="2"/>
          </w:tcPr>
          <w:p w14:paraId="7BFD215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СлД</w:t>
            </w:r>
          </w:p>
        </w:tc>
        <w:tc>
          <w:tcPr>
            <w:tcW w:w="570" w:type="dxa"/>
            <w:gridSpan w:val="2"/>
          </w:tcPr>
          <w:p w14:paraId="38F40F8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70" w:type="dxa"/>
            <w:gridSpan w:val="2"/>
          </w:tcPr>
          <w:p w14:paraId="06052FB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2" w:type="dxa"/>
            <w:gridSpan w:val="2"/>
          </w:tcPr>
          <w:p w14:paraId="1004991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0.15</w:t>
            </w:r>
          </w:p>
        </w:tc>
        <w:tc>
          <w:tcPr>
            <w:tcW w:w="770" w:type="dxa"/>
          </w:tcPr>
          <w:p w14:paraId="1B71A26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7170393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767" w:type="dxa"/>
            <w:gridSpan w:val="2"/>
          </w:tcPr>
          <w:p w14:paraId="794FA6C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0" w:type="dxa"/>
            <w:gridSpan w:val="2"/>
          </w:tcPr>
          <w:p w14:paraId="7FBD27B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57" w:type="dxa"/>
          </w:tcPr>
          <w:p w14:paraId="16AA274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</w:tcPr>
          <w:p w14:paraId="18B06E8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740" w:type="dxa"/>
            <w:gridSpan w:val="2"/>
          </w:tcPr>
          <w:p w14:paraId="438D3EA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0.94</w:t>
            </w:r>
          </w:p>
        </w:tc>
      </w:tr>
      <w:tr w:rsidR="00AD5F26" w:rsidRPr="001A46BD" w14:paraId="01622348" w14:textId="77777777" w:rsidTr="00817D01">
        <w:tc>
          <w:tcPr>
            <w:tcW w:w="1935" w:type="dxa"/>
            <w:gridSpan w:val="2"/>
          </w:tcPr>
          <w:p w14:paraId="3148C4C5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Е-531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500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94" w:type="dxa"/>
            <w:gridSpan w:val="2"/>
          </w:tcPr>
          <w:p w14:paraId="4FB17E2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СлД</w:t>
            </w:r>
          </w:p>
        </w:tc>
        <w:tc>
          <w:tcPr>
            <w:tcW w:w="570" w:type="dxa"/>
            <w:gridSpan w:val="2"/>
          </w:tcPr>
          <w:p w14:paraId="6740732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70" w:type="dxa"/>
            <w:gridSpan w:val="2"/>
          </w:tcPr>
          <w:p w14:paraId="2E8F989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2" w:type="dxa"/>
            <w:gridSpan w:val="2"/>
          </w:tcPr>
          <w:p w14:paraId="55DD630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0.15</w:t>
            </w:r>
          </w:p>
        </w:tc>
        <w:tc>
          <w:tcPr>
            <w:tcW w:w="770" w:type="dxa"/>
          </w:tcPr>
          <w:p w14:paraId="292D91D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543F92D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767" w:type="dxa"/>
            <w:gridSpan w:val="2"/>
          </w:tcPr>
          <w:p w14:paraId="25F1C18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0" w:type="dxa"/>
            <w:gridSpan w:val="2"/>
          </w:tcPr>
          <w:p w14:paraId="469A86C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57" w:type="dxa"/>
          </w:tcPr>
          <w:p w14:paraId="31314A4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</w:tcPr>
          <w:p w14:paraId="4AFA377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740" w:type="dxa"/>
            <w:gridSpan w:val="2"/>
          </w:tcPr>
          <w:p w14:paraId="7C2DBAB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0.86</w:t>
            </w:r>
          </w:p>
        </w:tc>
      </w:tr>
      <w:tr w:rsidR="00AD5F26" w:rsidRPr="001A46BD" w14:paraId="74052AEA" w14:textId="77777777" w:rsidTr="00817D01">
        <w:tc>
          <w:tcPr>
            <w:tcW w:w="1935" w:type="dxa"/>
            <w:gridSpan w:val="2"/>
          </w:tcPr>
          <w:p w14:paraId="2CF0383B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Е-532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500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94" w:type="dxa"/>
            <w:gridSpan w:val="2"/>
          </w:tcPr>
          <w:p w14:paraId="16A9F65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СлД</w:t>
            </w:r>
          </w:p>
        </w:tc>
        <w:tc>
          <w:tcPr>
            <w:tcW w:w="570" w:type="dxa"/>
            <w:gridSpan w:val="2"/>
          </w:tcPr>
          <w:p w14:paraId="115B605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70" w:type="dxa"/>
            <w:gridSpan w:val="2"/>
          </w:tcPr>
          <w:p w14:paraId="798B18A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2" w:type="dxa"/>
            <w:gridSpan w:val="2"/>
          </w:tcPr>
          <w:p w14:paraId="683D54E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0.15</w:t>
            </w:r>
          </w:p>
        </w:tc>
        <w:tc>
          <w:tcPr>
            <w:tcW w:w="770" w:type="dxa"/>
          </w:tcPr>
          <w:p w14:paraId="13EE49B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378F466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767" w:type="dxa"/>
            <w:gridSpan w:val="2"/>
          </w:tcPr>
          <w:p w14:paraId="0E8DA5F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0" w:type="dxa"/>
            <w:gridSpan w:val="2"/>
          </w:tcPr>
          <w:p w14:paraId="6B25549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57" w:type="dxa"/>
          </w:tcPr>
          <w:p w14:paraId="122C015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</w:tcPr>
          <w:p w14:paraId="3D3C85F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740" w:type="dxa"/>
            <w:gridSpan w:val="2"/>
          </w:tcPr>
          <w:p w14:paraId="55ECAF1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0.89</w:t>
            </w:r>
          </w:p>
        </w:tc>
      </w:tr>
      <w:tr w:rsidR="00AD5F26" w:rsidRPr="001A46BD" w14:paraId="794F8BAD" w14:textId="77777777" w:rsidTr="00817D01">
        <w:tc>
          <w:tcPr>
            <w:tcW w:w="1935" w:type="dxa"/>
            <w:gridSpan w:val="2"/>
          </w:tcPr>
          <w:p w14:paraId="054C49FF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Е-533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500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94" w:type="dxa"/>
            <w:gridSpan w:val="2"/>
          </w:tcPr>
          <w:p w14:paraId="5ABF803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СлД</w:t>
            </w:r>
          </w:p>
        </w:tc>
        <w:tc>
          <w:tcPr>
            <w:tcW w:w="570" w:type="dxa"/>
            <w:gridSpan w:val="2"/>
          </w:tcPr>
          <w:p w14:paraId="7FA5DFB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70" w:type="dxa"/>
            <w:gridSpan w:val="2"/>
          </w:tcPr>
          <w:p w14:paraId="198482B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2" w:type="dxa"/>
            <w:gridSpan w:val="2"/>
          </w:tcPr>
          <w:p w14:paraId="0B977D7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0.15</w:t>
            </w:r>
          </w:p>
        </w:tc>
        <w:tc>
          <w:tcPr>
            <w:tcW w:w="770" w:type="dxa"/>
          </w:tcPr>
          <w:p w14:paraId="4DB5606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423F1F6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767" w:type="dxa"/>
            <w:gridSpan w:val="2"/>
          </w:tcPr>
          <w:p w14:paraId="0AA4E58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0" w:type="dxa"/>
            <w:gridSpan w:val="2"/>
          </w:tcPr>
          <w:p w14:paraId="7305179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57" w:type="dxa"/>
          </w:tcPr>
          <w:p w14:paraId="25680A7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</w:tcPr>
          <w:p w14:paraId="2366AA6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740" w:type="dxa"/>
            <w:gridSpan w:val="2"/>
          </w:tcPr>
          <w:p w14:paraId="34A3570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0.80</w:t>
            </w:r>
          </w:p>
        </w:tc>
      </w:tr>
      <w:tr w:rsidR="00AD5F26" w:rsidRPr="001A46BD" w14:paraId="21F5F1FF" w14:textId="77777777" w:rsidTr="00817D01">
        <w:tc>
          <w:tcPr>
            <w:tcW w:w="1935" w:type="dxa"/>
            <w:gridSpan w:val="2"/>
          </w:tcPr>
          <w:p w14:paraId="7BAE52A5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Е-534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500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94" w:type="dxa"/>
            <w:gridSpan w:val="2"/>
          </w:tcPr>
          <w:p w14:paraId="69A58C3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СлД</w:t>
            </w:r>
          </w:p>
        </w:tc>
        <w:tc>
          <w:tcPr>
            <w:tcW w:w="570" w:type="dxa"/>
            <w:gridSpan w:val="2"/>
          </w:tcPr>
          <w:p w14:paraId="0F01C33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70" w:type="dxa"/>
            <w:gridSpan w:val="2"/>
          </w:tcPr>
          <w:p w14:paraId="51AB2AF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2" w:type="dxa"/>
            <w:gridSpan w:val="2"/>
          </w:tcPr>
          <w:p w14:paraId="2E9CF81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0.15</w:t>
            </w:r>
          </w:p>
        </w:tc>
        <w:tc>
          <w:tcPr>
            <w:tcW w:w="770" w:type="dxa"/>
          </w:tcPr>
          <w:p w14:paraId="56E73FF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008D888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767" w:type="dxa"/>
            <w:gridSpan w:val="2"/>
          </w:tcPr>
          <w:p w14:paraId="50BB537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0" w:type="dxa"/>
            <w:gridSpan w:val="2"/>
          </w:tcPr>
          <w:p w14:paraId="3D7D234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57" w:type="dxa"/>
          </w:tcPr>
          <w:p w14:paraId="04BFC24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</w:tcPr>
          <w:p w14:paraId="4B8BC81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740" w:type="dxa"/>
            <w:gridSpan w:val="2"/>
          </w:tcPr>
          <w:p w14:paraId="4C883F6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0.82</w:t>
            </w:r>
          </w:p>
        </w:tc>
      </w:tr>
      <w:tr w:rsidR="00AD5F26" w:rsidRPr="001A46BD" w14:paraId="5F903121" w14:textId="77777777" w:rsidTr="00817D01">
        <w:tc>
          <w:tcPr>
            <w:tcW w:w="1935" w:type="dxa"/>
            <w:gridSpan w:val="2"/>
          </w:tcPr>
          <w:p w14:paraId="73517C5B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Е-535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500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94" w:type="dxa"/>
            <w:gridSpan w:val="2"/>
          </w:tcPr>
          <w:p w14:paraId="181C9C2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СлД</w:t>
            </w:r>
          </w:p>
        </w:tc>
        <w:tc>
          <w:tcPr>
            <w:tcW w:w="570" w:type="dxa"/>
            <w:gridSpan w:val="2"/>
          </w:tcPr>
          <w:p w14:paraId="1C9F6FF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70" w:type="dxa"/>
            <w:gridSpan w:val="2"/>
          </w:tcPr>
          <w:p w14:paraId="2B98255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2" w:type="dxa"/>
            <w:gridSpan w:val="2"/>
          </w:tcPr>
          <w:p w14:paraId="06DE1C3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0.15</w:t>
            </w:r>
          </w:p>
        </w:tc>
        <w:tc>
          <w:tcPr>
            <w:tcW w:w="770" w:type="dxa"/>
          </w:tcPr>
          <w:p w14:paraId="11ECD24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454CC4E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767" w:type="dxa"/>
            <w:gridSpan w:val="2"/>
          </w:tcPr>
          <w:p w14:paraId="2D2A2E6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0" w:type="dxa"/>
            <w:gridSpan w:val="2"/>
          </w:tcPr>
          <w:p w14:paraId="4642FB8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57" w:type="dxa"/>
          </w:tcPr>
          <w:p w14:paraId="12B79F1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</w:tcPr>
          <w:p w14:paraId="2960032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740" w:type="dxa"/>
            <w:gridSpan w:val="2"/>
          </w:tcPr>
          <w:p w14:paraId="63661DC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0.72</w:t>
            </w:r>
          </w:p>
        </w:tc>
      </w:tr>
      <w:tr w:rsidR="00AD5F26" w:rsidRPr="001A46BD" w14:paraId="6B7EEC44" w14:textId="77777777" w:rsidTr="00817D01">
        <w:tc>
          <w:tcPr>
            <w:tcW w:w="1935" w:type="dxa"/>
            <w:gridSpan w:val="2"/>
          </w:tcPr>
          <w:p w14:paraId="39B9ABC9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Е-536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500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94" w:type="dxa"/>
            <w:gridSpan w:val="2"/>
          </w:tcPr>
          <w:p w14:paraId="23000DF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СлД</w:t>
            </w:r>
          </w:p>
        </w:tc>
        <w:tc>
          <w:tcPr>
            <w:tcW w:w="570" w:type="dxa"/>
            <w:gridSpan w:val="2"/>
          </w:tcPr>
          <w:p w14:paraId="5424B5A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70" w:type="dxa"/>
            <w:gridSpan w:val="2"/>
          </w:tcPr>
          <w:p w14:paraId="1F5A1B0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2" w:type="dxa"/>
            <w:gridSpan w:val="2"/>
          </w:tcPr>
          <w:p w14:paraId="5ECC382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0.15</w:t>
            </w:r>
          </w:p>
        </w:tc>
        <w:tc>
          <w:tcPr>
            <w:tcW w:w="770" w:type="dxa"/>
          </w:tcPr>
          <w:p w14:paraId="5B92409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14C51C0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767" w:type="dxa"/>
            <w:gridSpan w:val="2"/>
          </w:tcPr>
          <w:p w14:paraId="68D1085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0" w:type="dxa"/>
            <w:gridSpan w:val="2"/>
          </w:tcPr>
          <w:p w14:paraId="3639DC9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57" w:type="dxa"/>
          </w:tcPr>
          <w:p w14:paraId="64D0E87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</w:tcPr>
          <w:p w14:paraId="3D732C5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740" w:type="dxa"/>
            <w:gridSpan w:val="2"/>
          </w:tcPr>
          <w:p w14:paraId="0679034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0.97</w:t>
            </w:r>
          </w:p>
        </w:tc>
      </w:tr>
      <w:tr w:rsidR="00AD5F26" w:rsidRPr="001A46BD" w14:paraId="00783D32" w14:textId="77777777" w:rsidTr="00817D01">
        <w:tc>
          <w:tcPr>
            <w:tcW w:w="1935" w:type="dxa"/>
            <w:gridSpan w:val="2"/>
          </w:tcPr>
          <w:p w14:paraId="7F3ADF1D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-602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600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94" w:type="dxa"/>
            <w:gridSpan w:val="2"/>
          </w:tcPr>
          <w:p w14:paraId="108E69D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СлД</w:t>
            </w:r>
          </w:p>
        </w:tc>
        <w:tc>
          <w:tcPr>
            <w:tcW w:w="570" w:type="dxa"/>
            <w:gridSpan w:val="2"/>
          </w:tcPr>
          <w:p w14:paraId="427E9B1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70" w:type="dxa"/>
            <w:gridSpan w:val="2"/>
          </w:tcPr>
          <w:p w14:paraId="0E10C09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2" w:type="dxa"/>
            <w:gridSpan w:val="2"/>
          </w:tcPr>
          <w:p w14:paraId="33B8FE4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0.15</w:t>
            </w:r>
          </w:p>
        </w:tc>
        <w:tc>
          <w:tcPr>
            <w:tcW w:w="770" w:type="dxa"/>
          </w:tcPr>
          <w:p w14:paraId="5B00B89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45B5A8C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767" w:type="dxa"/>
            <w:gridSpan w:val="2"/>
          </w:tcPr>
          <w:p w14:paraId="6517EDA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0" w:type="dxa"/>
            <w:gridSpan w:val="2"/>
          </w:tcPr>
          <w:p w14:paraId="6204C49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57" w:type="dxa"/>
          </w:tcPr>
          <w:p w14:paraId="6BF75D3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</w:tcPr>
          <w:p w14:paraId="0BBF672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740" w:type="dxa"/>
            <w:gridSpan w:val="2"/>
          </w:tcPr>
          <w:p w14:paraId="48E47C1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0.98</w:t>
            </w:r>
          </w:p>
        </w:tc>
      </w:tr>
      <w:tr w:rsidR="00AD5F26" w:rsidRPr="001A46BD" w14:paraId="7AD4E825" w14:textId="77777777" w:rsidTr="00817D01">
        <w:tc>
          <w:tcPr>
            <w:tcW w:w="1935" w:type="dxa"/>
            <w:gridSpan w:val="2"/>
          </w:tcPr>
          <w:p w14:paraId="1FD0504D" w14:textId="77777777" w:rsidR="00AD5F26" w:rsidRPr="001A46BD" w:rsidRDefault="00AD5F26" w:rsidP="00817D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-603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600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94" w:type="dxa"/>
            <w:gridSpan w:val="2"/>
          </w:tcPr>
          <w:p w14:paraId="15A5691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СлД</w:t>
            </w:r>
          </w:p>
        </w:tc>
        <w:tc>
          <w:tcPr>
            <w:tcW w:w="570" w:type="dxa"/>
            <w:gridSpan w:val="2"/>
          </w:tcPr>
          <w:p w14:paraId="05BDC23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70" w:type="dxa"/>
            <w:gridSpan w:val="2"/>
          </w:tcPr>
          <w:p w14:paraId="5BD120F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2" w:type="dxa"/>
            <w:gridSpan w:val="2"/>
          </w:tcPr>
          <w:p w14:paraId="00EAAFE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0.15</w:t>
            </w:r>
          </w:p>
        </w:tc>
        <w:tc>
          <w:tcPr>
            <w:tcW w:w="770" w:type="dxa"/>
          </w:tcPr>
          <w:p w14:paraId="466A54E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7848200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767" w:type="dxa"/>
            <w:gridSpan w:val="2"/>
          </w:tcPr>
          <w:p w14:paraId="0201600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0" w:type="dxa"/>
            <w:gridSpan w:val="2"/>
          </w:tcPr>
          <w:p w14:paraId="09CD719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57" w:type="dxa"/>
          </w:tcPr>
          <w:p w14:paraId="298A81A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</w:tcPr>
          <w:p w14:paraId="419D849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740" w:type="dxa"/>
            <w:gridSpan w:val="2"/>
          </w:tcPr>
          <w:p w14:paraId="52F4224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0.94</w:t>
            </w:r>
          </w:p>
        </w:tc>
      </w:tr>
      <w:tr w:rsidR="00AD5F26" w:rsidRPr="001A46BD" w14:paraId="7CDAF057" w14:textId="77777777" w:rsidTr="00817D01">
        <w:tc>
          <w:tcPr>
            <w:tcW w:w="1935" w:type="dxa"/>
            <w:gridSpan w:val="2"/>
          </w:tcPr>
          <w:p w14:paraId="54DABD2A" w14:textId="77777777" w:rsidR="00AD5F26" w:rsidRPr="001A46BD" w:rsidRDefault="00AD5F26" w:rsidP="00817D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-607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600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94" w:type="dxa"/>
            <w:gridSpan w:val="2"/>
          </w:tcPr>
          <w:p w14:paraId="6697D97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СлД</w:t>
            </w:r>
          </w:p>
        </w:tc>
        <w:tc>
          <w:tcPr>
            <w:tcW w:w="570" w:type="dxa"/>
            <w:gridSpan w:val="2"/>
          </w:tcPr>
          <w:p w14:paraId="6A7F531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70" w:type="dxa"/>
            <w:gridSpan w:val="2"/>
          </w:tcPr>
          <w:p w14:paraId="31A3B2E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2" w:type="dxa"/>
            <w:gridSpan w:val="2"/>
          </w:tcPr>
          <w:p w14:paraId="701268E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0.15</w:t>
            </w:r>
          </w:p>
        </w:tc>
        <w:tc>
          <w:tcPr>
            <w:tcW w:w="770" w:type="dxa"/>
          </w:tcPr>
          <w:p w14:paraId="0D4F803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3DF5D80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767" w:type="dxa"/>
            <w:gridSpan w:val="2"/>
          </w:tcPr>
          <w:p w14:paraId="1B6C700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0" w:type="dxa"/>
            <w:gridSpan w:val="2"/>
          </w:tcPr>
          <w:p w14:paraId="2A12E2A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57" w:type="dxa"/>
          </w:tcPr>
          <w:p w14:paraId="318E3B9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</w:tcPr>
          <w:p w14:paraId="38920E8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40" w:type="dxa"/>
            <w:gridSpan w:val="2"/>
          </w:tcPr>
          <w:p w14:paraId="5643A9E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0.91</w:t>
            </w:r>
          </w:p>
        </w:tc>
      </w:tr>
      <w:tr w:rsidR="00AD5F26" w:rsidRPr="001A46BD" w14:paraId="7FB9604B" w14:textId="77777777" w:rsidTr="00817D01">
        <w:tc>
          <w:tcPr>
            <w:tcW w:w="1935" w:type="dxa"/>
            <w:gridSpan w:val="2"/>
          </w:tcPr>
          <w:p w14:paraId="7643347C" w14:textId="77777777" w:rsidR="00AD5F26" w:rsidRPr="001A46BD" w:rsidRDefault="00AD5F26" w:rsidP="00817D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-610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600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94" w:type="dxa"/>
            <w:gridSpan w:val="2"/>
          </w:tcPr>
          <w:p w14:paraId="0B41750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СлД</w:t>
            </w:r>
          </w:p>
        </w:tc>
        <w:tc>
          <w:tcPr>
            <w:tcW w:w="570" w:type="dxa"/>
            <w:gridSpan w:val="2"/>
          </w:tcPr>
          <w:p w14:paraId="6934653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70" w:type="dxa"/>
            <w:gridSpan w:val="2"/>
          </w:tcPr>
          <w:p w14:paraId="1A1CB61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2" w:type="dxa"/>
            <w:gridSpan w:val="2"/>
          </w:tcPr>
          <w:p w14:paraId="5A83786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0.15</w:t>
            </w:r>
          </w:p>
        </w:tc>
        <w:tc>
          <w:tcPr>
            <w:tcW w:w="770" w:type="dxa"/>
          </w:tcPr>
          <w:p w14:paraId="00AE3F7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37C669D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767" w:type="dxa"/>
            <w:gridSpan w:val="2"/>
          </w:tcPr>
          <w:p w14:paraId="51D819C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0" w:type="dxa"/>
            <w:gridSpan w:val="2"/>
          </w:tcPr>
          <w:p w14:paraId="6A60D79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57" w:type="dxa"/>
          </w:tcPr>
          <w:p w14:paraId="203B3A2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</w:tcPr>
          <w:p w14:paraId="1B31FD6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740" w:type="dxa"/>
            <w:gridSpan w:val="2"/>
          </w:tcPr>
          <w:p w14:paraId="67D2093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0.95</w:t>
            </w:r>
          </w:p>
        </w:tc>
      </w:tr>
      <w:tr w:rsidR="00AD5F26" w:rsidRPr="001A46BD" w14:paraId="231E1BCF" w14:textId="77777777" w:rsidTr="00817D01">
        <w:tc>
          <w:tcPr>
            <w:tcW w:w="1935" w:type="dxa"/>
            <w:gridSpan w:val="2"/>
          </w:tcPr>
          <w:p w14:paraId="05B0161C" w14:textId="77777777" w:rsidR="00AD5F26" w:rsidRPr="001A46BD" w:rsidRDefault="00AD5F26" w:rsidP="00817D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-611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600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94" w:type="dxa"/>
            <w:gridSpan w:val="2"/>
          </w:tcPr>
          <w:p w14:paraId="4F4CE33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СлД</w:t>
            </w:r>
          </w:p>
        </w:tc>
        <w:tc>
          <w:tcPr>
            <w:tcW w:w="570" w:type="dxa"/>
            <w:gridSpan w:val="2"/>
          </w:tcPr>
          <w:p w14:paraId="53B4E9C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70" w:type="dxa"/>
            <w:gridSpan w:val="2"/>
          </w:tcPr>
          <w:p w14:paraId="5E785CD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2" w:type="dxa"/>
            <w:gridSpan w:val="2"/>
          </w:tcPr>
          <w:p w14:paraId="4A8F7CA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0.15</w:t>
            </w:r>
          </w:p>
        </w:tc>
        <w:tc>
          <w:tcPr>
            <w:tcW w:w="770" w:type="dxa"/>
          </w:tcPr>
          <w:p w14:paraId="7DACE70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6D270C3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767" w:type="dxa"/>
            <w:gridSpan w:val="2"/>
          </w:tcPr>
          <w:p w14:paraId="0E0DA28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0" w:type="dxa"/>
            <w:gridSpan w:val="2"/>
          </w:tcPr>
          <w:p w14:paraId="3C21068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57" w:type="dxa"/>
          </w:tcPr>
          <w:p w14:paraId="5A057CE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</w:tcPr>
          <w:p w14:paraId="1F95ABC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740" w:type="dxa"/>
            <w:gridSpan w:val="2"/>
          </w:tcPr>
          <w:p w14:paraId="4BEB761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0.88</w:t>
            </w:r>
          </w:p>
        </w:tc>
      </w:tr>
      <w:tr w:rsidR="00AD5F26" w:rsidRPr="001A46BD" w14:paraId="3DB10562" w14:textId="77777777" w:rsidTr="00817D01">
        <w:tc>
          <w:tcPr>
            <w:tcW w:w="1935" w:type="dxa"/>
            <w:gridSpan w:val="2"/>
          </w:tcPr>
          <w:p w14:paraId="551DAAAA" w14:textId="77777777" w:rsidR="00AD5F26" w:rsidRPr="001A46BD" w:rsidRDefault="00AD5F26" w:rsidP="00817D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-612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600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94" w:type="dxa"/>
            <w:gridSpan w:val="2"/>
          </w:tcPr>
          <w:p w14:paraId="6E292D1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СлД</w:t>
            </w:r>
          </w:p>
        </w:tc>
        <w:tc>
          <w:tcPr>
            <w:tcW w:w="570" w:type="dxa"/>
            <w:gridSpan w:val="2"/>
          </w:tcPr>
          <w:p w14:paraId="3CB4F7A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70" w:type="dxa"/>
            <w:gridSpan w:val="2"/>
          </w:tcPr>
          <w:p w14:paraId="058D58A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2" w:type="dxa"/>
            <w:gridSpan w:val="2"/>
          </w:tcPr>
          <w:p w14:paraId="1A8F8F4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0.15</w:t>
            </w:r>
          </w:p>
        </w:tc>
        <w:tc>
          <w:tcPr>
            <w:tcW w:w="770" w:type="dxa"/>
          </w:tcPr>
          <w:p w14:paraId="1077A97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59AD604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767" w:type="dxa"/>
            <w:gridSpan w:val="2"/>
          </w:tcPr>
          <w:p w14:paraId="6B5324A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0" w:type="dxa"/>
            <w:gridSpan w:val="2"/>
          </w:tcPr>
          <w:p w14:paraId="6FB343C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57" w:type="dxa"/>
          </w:tcPr>
          <w:p w14:paraId="4B3D4E5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</w:tcPr>
          <w:p w14:paraId="09F2457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740" w:type="dxa"/>
            <w:gridSpan w:val="2"/>
          </w:tcPr>
          <w:p w14:paraId="2E60412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0.97</w:t>
            </w:r>
          </w:p>
        </w:tc>
      </w:tr>
      <w:tr w:rsidR="00AD5F26" w:rsidRPr="001A46BD" w14:paraId="06F02D33" w14:textId="77777777" w:rsidTr="00817D01">
        <w:tc>
          <w:tcPr>
            <w:tcW w:w="1935" w:type="dxa"/>
            <w:gridSpan w:val="2"/>
          </w:tcPr>
          <w:p w14:paraId="4B28569E" w14:textId="77777777" w:rsidR="00AD5F26" w:rsidRPr="001A46BD" w:rsidRDefault="00AD5F26" w:rsidP="00817D0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Сontro</w:t>
            </w:r>
            <w:r w:rsidRPr="001A46B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</w:t>
            </w:r>
          </w:p>
        </w:tc>
        <w:tc>
          <w:tcPr>
            <w:tcW w:w="794" w:type="dxa"/>
            <w:gridSpan w:val="2"/>
          </w:tcPr>
          <w:p w14:paraId="658FD95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0" w:type="dxa"/>
            <w:gridSpan w:val="2"/>
          </w:tcPr>
          <w:p w14:paraId="5A90E42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0" w:type="dxa"/>
            <w:gridSpan w:val="2"/>
          </w:tcPr>
          <w:p w14:paraId="038E4D7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2" w:type="dxa"/>
            <w:gridSpan w:val="2"/>
          </w:tcPr>
          <w:p w14:paraId="053EB42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0.15</w:t>
            </w:r>
          </w:p>
        </w:tc>
        <w:tc>
          <w:tcPr>
            <w:tcW w:w="770" w:type="dxa"/>
          </w:tcPr>
          <w:p w14:paraId="5191576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7" w:type="dxa"/>
          </w:tcPr>
          <w:p w14:paraId="4FD2656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767" w:type="dxa"/>
            <w:gridSpan w:val="2"/>
          </w:tcPr>
          <w:p w14:paraId="5589049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6.9</w:t>
            </w:r>
          </w:p>
        </w:tc>
        <w:tc>
          <w:tcPr>
            <w:tcW w:w="570" w:type="dxa"/>
            <w:gridSpan w:val="2"/>
          </w:tcPr>
          <w:p w14:paraId="048235C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89.0</w:t>
            </w:r>
          </w:p>
        </w:tc>
        <w:tc>
          <w:tcPr>
            <w:tcW w:w="957" w:type="dxa"/>
          </w:tcPr>
          <w:p w14:paraId="1256D99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</w:tcPr>
          <w:p w14:paraId="28E6EAD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172</w:t>
            </w:r>
          </w:p>
        </w:tc>
        <w:tc>
          <w:tcPr>
            <w:tcW w:w="740" w:type="dxa"/>
            <w:gridSpan w:val="2"/>
          </w:tcPr>
          <w:p w14:paraId="3DCD458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0.80</w:t>
            </w:r>
          </w:p>
        </w:tc>
      </w:tr>
      <w:tr w:rsidR="00AD5F26" w:rsidRPr="001A46BD" w14:paraId="7037E485" w14:textId="77777777" w:rsidTr="00817D01">
        <w:tc>
          <w:tcPr>
            <w:tcW w:w="1935" w:type="dxa"/>
            <w:gridSpan w:val="2"/>
          </w:tcPr>
          <w:p w14:paraId="4702AE01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Style w:val="a4"/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val="az-Latn-AZ"/>
              </w:rPr>
              <w:t>“DMO-86520”</w:t>
            </w:r>
            <w:r w:rsidRPr="001A46BD">
              <w:rPr>
                <w:rStyle w:val="a4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az-Latn-AZ"/>
              </w:rPr>
              <w:t xml:space="preserve"> </w:t>
            </w:r>
            <w:r w:rsidRPr="001A46B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</w:t>
            </w: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БД)</w:t>
            </w:r>
          </w:p>
        </w:tc>
        <w:tc>
          <w:tcPr>
            <w:tcW w:w="794" w:type="dxa"/>
            <w:gridSpan w:val="2"/>
          </w:tcPr>
          <w:p w14:paraId="4CDA4A3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СлД</w:t>
            </w:r>
          </w:p>
        </w:tc>
        <w:tc>
          <w:tcPr>
            <w:tcW w:w="570" w:type="dxa"/>
            <w:gridSpan w:val="2"/>
          </w:tcPr>
          <w:p w14:paraId="6D5DB80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70" w:type="dxa"/>
            <w:gridSpan w:val="2"/>
          </w:tcPr>
          <w:p w14:paraId="3F69F08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2" w:type="dxa"/>
            <w:gridSpan w:val="2"/>
          </w:tcPr>
          <w:p w14:paraId="5E3C90C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0.15</w:t>
            </w:r>
          </w:p>
        </w:tc>
        <w:tc>
          <w:tcPr>
            <w:tcW w:w="770" w:type="dxa"/>
          </w:tcPr>
          <w:p w14:paraId="548A1AA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512E1B2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767" w:type="dxa"/>
            <w:gridSpan w:val="2"/>
          </w:tcPr>
          <w:p w14:paraId="70D4FC9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0" w:type="dxa"/>
            <w:gridSpan w:val="2"/>
          </w:tcPr>
          <w:p w14:paraId="35EA062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57" w:type="dxa"/>
          </w:tcPr>
          <w:p w14:paraId="6DFA673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</w:tcPr>
          <w:p w14:paraId="3A56CED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137(БД)</w:t>
            </w:r>
          </w:p>
        </w:tc>
        <w:tc>
          <w:tcPr>
            <w:tcW w:w="740" w:type="dxa"/>
            <w:gridSpan w:val="2"/>
          </w:tcPr>
          <w:p w14:paraId="2F4B20D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AD5F26" w:rsidRPr="001A46BD" w14:paraId="51262227" w14:textId="77777777" w:rsidTr="00817D01">
        <w:tc>
          <w:tcPr>
            <w:tcW w:w="9747" w:type="dxa"/>
            <w:gridSpan w:val="21"/>
          </w:tcPr>
          <w:p w14:paraId="2B46AB4B" w14:textId="77777777" w:rsidR="00AD5F26" w:rsidRPr="001A46BD" w:rsidRDefault="00AD5F26" w:rsidP="00817D0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</w:rPr>
              <w:t xml:space="preserve">Нестойкая нефтяная эмульсия месторождения </w:t>
            </w: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ТОО  «Комсомольское» практически </w:t>
            </w:r>
            <w:r w:rsidRPr="001A46BD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</w:rPr>
              <w:t xml:space="preserve">без ПНБССН 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(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 xml:space="preserve">с 1984г в экс-ции; </w:t>
            </w:r>
            <w:r w:rsidRPr="001A46BD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>ГОДН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 xml:space="preserve"> =62230 т; </w:t>
            </w:r>
            <w:r w:rsidRPr="001A46BD">
              <w:rPr>
                <w:rStyle w:val="a4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az-Latn-AZ"/>
              </w:rPr>
              <w:sym w:font="Symbol" w:char="F072"/>
            </w:r>
            <w:r w:rsidRPr="001A46BD">
              <w:rPr>
                <w:rStyle w:val="a4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az-Latn-AZ"/>
              </w:rPr>
              <w:t>=</w:t>
            </w:r>
            <w:r w:rsidRPr="001A46BD">
              <w:rPr>
                <w:rStyle w:val="a4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791</w:t>
            </w:r>
            <w:r w:rsidRPr="001A46BD">
              <w:rPr>
                <w:rStyle w:val="a4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az-Latn-AZ"/>
              </w:rPr>
              <w:t xml:space="preserve"> kq/m</w:t>
            </w:r>
            <w:r w:rsidRPr="001A46BD">
              <w:rPr>
                <w:rStyle w:val="a4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vertAlign w:val="superscript"/>
                <w:lang w:val="az-Latn-AZ"/>
              </w:rPr>
              <w:t>3</w:t>
            </w:r>
            <w:r w:rsidRPr="001A46BD">
              <w:rPr>
                <w:rStyle w:val="a4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; обводненность:51%; асфальтены в среднем 0,33%</w:t>
            </w:r>
            <w:r w:rsidRPr="001A46BD">
              <w:rPr>
                <w:rStyle w:val="a4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sym w:font="Symbol" w:char="F05B"/>
            </w:r>
            <w:r w:rsidRPr="001A46BD">
              <w:rPr>
                <w:rStyle w:val="a4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28</w:t>
            </w:r>
            <w:r w:rsidRPr="001A46BD">
              <w:rPr>
                <w:rStyle w:val="a4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sym w:font="Symbol" w:char="F05D"/>
            </w:r>
            <w:r w:rsidRPr="001A46BD">
              <w:rPr>
                <w:rStyle w:val="a4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az-Latn-AZ"/>
              </w:rPr>
              <w:t xml:space="preserve">)  </w:t>
            </w:r>
          </w:p>
        </w:tc>
      </w:tr>
      <w:tr w:rsidR="00AD5F26" w:rsidRPr="001A46BD" w14:paraId="1DAB1E8B" w14:textId="77777777" w:rsidTr="00817D01">
        <w:trPr>
          <w:trHeight w:val="225"/>
        </w:trPr>
        <w:tc>
          <w:tcPr>
            <w:tcW w:w="1935" w:type="dxa"/>
            <w:gridSpan w:val="2"/>
            <w:vMerge w:val="restart"/>
            <w:tcBorders>
              <w:right w:val="single" w:sz="4" w:space="0" w:color="auto"/>
            </w:tcBorders>
          </w:tcPr>
          <w:p w14:paraId="3EF91E1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Название деэмульгатора</w:t>
            </w:r>
          </w:p>
        </w:tc>
        <w:tc>
          <w:tcPr>
            <w:tcW w:w="7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6033B3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Эф-ть деэм-а</w:t>
            </w:r>
          </w:p>
        </w:tc>
        <w:tc>
          <w:tcPr>
            <w:tcW w:w="58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504241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S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az-Latn-AZ"/>
              </w:rPr>
              <w:t>c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</w:p>
          <w:p w14:paraId="3AE988A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g/t</w:t>
            </w:r>
          </w:p>
        </w:tc>
        <w:tc>
          <w:tcPr>
            <w:tcW w:w="5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C2C6A1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д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</w:p>
          <w:p w14:paraId="3EEE3AF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o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</w:tc>
        <w:tc>
          <w:tcPr>
            <w:tcW w:w="58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458C3F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sym w:font="Symbol" w:char="F074"/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</w:p>
          <w:p w14:paraId="6C6290F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часы</w:t>
            </w:r>
          </w:p>
        </w:tc>
        <w:tc>
          <w:tcPr>
            <w:tcW w:w="7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C60B42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Стаб деэм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BA38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Вода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, %</w:t>
            </w:r>
          </w:p>
        </w:tc>
        <w:tc>
          <w:tcPr>
            <w:tcW w:w="156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CE20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ЭРОЭ</w:t>
            </w:r>
          </w:p>
        </w:tc>
        <w:tc>
          <w:tcPr>
            <w:tcW w:w="85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0A7458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6BD">
              <w:rPr>
                <w:rStyle w:val="tlid-translation"/>
                <w:rFonts w:ascii="Times New Roman" w:hAnsi="Times New Roman" w:cs="Times New Roman"/>
                <w:sz w:val="18"/>
                <w:szCs w:val="18"/>
              </w:rPr>
              <w:t>ОКНВ</w:t>
            </w: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2C2283D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mg/dm</w:t>
            </w:r>
            <w:r w:rsidRPr="001A46BD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3</w:t>
            </w:r>
          </w:p>
        </w:tc>
        <w:tc>
          <w:tcPr>
            <w:tcW w:w="740" w:type="dxa"/>
            <w:gridSpan w:val="2"/>
            <w:vMerge w:val="restart"/>
            <w:tcBorders>
              <w:left w:val="single" w:sz="4" w:space="0" w:color="auto"/>
            </w:tcBorders>
          </w:tcPr>
          <w:p w14:paraId="4327988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 xml:space="preserve">ЭРПЭОБД, </w:t>
            </w:r>
          </w:p>
          <w:p w14:paraId="61127F5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>в раза</w:t>
            </w:r>
          </w:p>
        </w:tc>
      </w:tr>
      <w:tr w:rsidR="00AD5F26" w:rsidRPr="001A46BD" w14:paraId="0462D10C" w14:textId="77777777" w:rsidTr="00817D01">
        <w:trPr>
          <w:trHeight w:val="450"/>
        </w:trPr>
        <w:tc>
          <w:tcPr>
            <w:tcW w:w="1935" w:type="dxa"/>
            <w:gridSpan w:val="2"/>
            <w:vMerge/>
            <w:tcBorders>
              <w:right w:val="single" w:sz="4" w:space="0" w:color="auto"/>
            </w:tcBorders>
          </w:tcPr>
          <w:p w14:paraId="48BF855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6B92C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EAC84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11A8C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85A0F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7D953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D295F4" w14:textId="77777777" w:rsidR="00AD5F26" w:rsidRPr="001A46BD" w:rsidRDefault="00AD5F26" w:rsidP="00817D01">
            <w:pPr>
              <w:jc w:val="center"/>
              <w:rPr>
                <w:rStyle w:val="tlid-translation"/>
                <w:rFonts w:ascii="Times New Roman" w:hAnsi="Times New Roman" w:cs="Times New Roman"/>
                <w:sz w:val="18"/>
                <w:szCs w:val="18"/>
              </w:rPr>
            </w:pPr>
            <w:r w:rsidRPr="001A46BD">
              <w:rPr>
                <w:rStyle w:val="tlid-translation"/>
                <w:rFonts w:ascii="Times New Roman" w:hAnsi="Times New Roman" w:cs="Times New Roman"/>
                <w:sz w:val="18"/>
                <w:szCs w:val="18"/>
              </w:rPr>
              <w:t>исх-я</w:t>
            </w:r>
          </w:p>
          <w:p w14:paraId="43CFA15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Style w:val="tlid-translation"/>
                <w:rFonts w:ascii="Times New Roman" w:hAnsi="Times New Roman" w:cs="Times New Roman"/>
                <w:sz w:val="18"/>
                <w:szCs w:val="18"/>
              </w:rPr>
              <w:t>В</w:t>
            </w:r>
            <w:r w:rsidRPr="001A46BD">
              <w:rPr>
                <w:rStyle w:val="tlid-translation"/>
                <w:rFonts w:ascii="Times New Roman" w:hAnsi="Times New Roman" w:cs="Times New Roman"/>
                <w:sz w:val="18"/>
                <w:szCs w:val="18"/>
                <w:vertAlign w:val="subscript"/>
              </w:rPr>
              <w:t>и</w:t>
            </w:r>
            <w:r w:rsidRPr="001A46BD">
              <w:rPr>
                <w:rStyle w:val="tlid-translation"/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6E1998" w14:textId="77777777" w:rsidR="00AD5F26" w:rsidRPr="001A46BD" w:rsidRDefault="00AD5F26" w:rsidP="00817D01">
            <w:pPr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>ост-я</w:t>
            </w:r>
          </w:p>
          <w:p w14:paraId="0DD8A78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46BD">
              <w:rPr>
                <w:rStyle w:val="tlid-translation"/>
                <w:rFonts w:ascii="Times New Roman" w:hAnsi="Times New Roman" w:cs="Times New Roman"/>
                <w:sz w:val="18"/>
                <w:szCs w:val="18"/>
              </w:rPr>
              <w:t>В</w:t>
            </w:r>
            <w:r w:rsidRPr="001A46BD">
              <w:rPr>
                <w:rStyle w:val="tlid-translation"/>
                <w:rFonts w:ascii="Times New Roman" w:hAnsi="Times New Roman" w:cs="Times New Roman"/>
                <w:sz w:val="18"/>
                <w:szCs w:val="18"/>
                <w:vertAlign w:val="subscript"/>
              </w:rPr>
              <w:t>о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9F883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Style w:val="jlqj4b"/>
                <w:rFonts w:ascii="Times New Roman" w:hAnsi="Times New Roman" w:cs="Times New Roman"/>
                <w:sz w:val="20"/>
                <w:szCs w:val="20"/>
              </w:rPr>
              <w:t>С</w:t>
            </w:r>
            <w:r w:rsidRPr="001A46BD">
              <w:rPr>
                <w:rStyle w:val="jlqj4b"/>
                <w:rFonts w:ascii="Times New Roman" w:hAnsi="Times New Roman" w:cs="Times New Roman"/>
                <w:sz w:val="20"/>
                <w:szCs w:val="20"/>
                <w:vertAlign w:val="subscript"/>
              </w:rPr>
              <w:t>д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  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3952D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Style w:val="tlid-translation"/>
                <w:rFonts w:ascii="Times New Roman" w:hAnsi="Times New Roman" w:cs="Times New Roman"/>
                <w:sz w:val="16"/>
                <w:szCs w:val="16"/>
              </w:rPr>
              <w:t>ЭРОЭОБД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46BD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>в раза</w:t>
            </w:r>
          </w:p>
        </w:tc>
        <w:tc>
          <w:tcPr>
            <w:tcW w:w="8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2CBA8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vMerge/>
            <w:tcBorders>
              <w:left w:val="single" w:sz="4" w:space="0" w:color="auto"/>
            </w:tcBorders>
          </w:tcPr>
          <w:p w14:paraId="4AFDC45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</w:p>
        </w:tc>
      </w:tr>
      <w:tr w:rsidR="00AD5F26" w:rsidRPr="001A46BD" w14:paraId="3446BAD7" w14:textId="77777777" w:rsidTr="00817D01">
        <w:tc>
          <w:tcPr>
            <w:tcW w:w="1935" w:type="dxa"/>
            <w:gridSpan w:val="2"/>
            <w:tcBorders>
              <w:right w:val="single" w:sz="4" w:space="0" w:color="auto"/>
            </w:tcBorders>
          </w:tcPr>
          <w:p w14:paraId="5DFA61B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auto"/>
            </w:tcBorders>
          </w:tcPr>
          <w:p w14:paraId="6984B28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8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2C2C71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14:paraId="255C2DC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8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C54C0C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</w:tcPr>
          <w:p w14:paraId="3A7530F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</w:tcPr>
          <w:p w14:paraId="3CE4724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14:paraId="23012C5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F0EECE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AA452C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D099BD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740" w:type="dxa"/>
            <w:gridSpan w:val="2"/>
            <w:tcBorders>
              <w:left w:val="single" w:sz="4" w:space="0" w:color="auto"/>
            </w:tcBorders>
          </w:tcPr>
          <w:p w14:paraId="44ACCD2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AD5F26" w:rsidRPr="001A46BD" w14:paraId="653C3A7B" w14:textId="77777777" w:rsidTr="00817D01">
        <w:tc>
          <w:tcPr>
            <w:tcW w:w="1935" w:type="dxa"/>
            <w:gridSpan w:val="2"/>
          </w:tcPr>
          <w:p w14:paraId="187A9F01" w14:textId="77777777" w:rsidR="00AD5F26" w:rsidRPr="001A46BD" w:rsidRDefault="00AD5F26" w:rsidP="00817D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 (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Chin com-y PE</w:t>
            </w: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94" w:type="dxa"/>
            <w:gridSpan w:val="2"/>
          </w:tcPr>
          <w:p w14:paraId="3332951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368FA31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14:paraId="3F70D1F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2" w:type="dxa"/>
            <w:gridSpan w:val="2"/>
            <w:tcBorders>
              <w:left w:val="single" w:sz="4" w:space="0" w:color="auto"/>
            </w:tcBorders>
          </w:tcPr>
          <w:p w14:paraId="6632FEE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770" w:type="dxa"/>
          </w:tcPr>
          <w:p w14:paraId="4D6A343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СтСДС</w:t>
            </w:r>
          </w:p>
        </w:tc>
        <w:tc>
          <w:tcPr>
            <w:tcW w:w="647" w:type="dxa"/>
          </w:tcPr>
          <w:p w14:paraId="7E6220A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32" w:type="dxa"/>
          </w:tcPr>
          <w:p w14:paraId="158CB95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1" w:type="dxa"/>
            <w:gridSpan w:val="2"/>
            <w:tcBorders>
              <w:right w:val="single" w:sz="4" w:space="0" w:color="auto"/>
            </w:tcBorders>
          </w:tcPr>
          <w:p w14:paraId="52AED11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7991A3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</w:tcBorders>
          </w:tcPr>
          <w:p w14:paraId="678F207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</w:t>
            </w:r>
          </w:p>
        </w:tc>
        <w:tc>
          <w:tcPr>
            <w:tcW w:w="740" w:type="dxa"/>
            <w:gridSpan w:val="2"/>
          </w:tcPr>
          <w:p w14:paraId="78DD84C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</w:tr>
      <w:tr w:rsidR="00AD5F26" w:rsidRPr="001A46BD" w14:paraId="5367B3F9" w14:textId="77777777" w:rsidTr="00817D01">
        <w:tc>
          <w:tcPr>
            <w:tcW w:w="1935" w:type="dxa"/>
            <w:gridSpan w:val="2"/>
          </w:tcPr>
          <w:p w14:paraId="529C7FB0" w14:textId="77777777" w:rsidR="00AD5F26" w:rsidRPr="001A46BD" w:rsidRDefault="00AD5F26" w:rsidP="00817D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6 (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Chin com-y PE</w:t>
            </w: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94" w:type="dxa"/>
            <w:gridSpan w:val="2"/>
          </w:tcPr>
          <w:p w14:paraId="58DB583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71D3B7D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70" w:type="dxa"/>
            <w:gridSpan w:val="2"/>
          </w:tcPr>
          <w:p w14:paraId="624114C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2" w:type="dxa"/>
            <w:gridSpan w:val="2"/>
          </w:tcPr>
          <w:p w14:paraId="75C7671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770" w:type="dxa"/>
          </w:tcPr>
          <w:p w14:paraId="7DCBCCA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СтСДС</w:t>
            </w:r>
          </w:p>
        </w:tc>
        <w:tc>
          <w:tcPr>
            <w:tcW w:w="647" w:type="dxa"/>
          </w:tcPr>
          <w:p w14:paraId="0E770C1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32" w:type="dxa"/>
          </w:tcPr>
          <w:p w14:paraId="0817BE1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1" w:type="dxa"/>
            <w:gridSpan w:val="2"/>
          </w:tcPr>
          <w:p w14:paraId="11E3B21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  <w:gridSpan w:val="2"/>
          </w:tcPr>
          <w:p w14:paraId="67334E3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855" w:type="dxa"/>
            <w:gridSpan w:val="2"/>
          </w:tcPr>
          <w:p w14:paraId="364C0FC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</w:t>
            </w:r>
          </w:p>
        </w:tc>
        <w:tc>
          <w:tcPr>
            <w:tcW w:w="740" w:type="dxa"/>
            <w:gridSpan w:val="2"/>
          </w:tcPr>
          <w:p w14:paraId="1F06654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</w:tr>
      <w:tr w:rsidR="00AD5F26" w:rsidRPr="001A46BD" w14:paraId="40D84923" w14:textId="77777777" w:rsidTr="00817D01">
        <w:tc>
          <w:tcPr>
            <w:tcW w:w="1935" w:type="dxa"/>
            <w:gridSpan w:val="2"/>
          </w:tcPr>
          <w:p w14:paraId="4C70423B" w14:textId="77777777" w:rsidR="00AD5F26" w:rsidRPr="001A46BD" w:rsidRDefault="00AD5F26" w:rsidP="00817D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7 (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Chin com-y PE</w:t>
            </w: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94" w:type="dxa"/>
            <w:gridSpan w:val="2"/>
          </w:tcPr>
          <w:p w14:paraId="09A9A50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4C2DD8D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70" w:type="dxa"/>
            <w:gridSpan w:val="2"/>
          </w:tcPr>
          <w:p w14:paraId="15E45FE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2" w:type="dxa"/>
            <w:gridSpan w:val="2"/>
          </w:tcPr>
          <w:p w14:paraId="7540432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770" w:type="dxa"/>
          </w:tcPr>
          <w:p w14:paraId="3D5C793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СтСДС</w:t>
            </w:r>
          </w:p>
        </w:tc>
        <w:tc>
          <w:tcPr>
            <w:tcW w:w="647" w:type="dxa"/>
          </w:tcPr>
          <w:p w14:paraId="1FA33B9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32" w:type="dxa"/>
          </w:tcPr>
          <w:p w14:paraId="5431554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1" w:type="dxa"/>
            <w:gridSpan w:val="2"/>
          </w:tcPr>
          <w:p w14:paraId="03A0C38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  <w:gridSpan w:val="2"/>
          </w:tcPr>
          <w:p w14:paraId="497A0A3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855" w:type="dxa"/>
            <w:gridSpan w:val="2"/>
          </w:tcPr>
          <w:p w14:paraId="69E73A6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40" w:type="dxa"/>
            <w:gridSpan w:val="2"/>
          </w:tcPr>
          <w:p w14:paraId="66B8210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</w:tr>
      <w:tr w:rsidR="00AD5F26" w:rsidRPr="001A46BD" w14:paraId="2889BB9F" w14:textId="77777777" w:rsidTr="00817D01">
        <w:tc>
          <w:tcPr>
            <w:tcW w:w="1935" w:type="dxa"/>
            <w:gridSpan w:val="2"/>
          </w:tcPr>
          <w:p w14:paraId="447A88A6" w14:textId="77777777" w:rsidR="00AD5F26" w:rsidRPr="001A46BD" w:rsidRDefault="00AD5F26" w:rsidP="00817D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8 (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Chin com-y PE</w:t>
            </w: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94" w:type="dxa"/>
            <w:gridSpan w:val="2"/>
          </w:tcPr>
          <w:p w14:paraId="2BD9265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44A0AFD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70" w:type="dxa"/>
            <w:gridSpan w:val="2"/>
          </w:tcPr>
          <w:p w14:paraId="6387D6C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2" w:type="dxa"/>
            <w:gridSpan w:val="2"/>
          </w:tcPr>
          <w:p w14:paraId="6D4859A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770" w:type="dxa"/>
          </w:tcPr>
          <w:p w14:paraId="0BA52E9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СтСДС</w:t>
            </w:r>
          </w:p>
        </w:tc>
        <w:tc>
          <w:tcPr>
            <w:tcW w:w="647" w:type="dxa"/>
          </w:tcPr>
          <w:p w14:paraId="5AF8601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32" w:type="dxa"/>
          </w:tcPr>
          <w:p w14:paraId="058B566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1" w:type="dxa"/>
            <w:gridSpan w:val="2"/>
          </w:tcPr>
          <w:p w14:paraId="4D7DA30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  <w:gridSpan w:val="2"/>
          </w:tcPr>
          <w:p w14:paraId="67E40A9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855" w:type="dxa"/>
            <w:gridSpan w:val="2"/>
          </w:tcPr>
          <w:p w14:paraId="32768AB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40" w:type="dxa"/>
            <w:gridSpan w:val="2"/>
          </w:tcPr>
          <w:p w14:paraId="08B5264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</w:tc>
      </w:tr>
      <w:tr w:rsidR="00AD5F26" w:rsidRPr="001A46BD" w14:paraId="39D264DA" w14:textId="77777777" w:rsidTr="00817D01">
        <w:tc>
          <w:tcPr>
            <w:tcW w:w="1935" w:type="dxa"/>
            <w:gridSpan w:val="2"/>
          </w:tcPr>
          <w:p w14:paraId="46EF9016" w14:textId="77777777" w:rsidR="00AD5F26" w:rsidRPr="001A46BD" w:rsidRDefault="00AD5F26" w:rsidP="00817D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9 (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Chin com-y PE</w:t>
            </w: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94" w:type="dxa"/>
            <w:gridSpan w:val="2"/>
          </w:tcPr>
          <w:p w14:paraId="6F77873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578B200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70" w:type="dxa"/>
            <w:gridSpan w:val="2"/>
          </w:tcPr>
          <w:p w14:paraId="0F5948E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2" w:type="dxa"/>
            <w:gridSpan w:val="2"/>
          </w:tcPr>
          <w:p w14:paraId="6F4E5F8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770" w:type="dxa"/>
          </w:tcPr>
          <w:p w14:paraId="2CB435F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СтСДС</w:t>
            </w:r>
          </w:p>
        </w:tc>
        <w:tc>
          <w:tcPr>
            <w:tcW w:w="647" w:type="dxa"/>
          </w:tcPr>
          <w:p w14:paraId="1887B9F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32" w:type="dxa"/>
          </w:tcPr>
          <w:p w14:paraId="29F64C7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1" w:type="dxa"/>
            <w:gridSpan w:val="2"/>
          </w:tcPr>
          <w:p w14:paraId="68E138B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  <w:gridSpan w:val="2"/>
          </w:tcPr>
          <w:p w14:paraId="234AA8F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855" w:type="dxa"/>
            <w:gridSpan w:val="2"/>
          </w:tcPr>
          <w:p w14:paraId="0241D53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</w:t>
            </w:r>
          </w:p>
        </w:tc>
        <w:tc>
          <w:tcPr>
            <w:tcW w:w="740" w:type="dxa"/>
            <w:gridSpan w:val="2"/>
          </w:tcPr>
          <w:p w14:paraId="329C862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</w:tr>
      <w:tr w:rsidR="00AD5F26" w:rsidRPr="001A46BD" w14:paraId="26BC6BF0" w14:textId="77777777" w:rsidTr="00817D01">
        <w:tc>
          <w:tcPr>
            <w:tcW w:w="1935" w:type="dxa"/>
            <w:gridSpan w:val="2"/>
          </w:tcPr>
          <w:p w14:paraId="5773C6E7" w14:textId="77777777" w:rsidR="00AD5F26" w:rsidRPr="001A46BD" w:rsidRDefault="00AD5F26" w:rsidP="00817D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10 (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Chin com-y PE</w:t>
            </w: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94" w:type="dxa"/>
            <w:gridSpan w:val="2"/>
          </w:tcPr>
          <w:p w14:paraId="0FA25F3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632C806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70" w:type="dxa"/>
            <w:gridSpan w:val="2"/>
          </w:tcPr>
          <w:p w14:paraId="3D46AFB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2" w:type="dxa"/>
            <w:gridSpan w:val="2"/>
          </w:tcPr>
          <w:p w14:paraId="5BCF86B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770" w:type="dxa"/>
          </w:tcPr>
          <w:p w14:paraId="43713EF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СтСДС</w:t>
            </w:r>
          </w:p>
        </w:tc>
        <w:tc>
          <w:tcPr>
            <w:tcW w:w="647" w:type="dxa"/>
          </w:tcPr>
          <w:p w14:paraId="6A89E4B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32" w:type="dxa"/>
          </w:tcPr>
          <w:p w14:paraId="47194AC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1" w:type="dxa"/>
            <w:gridSpan w:val="2"/>
          </w:tcPr>
          <w:p w14:paraId="3055A00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  <w:gridSpan w:val="2"/>
          </w:tcPr>
          <w:p w14:paraId="5FE85B0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855" w:type="dxa"/>
            <w:gridSpan w:val="2"/>
          </w:tcPr>
          <w:p w14:paraId="6FF8B70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40" w:type="dxa"/>
            <w:gridSpan w:val="2"/>
          </w:tcPr>
          <w:p w14:paraId="3392EDE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</w:p>
        </w:tc>
      </w:tr>
      <w:tr w:rsidR="00AD5F26" w:rsidRPr="001A46BD" w14:paraId="692BA805" w14:textId="77777777" w:rsidTr="00817D01">
        <w:tc>
          <w:tcPr>
            <w:tcW w:w="1935" w:type="dxa"/>
            <w:gridSpan w:val="2"/>
          </w:tcPr>
          <w:p w14:paraId="2585AD8E" w14:textId="77777777" w:rsidR="00AD5F26" w:rsidRPr="001A46BD" w:rsidRDefault="00AD5F26" w:rsidP="00817D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11 (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Chin com-y PE</w:t>
            </w: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94" w:type="dxa"/>
            <w:gridSpan w:val="2"/>
          </w:tcPr>
          <w:p w14:paraId="145FF27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3FE646F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70" w:type="dxa"/>
            <w:gridSpan w:val="2"/>
          </w:tcPr>
          <w:p w14:paraId="003DCD0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2" w:type="dxa"/>
            <w:gridSpan w:val="2"/>
          </w:tcPr>
          <w:p w14:paraId="5DF0123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770" w:type="dxa"/>
          </w:tcPr>
          <w:p w14:paraId="5DF86F9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СтСДС</w:t>
            </w:r>
          </w:p>
        </w:tc>
        <w:tc>
          <w:tcPr>
            <w:tcW w:w="647" w:type="dxa"/>
          </w:tcPr>
          <w:p w14:paraId="1EDD323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32" w:type="dxa"/>
          </w:tcPr>
          <w:p w14:paraId="26DC63B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1" w:type="dxa"/>
            <w:gridSpan w:val="2"/>
          </w:tcPr>
          <w:p w14:paraId="6FE92C8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  <w:gridSpan w:val="2"/>
          </w:tcPr>
          <w:p w14:paraId="5F5D3B5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855" w:type="dxa"/>
            <w:gridSpan w:val="2"/>
          </w:tcPr>
          <w:p w14:paraId="16BA306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740" w:type="dxa"/>
            <w:gridSpan w:val="2"/>
          </w:tcPr>
          <w:p w14:paraId="7FE0ABC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</w:tr>
      <w:tr w:rsidR="00AD5F26" w:rsidRPr="001A46BD" w14:paraId="69891C4F" w14:textId="77777777" w:rsidTr="00817D01">
        <w:tc>
          <w:tcPr>
            <w:tcW w:w="1935" w:type="dxa"/>
            <w:gridSpan w:val="2"/>
          </w:tcPr>
          <w:p w14:paraId="4AD9ABD8" w14:textId="77777777" w:rsidR="00AD5F26" w:rsidRPr="001A46BD" w:rsidRDefault="00AD5F26" w:rsidP="00817D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12 (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Chin com-y PE</w:t>
            </w: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94" w:type="dxa"/>
            <w:gridSpan w:val="2"/>
          </w:tcPr>
          <w:p w14:paraId="1BA26A1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40CDC2E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70" w:type="dxa"/>
            <w:gridSpan w:val="2"/>
          </w:tcPr>
          <w:p w14:paraId="30BB3F7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2" w:type="dxa"/>
            <w:gridSpan w:val="2"/>
          </w:tcPr>
          <w:p w14:paraId="1A7E4B0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770" w:type="dxa"/>
          </w:tcPr>
          <w:p w14:paraId="7A1188C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СтСДС</w:t>
            </w:r>
          </w:p>
        </w:tc>
        <w:tc>
          <w:tcPr>
            <w:tcW w:w="647" w:type="dxa"/>
          </w:tcPr>
          <w:p w14:paraId="0DBA66A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32" w:type="dxa"/>
          </w:tcPr>
          <w:p w14:paraId="430125C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1" w:type="dxa"/>
            <w:gridSpan w:val="2"/>
          </w:tcPr>
          <w:p w14:paraId="1E14237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  <w:gridSpan w:val="2"/>
          </w:tcPr>
          <w:p w14:paraId="05A10E4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855" w:type="dxa"/>
            <w:gridSpan w:val="2"/>
          </w:tcPr>
          <w:p w14:paraId="0EACA9C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0" w:type="dxa"/>
            <w:gridSpan w:val="2"/>
          </w:tcPr>
          <w:p w14:paraId="10FA332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</w:tr>
      <w:tr w:rsidR="00AD5F26" w:rsidRPr="001A46BD" w14:paraId="61DD85BC" w14:textId="77777777" w:rsidTr="00817D01">
        <w:tc>
          <w:tcPr>
            <w:tcW w:w="1935" w:type="dxa"/>
            <w:gridSpan w:val="2"/>
          </w:tcPr>
          <w:p w14:paraId="4C0FE4EE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Проксанол-146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(Рос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-я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794" w:type="dxa"/>
            <w:gridSpan w:val="2"/>
          </w:tcPr>
          <w:p w14:paraId="18CE5D5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3FDEEAF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70" w:type="dxa"/>
            <w:gridSpan w:val="2"/>
          </w:tcPr>
          <w:p w14:paraId="65E9710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2" w:type="dxa"/>
            <w:gridSpan w:val="2"/>
          </w:tcPr>
          <w:p w14:paraId="47A11AB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770" w:type="dxa"/>
          </w:tcPr>
          <w:p w14:paraId="0A89BE4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СтСДС</w:t>
            </w:r>
          </w:p>
        </w:tc>
        <w:tc>
          <w:tcPr>
            <w:tcW w:w="647" w:type="dxa"/>
          </w:tcPr>
          <w:p w14:paraId="6155C30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32" w:type="dxa"/>
          </w:tcPr>
          <w:p w14:paraId="3227821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1" w:type="dxa"/>
            <w:gridSpan w:val="2"/>
          </w:tcPr>
          <w:p w14:paraId="30B7709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  <w:gridSpan w:val="2"/>
          </w:tcPr>
          <w:p w14:paraId="0866694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855" w:type="dxa"/>
            <w:gridSpan w:val="2"/>
          </w:tcPr>
          <w:p w14:paraId="5BE2AE2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40" w:type="dxa"/>
            <w:gridSpan w:val="2"/>
          </w:tcPr>
          <w:p w14:paraId="223EE4D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1.08</w:t>
            </w:r>
          </w:p>
        </w:tc>
      </w:tr>
      <w:tr w:rsidR="00AD5F26" w:rsidRPr="001A46BD" w14:paraId="3B58D206" w14:textId="77777777" w:rsidTr="00817D01">
        <w:tc>
          <w:tcPr>
            <w:tcW w:w="1935" w:type="dxa"/>
            <w:gridSpan w:val="2"/>
          </w:tcPr>
          <w:p w14:paraId="0A606CA5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Проксанол</w:t>
            </w:r>
            <w:r w:rsidRPr="001A46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-186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(Рос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-я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794" w:type="dxa"/>
            <w:gridSpan w:val="2"/>
          </w:tcPr>
          <w:p w14:paraId="3034A64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6EDB84F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70" w:type="dxa"/>
            <w:gridSpan w:val="2"/>
          </w:tcPr>
          <w:p w14:paraId="7689317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2" w:type="dxa"/>
            <w:gridSpan w:val="2"/>
          </w:tcPr>
          <w:p w14:paraId="083BFA4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770" w:type="dxa"/>
          </w:tcPr>
          <w:p w14:paraId="7FFC367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09C3B0C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32" w:type="dxa"/>
          </w:tcPr>
          <w:p w14:paraId="3360B77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1" w:type="dxa"/>
            <w:gridSpan w:val="2"/>
          </w:tcPr>
          <w:p w14:paraId="206AA0B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  <w:gridSpan w:val="2"/>
          </w:tcPr>
          <w:p w14:paraId="35A4D34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855" w:type="dxa"/>
            <w:gridSpan w:val="2"/>
          </w:tcPr>
          <w:p w14:paraId="0F49AD6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740" w:type="dxa"/>
            <w:gridSpan w:val="2"/>
          </w:tcPr>
          <w:p w14:paraId="188EDA4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0.93</w:t>
            </w:r>
          </w:p>
        </w:tc>
      </w:tr>
      <w:tr w:rsidR="00AD5F26" w:rsidRPr="001A46BD" w14:paraId="28966D15" w14:textId="77777777" w:rsidTr="00817D01">
        <w:tc>
          <w:tcPr>
            <w:tcW w:w="1935" w:type="dxa"/>
            <w:gridSpan w:val="2"/>
          </w:tcPr>
          <w:p w14:paraId="597E1029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 xml:space="preserve">Проксамин 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HP-71</w:t>
            </w:r>
            <w:r w:rsidRPr="001A46BD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(Рос</w:t>
            </w:r>
            <w:r w:rsidRPr="001A46BD">
              <w:rPr>
                <w:rFonts w:ascii="Times New Roman" w:hAnsi="Times New Roman" w:cs="Times New Roman"/>
                <w:sz w:val="14"/>
                <w:szCs w:val="14"/>
              </w:rPr>
              <w:t>-я</w:t>
            </w:r>
            <w:r w:rsidRPr="001A46BD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)</w:t>
            </w:r>
          </w:p>
        </w:tc>
        <w:tc>
          <w:tcPr>
            <w:tcW w:w="794" w:type="dxa"/>
            <w:gridSpan w:val="2"/>
          </w:tcPr>
          <w:p w14:paraId="543EE8E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0C7906D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70" w:type="dxa"/>
            <w:gridSpan w:val="2"/>
          </w:tcPr>
          <w:p w14:paraId="1A08065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2" w:type="dxa"/>
            <w:gridSpan w:val="2"/>
          </w:tcPr>
          <w:p w14:paraId="40E77C0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770" w:type="dxa"/>
          </w:tcPr>
          <w:p w14:paraId="0B8E55F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6E849F6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32" w:type="dxa"/>
          </w:tcPr>
          <w:p w14:paraId="70E3EE8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1" w:type="dxa"/>
            <w:gridSpan w:val="2"/>
          </w:tcPr>
          <w:p w14:paraId="7341E52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  <w:gridSpan w:val="2"/>
          </w:tcPr>
          <w:p w14:paraId="42006FE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855" w:type="dxa"/>
            <w:gridSpan w:val="2"/>
          </w:tcPr>
          <w:p w14:paraId="25D25C1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740" w:type="dxa"/>
            <w:gridSpan w:val="2"/>
          </w:tcPr>
          <w:p w14:paraId="1224CB4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0.81</w:t>
            </w:r>
          </w:p>
        </w:tc>
      </w:tr>
      <w:tr w:rsidR="00AD5F26" w:rsidRPr="001A46BD" w14:paraId="72EF9557" w14:textId="77777777" w:rsidTr="00817D01">
        <w:tc>
          <w:tcPr>
            <w:tcW w:w="1935" w:type="dxa"/>
            <w:gridSpan w:val="2"/>
          </w:tcPr>
          <w:p w14:paraId="2DE38AC2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Проксамин</w:t>
            </w:r>
            <w:r w:rsidRPr="001A46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-385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(Рос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-я)</w:t>
            </w:r>
          </w:p>
        </w:tc>
        <w:tc>
          <w:tcPr>
            <w:tcW w:w="794" w:type="dxa"/>
            <w:gridSpan w:val="2"/>
          </w:tcPr>
          <w:p w14:paraId="0D4EFCF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2A4A291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70" w:type="dxa"/>
            <w:gridSpan w:val="2"/>
          </w:tcPr>
          <w:p w14:paraId="7A17A0D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2" w:type="dxa"/>
            <w:gridSpan w:val="2"/>
          </w:tcPr>
          <w:p w14:paraId="77821C2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770" w:type="dxa"/>
          </w:tcPr>
          <w:p w14:paraId="557E683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6D710FC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32" w:type="dxa"/>
          </w:tcPr>
          <w:p w14:paraId="2576FA3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1" w:type="dxa"/>
            <w:gridSpan w:val="2"/>
          </w:tcPr>
          <w:p w14:paraId="60690CE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  <w:gridSpan w:val="2"/>
          </w:tcPr>
          <w:p w14:paraId="3921EC3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855" w:type="dxa"/>
            <w:gridSpan w:val="2"/>
          </w:tcPr>
          <w:p w14:paraId="656FC71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740" w:type="dxa"/>
            <w:gridSpan w:val="2"/>
          </w:tcPr>
          <w:p w14:paraId="0C3546F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0.88</w:t>
            </w:r>
          </w:p>
        </w:tc>
      </w:tr>
      <w:tr w:rsidR="00AD5F26" w:rsidRPr="001A46BD" w14:paraId="1D8F19BE" w14:textId="77777777" w:rsidTr="00817D01">
        <w:tc>
          <w:tcPr>
            <w:tcW w:w="1935" w:type="dxa"/>
            <w:gridSpan w:val="2"/>
          </w:tcPr>
          <w:p w14:paraId="6C412C3B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TND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 xml:space="preserve"> (Россия)</w:t>
            </w:r>
          </w:p>
        </w:tc>
        <w:tc>
          <w:tcPr>
            <w:tcW w:w="794" w:type="dxa"/>
            <w:gridSpan w:val="2"/>
          </w:tcPr>
          <w:p w14:paraId="1B4AB69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1C4A982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70" w:type="dxa"/>
            <w:gridSpan w:val="2"/>
          </w:tcPr>
          <w:p w14:paraId="74BB712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2" w:type="dxa"/>
            <w:gridSpan w:val="2"/>
          </w:tcPr>
          <w:p w14:paraId="55F0910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770" w:type="dxa"/>
          </w:tcPr>
          <w:p w14:paraId="08F790E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1C7DE67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32" w:type="dxa"/>
          </w:tcPr>
          <w:p w14:paraId="24FE940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1" w:type="dxa"/>
            <w:gridSpan w:val="2"/>
          </w:tcPr>
          <w:p w14:paraId="5581D0F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  <w:gridSpan w:val="2"/>
          </w:tcPr>
          <w:p w14:paraId="703AA0A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855" w:type="dxa"/>
            <w:gridSpan w:val="2"/>
          </w:tcPr>
          <w:p w14:paraId="1432B38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40" w:type="dxa"/>
            <w:gridSpan w:val="2"/>
          </w:tcPr>
          <w:p w14:paraId="781D77F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</w:tr>
      <w:tr w:rsidR="00AD5F26" w:rsidRPr="001A46BD" w14:paraId="1BD04069" w14:textId="77777777" w:rsidTr="00817D01">
        <w:tc>
          <w:tcPr>
            <w:tcW w:w="1935" w:type="dxa"/>
            <w:gridSpan w:val="2"/>
          </w:tcPr>
          <w:p w14:paraId="15DB42B3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СНПХ-4315Д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(Рос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-я)</w:t>
            </w:r>
          </w:p>
        </w:tc>
        <w:tc>
          <w:tcPr>
            <w:tcW w:w="794" w:type="dxa"/>
            <w:gridSpan w:val="2"/>
          </w:tcPr>
          <w:p w14:paraId="179A9B1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213D18A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70" w:type="dxa"/>
            <w:gridSpan w:val="2"/>
          </w:tcPr>
          <w:p w14:paraId="3FE6865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2" w:type="dxa"/>
            <w:gridSpan w:val="2"/>
          </w:tcPr>
          <w:p w14:paraId="09BCBE1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770" w:type="dxa"/>
          </w:tcPr>
          <w:p w14:paraId="28D5C70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2C40703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32" w:type="dxa"/>
          </w:tcPr>
          <w:p w14:paraId="3F1DDBA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1" w:type="dxa"/>
            <w:gridSpan w:val="2"/>
          </w:tcPr>
          <w:p w14:paraId="778152B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  <w:gridSpan w:val="2"/>
          </w:tcPr>
          <w:p w14:paraId="374E17C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855" w:type="dxa"/>
            <w:gridSpan w:val="2"/>
          </w:tcPr>
          <w:p w14:paraId="49F3389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740" w:type="dxa"/>
            <w:gridSpan w:val="2"/>
          </w:tcPr>
          <w:p w14:paraId="12CE9FA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0.84</w:t>
            </w:r>
          </w:p>
        </w:tc>
      </w:tr>
      <w:tr w:rsidR="00AD5F26" w:rsidRPr="001A46BD" w14:paraId="34C4FE29" w14:textId="77777777" w:rsidTr="00817D01">
        <w:tc>
          <w:tcPr>
            <w:tcW w:w="1935" w:type="dxa"/>
            <w:gridSpan w:val="2"/>
          </w:tcPr>
          <w:p w14:paraId="1F43B518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 xml:space="preserve">Флек-Д020 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(Рос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-я)</w:t>
            </w:r>
          </w:p>
        </w:tc>
        <w:tc>
          <w:tcPr>
            <w:tcW w:w="794" w:type="dxa"/>
            <w:gridSpan w:val="2"/>
          </w:tcPr>
          <w:p w14:paraId="03870EF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6F5705B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70" w:type="dxa"/>
            <w:gridSpan w:val="2"/>
          </w:tcPr>
          <w:p w14:paraId="7883C08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2" w:type="dxa"/>
            <w:gridSpan w:val="2"/>
          </w:tcPr>
          <w:p w14:paraId="717D128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770" w:type="dxa"/>
          </w:tcPr>
          <w:p w14:paraId="663C435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30EF73E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32" w:type="dxa"/>
          </w:tcPr>
          <w:p w14:paraId="6D3D8FC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1" w:type="dxa"/>
            <w:gridSpan w:val="2"/>
          </w:tcPr>
          <w:p w14:paraId="6DC2781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  <w:gridSpan w:val="2"/>
          </w:tcPr>
          <w:p w14:paraId="5887369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855" w:type="dxa"/>
            <w:gridSpan w:val="2"/>
          </w:tcPr>
          <w:p w14:paraId="56455BE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740" w:type="dxa"/>
            <w:gridSpan w:val="2"/>
          </w:tcPr>
          <w:p w14:paraId="3DE27C3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0.87</w:t>
            </w:r>
          </w:p>
        </w:tc>
      </w:tr>
      <w:tr w:rsidR="00AD5F26" w:rsidRPr="001A46BD" w14:paraId="659CC363" w14:textId="77777777" w:rsidTr="00817D01">
        <w:tc>
          <w:tcPr>
            <w:tcW w:w="1935" w:type="dxa"/>
            <w:gridSpan w:val="2"/>
          </w:tcPr>
          <w:p w14:paraId="0457481C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 xml:space="preserve">(Россия) </w:t>
            </w:r>
          </w:p>
        </w:tc>
        <w:tc>
          <w:tcPr>
            <w:tcW w:w="794" w:type="dxa"/>
            <w:gridSpan w:val="2"/>
          </w:tcPr>
          <w:p w14:paraId="23760C2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СдД</w:t>
            </w:r>
          </w:p>
        </w:tc>
        <w:tc>
          <w:tcPr>
            <w:tcW w:w="570" w:type="dxa"/>
            <w:gridSpan w:val="2"/>
          </w:tcPr>
          <w:p w14:paraId="02BCED9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70" w:type="dxa"/>
            <w:gridSpan w:val="2"/>
          </w:tcPr>
          <w:p w14:paraId="24F28C6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2" w:type="dxa"/>
            <w:gridSpan w:val="2"/>
          </w:tcPr>
          <w:p w14:paraId="0800EBC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770" w:type="dxa"/>
          </w:tcPr>
          <w:p w14:paraId="266280D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2BF5BDD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32" w:type="dxa"/>
          </w:tcPr>
          <w:p w14:paraId="0D8136C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571" w:type="dxa"/>
            <w:gridSpan w:val="2"/>
          </w:tcPr>
          <w:p w14:paraId="312031D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95.3</w:t>
            </w:r>
          </w:p>
        </w:tc>
        <w:tc>
          <w:tcPr>
            <w:tcW w:w="991" w:type="dxa"/>
            <w:gridSpan w:val="2"/>
          </w:tcPr>
          <w:p w14:paraId="3B23BC2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</w:tcPr>
          <w:p w14:paraId="64F5D17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740" w:type="dxa"/>
            <w:gridSpan w:val="2"/>
          </w:tcPr>
          <w:p w14:paraId="4572F13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0.58</w:t>
            </w:r>
          </w:p>
        </w:tc>
      </w:tr>
      <w:tr w:rsidR="00AD5F26" w:rsidRPr="001A46BD" w14:paraId="7BFC3A5B" w14:textId="77777777" w:rsidTr="00817D01">
        <w:tc>
          <w:tcPr>
            <w:tcW w:w="1935" w:type="dxa"/>
            <w:gridSpan w:val="2"/>
          </w:tcPr>
          <w:p w14:paraId="4A00A932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Недра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-1М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(Россия)</w:t>
            </w:r>
          </w:p>
        </w:tc>
        <w:tc>
          <w:tcPr>
            <w:tcW w:w="794" w:type="dxa"/>
            <w:gridSpan w:val="2"/>
          </w:tcPr>
          <w:p w14:paraId="1667C32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25B6566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70" w:type="dxa"/>
            <w:gridSpan w:val="2"/>
          </w:tcPr>
          <w:p w14:paraId="5F1E9AB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2" w:type="dxa"/>
            <w:gridSpan w:val="2"/>
          </w:tcPr>
          <w:p w14:paraId="3421653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770" w:type="dxa"/>
          </w:tcPr>
          <w:p w14:paraId="0035FFC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32A2194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32" w:type="dxa"/>
          </w:tcPr>
          <w:p w14:paraId="0FAFDA0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1" w:type="dxa"/>
            <w:gridSpan w:val="2"/>
          </w:tcPr>
          <w:p w14:paraId="684B6F9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  <w:gridSpan w:val="2"/>
          </w:tcPr>
          <w:p w14:paraId="3103FCA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855" w:type="dxa"/>
            <w:gridSpan w:val="2"/>
          </w:tcPr>
          <w:p w14:paraId="0100202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740" w:type="dxa"/>
            <w:gridSpan w:val="2"/>
          </w:tcPr>
          <w:p w14:paraId="7CDE6CA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0.57</w:t>
            </w:r>
          </w:p>
        </w:tc>
      </w:tr>
      <w:tr w:rsidR="00AD5F26" w:rsidRPr="001A46BD" w14:paraId="7D23A156" w14:textId="77777777" w:rsidTr="00817D01">
        <w:tc>
          <w:tcPr>
            <w:tcW w:w="1935" w:type="dxa"/>
            <w:gridSpan w:val="2"/>
          </w:tcPr>
          <w:p w14:paraId="1657B710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 xml:space="preserve">FORE-2E 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(Россия)</w:t>
            </w:r>
          </w:p>
        </w:tc>
        <w:tc>
          <w:tcPr>
            <w:tcW w:w="794" w:type="dxa"/>
            <w:gridSpan w:val="2"/>
          </w:tcPr>
          <w:p w14:paraId="3E1699F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СдД</w:t>
            </w:r>
          </w:p>
        </w:tc>
        <w:tc>
          <w:tcPr>
            <w:tcW w:w="570" w:type="dxa"/>
            <w:gridSpan w:val="2"/>
          </w:tcPr>
          <w:p w14:paraId="041E22B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70" w:type="dxa"/>
            <w:gridSpan w:val="2"/>
          </w:tcPr>
          <w:p w14:paraId="13270CA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2" w:type="dxa"/>
            <w:gridSpan w:val="2"/>
          </w:tcPr>
          <w:p w14:paraId="5C1DC07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770" w:type="dxa"/>
          </w:tcPr>
          <w:p w14:paraId="7C6D152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7FD1726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32" w:type="dxa"/>
          </w:tcPr>
          <w:p w14:paraId="211EAF5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571" w:type="dxa"/>
            <w:gridSpan w:val="2"/>
          </w:tcPr>
          <w:p w14:paraId="313A437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93.1</w:t>
            </w:r>
          </w:p>
        </w:tc>
        <w:tc>
          <w:tcPr>
            <w:tcW w:w="991" w:type="dxa"/>
            <w:gridSpan w:val="2"/>
          </w:tcPr>
          <w:p w14:paraId="233A634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</w:tcPr>
          <w:p w14:paraId="11FE6B3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740" w:type="dxa"/>
            <w:gridSpan w:val="2"/>
          </w:tcPr>
          <w:p w14:paraId="6864C69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0.56</w:t>
            </w:r>
          </w:p>
        </w:tc>
      </w:tr>
      <w:tr w:rsidR="00AD5F26" w:rsidRPr="001A46BD" w14:paraId="0DA8188D" w14:textId="77777777" w:rsidTr="00817D01">
        <w:tc>
          <w:tcPr>
            <w:tcW w:w="1935" w:type="dxa"/>
            <w:gridSpan w:val="2"/>
          </w:tcPr>
          <w:p w14:paraId="5AF16490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Реапон-4Б</w:t>
            </w: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(Рос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-я)</w:t>
            </w:r>
          </w:p>
        </w:tc>
        <w:tc>
          <w:tcPr>
            <w:tcW w:w="794" w:type="dxa"/>
            <w:gridSpan w:val="2"/>
          </w:tcPr>
          <w:p w14:paraId="79ABE01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51C1F01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70" w:type="dxa"/>
            <w:gridSpan w:val="2"/>
          </w:tcPr>
          <w:p w14:paraId="18253CE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2" w:type="dxa"/>
            <w:gridSpan w:val="2"/>
          </w:tcPr>
          <w:p w14:paraId="679E8F3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770" w:type="dxa"/>
          </w:tcPr>
          <w:p w14:paraId="48E8D8E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27D6821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32" w:type="dxa"/>
          </w:tcPr>
          <w:p w14:paraId="6B499A9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1" w:type="dxa"/>
            <w:gridSpan w:val="2"/>
          </w:tcPr>
          <w:p w14:paraId="01BBDAA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  <w:gridSpan w:val="2"/>
          </w:tcPr>
          <w:p w14:paraId="1EC0568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855" w:type="dxa"/>
            <w:gridSpan w:val="2"/>
          </w:tcPr>
          <w:p w14:paraId="53C4E17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740" w:type="dxa"/>
            <w:gridSpan w:val="2"/>
          </w:tcPr>
          <w:p w14:paraId="430ABAA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0.80</w:t>
            </w:r>
          </w:p>
        </w:tc>
      </w:tr>
      <w:tr w:rsidR="00AD5F26" w:rsidRPr="001A46BD" w14:paraId="2C3F41AC" w14:textId="77777777" w:rsidTr="00817D01">
        <w:tc>
          <w:tcPr>
            <w:tcW w:w="1935" w:type="dxa"/>
            <w:gridSpan w:val="2"/>
          </w:tcPr>
          <w:p w14:paraId="04C29851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Dissolvan-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4411 (Гер-я</w:t>
            </w: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94" w:type="dxa"/>
            <w:gridSpan w:val="2"/>
          </w:tcPr>
          <w:p w14:paraId="385A0CA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71A4497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70" w:type="dxa"/>
            <w:gridSpan w:val="2"/>
          </w:tcPr>
          <w:p w14:paraId="46A3628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2" w:type="dxa"/>
            <w:gridSpan w:val="2"/>
          </w:tcPr>
          <w:p w14:paraId="0507981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770" w:type="dxa"/>
          </w:tcPr>
          <w:p w14:paraId="0F630D1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вувр</w:t>
            </w:r>
          </w:p>
        </w:tc>
        <w:tc>
          <w:tcPr>
            <w:tcW w:w="647" w:type="dxa"/>
          </w:tcPr>
          <w:p w14:paraId="65F9F78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32" w:type="dxa"/>
          </w:tcPr>
          <w:p w14:paraId="419AF86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1" w:type="dxa"/>
            <w:gridSpan w:val="2"/>
          </w:tcPr>
          <w:p w14:paraId="7137430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  <w:gridSpan w:val="2"/>
          </w:tcPr>
          <w:p w14:paraId="701360A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</w:tcPr>
          <w:p w14:paraId="32708D8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740" w:type="dxa"/>
            <w:gridSpan w:val="2"/>
          </w:tcPr>
          <w:p w14:paraId="22F1AB2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0.67</w:t>
            </w:r>
          </w:p>
        </w:tc>
      </w:tr>
      <w:tr w:rsidR="00AD5F26" w:rsidRPr="001A46BD" w14:paraId="0733F0AE" w14:textId="77777777" w:rsidTr="00817D01">
        <w:tc>
          <w:tcPr>
            <w:tcW w:w="1935" w:type="dxa"/>
            <w:gridSpan w:val="2"/>
          </w:tcPr>
          <w:p w14:paraId="11C722CD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Dissolvan V 5748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(Гер-я)</w:t>
            </w:r>
          </w:p>
        </w:tc>
        <w:tc>
          <w:tcPr>
            <w:tcW w:w="794" w:type="dxa"/>
            <w:gridSpan w:val="2"/>
          </w:tcPr>
          <w:p w14:paraId="1F8ED89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46188CB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70" w:type="dxa"/>
            <w:gridSpan w:val="2"/>
          </w:tcPr>
          <w:p w14:paraId="36DC5E7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2" w:type="dxa"/>
            <w:gridSpan w:val="2"/>
          </w:tcPr>
          <w:p w14:paraId="3F1FF3D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770" w:type="dxa"/>
          </w:tcPr>
          <w:p w14:paraId="47DA29F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рас-е</w:t>
            </w:r>
          </w:p>
        </w:tc>
        <w:tc>
          <w:tcPr>
            <w:tcW w:w="647" w:type="dxa"/>
          </w:tcPr>
          <w:p w14:paraId="1788BEA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32" w:type="dxa"/>
          </w:tcPr>
          <w:p w14:paraId="7407B36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1" w:type="dxa"/>
            <w:gridSpan w:val="2"/>
          </w:tcPr>
          <w:p w14:paraId="667B993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  <w:gridSpan w:val="2"/>
          </w:tcPr>
          <w:p w14:paraId="2EB0CDF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855" w:type="dxa"/>
            <w:gridSpan w:val="2"/>
          </w:tcPr>
          <w:p w14:paraId="4FDB069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740" w:type="dxa"/>
            <w:gridSpan w:val="2"/>
          </w:tcPr>
          <w:p w14:paraId="209820E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0.91</w:t>
            </w:r>
          </w:p>
        </w:tc>
      </w:tr>
      <w:tr w:rsidR="00AD5F26" w:rsidRPr="001A46BD" w14:paraId="7615513A" w14:textId="77777777" w:rsidTr="00817D01">
        <w:tc>
          <w:tcPr>
            <w:tcW w:w="1935" w:type="dxa"/>
            <w:gridSpan w:val="2"/>
          </w:tcPr>
          <w:p w14:paraId="6EA4E8BF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Dissolvan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15011(Гер-я)</w:t>
            </w:r>
          </w:p>
        </w:tc>
        <w:tc>
          <w:tcPr>
            <w:tcW w:w="794" w:type="dxa"/>
            <w:gridSpan w:val="2"/>
          </w:tcPr>
          <w:p w14:paraId="4781E7A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5DA13D6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70" w:type="dxa"/>
            <w:gridSpan w:val="2"/>
          </w:tcPr>
          <w:p w14:paraId="0DBD475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2" w:type="dxa"/>
            <w:gridSpan w:val="2"/>
          </w:tcPr>
          <w:p w14:paraId="316609C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770" w:type="dxa"/>
          </w:tcPr>
          <w:p w14:paraId="3290F95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7EBA82B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32" w:type="dxa"/>
          </w:tcPr>
          <w:p w14:paraId="5435162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1" w:type="dxa"/>
            <w:gridSpan w:val="2"/>
          </w:tcPr>
          <w:p w14:paraId="139F72D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  <w:gridSpan w:val="2"/>
          </w:tcPr>
          <w:p w14:paraId="670677E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</w:tcPr>
          <w:p w14:paraId="7E33B1A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740" w:type="dxa"/>
            <w:gridSpan w:val="2"/>
          </w:tcPr>
          <w:p w14:paraId="2033962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0.77</w:t>
            </w:r>
          </w:p>
        </w:tc>
      </w:tr>
      <w:tr w:rsidR="00AD5F26" w:rsidRPr="001A46BD" w14:paraId="5FE52B6C" w14:textId="77777777" w:rsidTr="00817D01">
        <w:tc>
          <w:tcPr>
            <w:tcW w:w="1935" w:type="dxa"/>
            <w:gridSpan w:val="2"/>
          </w:tcPr>
          <w:p w14:paraId="2ADA1B3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94" w:type="dxa"/>
            <w:gridSpan w:val="2"/>
          </w:tcPr>
          <w:p w14:paraId="0C525A8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70" w:type="dxa"/>
            <w:gridSpan w:val="2"/>
          </w:tcPr>
          <w:p w14:paraId="4E68CA0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70" w:type="dxa"/>
            <w:gridSpan w:val="2"/>
          </w:tcPr>
          <w:p w14:paraId="251C7E7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72" w:type="dxa"/>
            <w:gridSpan w:val="2"/>
          </w:tcPr>
          <w:p w14:paraId="512B521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70" w:type="dxa"/>
          </w:tcPr>
          <w:p w14:paraId="05FA5B6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647" w:type="dxa"/>
          </w:tcPr>
          <w:p w14:paraId="70909C8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32" w:type="dxa"/>
          </w:tcPr>
          <w:p w14:paraId="76D3119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71" w:type="dxa"/>
            <w:gridSpan w:val="2"/>
          </w:tcPr>
          <w:p w14:paraId="1A576AA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2"/>
          </w:tcPr>
          <w:p w14:paraId="26A398E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55" w:type="dxa"/>
            <w:gridSpan w:val="2"/>
          </w:tcPr>
          <w:p w14:paraId="6D2DC90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740" w:type="dxa"/>
            <w:gridSpan w:val="2"/>
          </w:tcPr>
          <w:p w14:paraId="10852B9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AD5F26" w:rsidRPr="001A46BD" w14:paraId="281F19C5" w14:textId="77777777" w:rsidTr="00817D01">
        <w:tc>
          <w:tcPr>
            <w:tcW w:w="1935" w:type="dxa"/>
            <w:gridSpan w:val="2"/>
          </w:tcPr>
          <w:p w14:paraId="75BFAE97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Dissolvan-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4795 (Гер-я)</w:t>
            </w:r>
          </w:p>
        </w:tc>
        <w:tc>
          <w:tcPr>
            <w:tcW w:w="794" w:type="dxa"/>
            <w:gridSpan w:val="2"/>
          </w:tcPr>
          <w:p w14:paraId="5599C75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0780875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70" w:type="dxa"/>
            <w:gridSpan w:val="2"/>
          </w:tcPr>
          <w:p w14:paraId="68D57D7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2" w:type="dxa"/>
            <w:gridSpan w:val="2"/>
          </w:tcPr>
          <w:p w14:paraId="613BC63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770" w:type="dxa"/>
          </w:tcPr>
          <w:p w14:paraId="4D2F8FA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A46BD">
              <w:rPr>
                <w:rFonts w:ascii="Times New Roman" w:hAnsi="Times New Roman" w:cs="Times New Roman"/>
                <w:sz w:val="14"/>
                <w:szCs w:val="14"/>
              </w:rPr>
              <w:t>отвом</w:t>
            </w:r>
          </w:p>
        </w:tc>
        <w:tc>
          <w:tcPr>
            <w:tcW w:w="647" w:type="dxa"/>
          </w:tcPr>
          <w:p w14:paraId="34A706E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32" w:type="dxa"/>
          </w:tcPr>
          <w:p w14:paraId="06C0DB2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1" w:type="dxa"/>
            <w:gridSpan w:val="2"/>
          </w:tcPr>
          <w:p w14:paraId="2FA558F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  <w:gridSpan w:val="2"/>
          </w:tcPr>
          <w:p w14:paraId="7551D83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855" w:type="dxa"/>
            <w:gridSpan w:val="2"/>
          </w:tcPr>
          <w:p w14:paraId="5FE168F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740" w:type="dxa"/>
            <w:gridSpan w:val="2"/>
          </w:tcPr>
          <w:p w14:paraId="6584863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0.78</w:t>
            </w:r>
          </w:p>
        </w:tc>
      </w:tr>
      <w:tr w:rsidR="00AD5F26" w:rsidRPr="001A46BD" w14:paraId="51ACB4C2" w14:textId="77777777" w:rsidTr="00817D01">
        <w:tc>
          <w:tcPr>
            <w:tcW w:w="1935" w:type="dxa"/>
            <w:gridSpan w:val="2"/>
          </w:tcPr>
          <w:p w14:paraId="4C2C7036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Dissolvan-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4397 (Гер-я)</w:t>
            </w:r>
          </w:p>
        </w:tc>
        <w:tc>
          <w:tcPr>
            <w:tcW w:w="794" w:type="dxa"/>
            <w:gridSpan w:val="2"/>
          </w:tcPr>
          <w:p w14:paraId="5FD992B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38DD90A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70" w:type="dxa"/>
            <w:gridSpan w:val="2"/>
          </w:tcPr>
          <w:p w14:paraId="2703364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2" w:type="dxa"/>
            <w:gridSpan w:val="2"/>
          </w:tcPr>
          <w:p w14:paraId="414612F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770" w:type="dxa"/>
          </w:tcPr>
          <w:p w14:paraId="3851768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A46BD">
              <w:rPr>
                <w:rFonts w:ascii="Times New Roman" w:hAnsi="Times New Roman" w:cs="Times New Roman"/>
                <w:sz w:val="14"/>
                <w:szCs w:val="14"/>
              </w:rPr>
              <w:t>отвом</w:t>
            </w:r>
          </w:p>
        </w:tc>
        <w:tc>
          <w:tcPr>
            <w:tcW w:w="647" w:type="dxa"/>
          </w:tcPr>
          <w:p w14:paraId="283CDDC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32" w:type="dxa"/>
          </w:tcPr>
          <w:p w14:paraId="4213FE3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1" w:type="dxa"/>
            <w:gridSpan w:val="2"/>
          </w:tcPr>
          <w:p w14:paraId="140D752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  <w:gridSpan w:val="2"/>
          </w:tcPr>
          <w:p w14:paraId="635430D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</w:tcPr>
          <w:p w14:paraId="2FE2492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740" w:type="dxa"/>
            <w:gridSpan w:val="2"/>
          </w:tcPr>
          <w:p w14:paraId="171D149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0.69</w:t>
            </w:r>
          </w:p>
        </w:tc>
      </w:tr>
      <w:tr w:rsidR="00AD5F26" w:rsidRPr="001A46BD" w14:paraId="63C94DA4" w14:textId="77777777" w:rsidTr="00817D01">
        <w:tc>
          <w:tcPr>
            <w:tcW w:w="1935" w:type="dxa"/>
            <w:gridSpan w:val="2"/>
          </w:tcPr>
          <w:p w14:paraId="699F5BA1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IKHLAS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ПНС)</w:t>
            </w:r>
          </w:p>
        </w:tc>
        <w:tc>
          <w:tcPr>
            <w:tcW w:w="794" w:type="dxa"/>
            <w:gridSpan w:val="2"/>
          </w:tcPr>
          <w:p w14:paraId="218B119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6F2DDEF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70" w:type="dxa"/>
            <w:gridSpan w:val="2"/>
          </w:tcPr>
          <w:p w14:paraId="4DCF63C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2" w:type="dxa"/>
            <w:gridSpan w:val="2"/>
          </w:tcPr>
          <w:p w14:paraId="2834809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770" w:type="dxa"/>
          </w:tcPr>
          <w:p w14:paraId="013722B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СтСДС</w:t>
            </w:r>
          </w:p>
        </w:tc>
        <w:tc>
          <w:tcPr>
            <w:tcW w:w="647" w:type="dxa"/>
          </w:tcPr>
          <w:p w14:paraId="3B3C715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32" w:type="dxa"/>
          </w:tcPr>
          <w:p w14:paraId="18D612A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1" w:type="dxa"/>
            <w:gridSpan w:val="2"/>
          </w:tcPr>
          <w:p w14:paraId="67960DA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  <w:gridSpan w:val="2"/>
          </w:tcPr>
          <w:p w14:paraId="02974F2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855" w:type="dxa"/>
            <w:gridSpan w:val="2"/>
          </w:tcPr>
          <w:p w14:paraId="01C3A86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40" w:type="dxa"/>
            <w:gridSpan w:val="2"/>
          </w:tcPr>
          <w:p w14:paraId="4A20B4E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5.7</w:t>
            </w:r>
          </w:p>
        </w:tc>
      </w:tr>
      <w:tr w:rsidR="00AD5F26" w:rsidRPr="001A46BD" w14:paraId="61A4FFF0" w14:textId="77777777" w:rsidTr="00817D01">
        <w:tc>
          <w:tcPr>
            <w:tcW w:w="1935" w:type="dxa"/>
            <w:gridSpan w:val="2"/>
          </w:tcPr>
          <w:p w14:paraId="3CB48091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IKHLAS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 xml:space="preserve">-3 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ПНС)</w:t>
            </w:r>
          </w:p>
        </w:tc>
        <w:tc>
          <w:tcPr>
            <w:tcW w:w="794" w:type="dxa"/>
            <w:gridSpan w:val="2"/>
          </w:tcPr>
          <w:p w14:paraId="73B51B6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05E951B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70" w:type="dxa"/>
            <w:gridSpan w:val="2"/>
          </w:tcPr>
          <w:p w14:paraId="62F12A9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2" w:type="dxa"/>
            <w:gridSpan w:val="2"/>
          </w:tcPr>
          <w:p w14:paraId="58FC549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770" w:type="dxa"/>
          </w:tcPr>
          <w:p w14:paraId="6345643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СтСДС</w:t>
            </w:r>
          </w:p>
        </w:tc>
        <w:tc>
          <w:tcPr>
            <w:tcW w:w="647" w:type="dxa"/>
          </w:tcPr>
          <w:p w14:paraId="78218F0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32" w:type="dxa"/>
          </w:tcPr>
          <w:p w14:paraId="3A78061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1" w:type="dxa"/>
            <w:gridSpan w:val="2"/>
          </w:tcPr>
          <w:p w14:paraId="298E430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  <w:gridSpan w:val="2"/>
          </w:tcPr>
          <w:p w14:paraId="51AF010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</w:tcPr>
          <w:p w14:paraId="41C6F89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2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0" w:type="dxa"/>
            <w:gridSpan w:val="2"/>
          </w:tcPr>
          <w:p w14:paraId="093C195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</w:tr>
      <w:tr w:rsidR="00AD5F26" w:rsidRPr="001A46BD" w14:paraId="5EF5684D" w14:textId="77777777" w:rsidTr="00817D01">
        <w:tc>
          <w:tcPr>
            <w:tcW w:w="1935" w:type="dxa"/>
            <w:gridSpan w:val="2"/>
          </w:tcPr>
          <w:p w14:paraId="11FB7228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IKHLAS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 xml:space="preserve">-9 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ПНС)</w:t>
            </w:r>
          </w:p>
        </w:tc>
        <w:tc>
          <w:tcPr>
            <w:tcW w:w="794" w:type="dxa"/>
            <w:gridSpan w:val="2"/>
          </w:tcPr>
          <w:p w14:paraId="7657257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08447A1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70" w:type="dxa"/>
            <w:gridSpan w:val="2"/>
          </w:tcPr>
          <w:p w14:paraId="460D22A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2" w:type="dxa"/>
            <w:gridSpan w:val="2"/>
          </w:tcPr>
          <w:p w14:paraId="00F7D13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770" w:type="dxa"/>
          </w:tcPr>
          <w:p w14:paraId="3E20FAD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СтСДС</w:t>
            </w:r>
          </w:p>
        </w:tc>
        <w:tc>
          <w:tcPr>
            <w:tcW w:w="647" w:type="dxa"/>
          </w:tcPr>
          <w:p w14:paraId="1243491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32" w:type="dxa"/>
          </w:tcPr>
          <w:p w14:paraId="3A57035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1" w:type="dxa"/>
            <w:gridSpan w:val="2"/>
          </w:tcPr>
          <w:p w14:paraId="3729001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  <w:gridSpan w:val="2"/>
          </w:tcPr>
          <w:p w14:paraId="3AF5757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855" w:type="dxa"/>
            <w:gridSpan w:val="2"/>
          </w:tcPr>
          <w:p w14:paraId="75A8C49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40" w:type="dxa"/>
            <w:gridSpan w:val="2"/>
          </w:tcPr>
          <w:p w14:paraId="668A33E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</w:tr>
      <w:tr w:rsidR="00AD5F26" w:rsidRPr="001A46BD" w14:paraId="5F045FB1" w14:textId="77777777" w:rsidTr="00817D01">
        <w:tc>
          <w:tcPr>
            <w:tcW w:w="1935" w:type="dxa"/>
            <w:gridSpan w:val="2"/>
          </w:tcPr>
          <w:p w14:paraId="07AF2DD7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IKHLAS-21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ПНС)</w:t>
            </w:r>
          </w:p>
        </w:tc>
        <w:tc>
          <w:tcPr>
            <w:tcW w:w="794" w:type="dxa"/>
            <w:gridSpan w:val="2"/>
          </w:tcPr>
          <w:p w14:paraId="667E38B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1353AE3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70" w:type="dxa"/>
            <w:gridSpan w:val="2"/>
          </w:tcPr>
          <w:p w14:paraId="0C500C2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2" w:type="dxa"/>
            <w:gridSpan w:val="2"/>
          </w:tcPr>
          <w:p w14:paraId="75EE7A7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770" w:type="dxa"/>
          </w:tcPr>
          <w:p w14:paraId="58DD530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СтСДС</w:t>
            </w:r>
          </w:p>
        </w:tc>
        <w:tc>
          <w:tcPr>
            <w:tcW w:w="647" w:type="dxa"/>
          </w:tcPr>
          <w:p w14:paraId="3DC793C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32" w:type="dxa"/>
          </w:tcPr>
          <w:p w14:paraId="2C7E124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1" w:type="dxa"/>
            <w:gridSpan w:val="2"/>
          </w:tcPr>
          <w:p w14:paraId="7B8F78A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  <w:gridSpan w:val="2"/>
          </w:tcPr>
          <w:p w14:paraId="4A151A4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</w:tcPr>
          <w:p w14:paraId="269DEDD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40" w:type="dxa"/>
            <w:gridSpan w:val="2"/>
          </w:tcPr>
          <w:p w14:paraId="13B9EEA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</w:tr>
      <w:tr w:rsidR="00AD5F26" w:rsidRPr="001A46BD" w14:paraId="389B8B74" w14:textId="77777777" w:rsidTr="00817D01">
        <w:tc>
          <w:tcPr>
            <w:tcW w:w="1935" w:type="dxa"/>
            <w:gridSpan w:val="2"/>
          </w:tcPr>
          <w:p w14:paraId="45D7F4E6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IKHLAS-32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ПНС)</w:t>
            </w:r>
          </w:p>
        </w:tc>
        <w:tc>
          <w:tcPr>
            <w:tcW w:w="794" w:type="dxa"/>
            <w:gridSpan w:val="2"/>
          </w:tcPr>
          <w:p w14:paraId="08DAEF1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5213803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70" w:type="dxa"/>
            <w:gridSpan w:val="2"/>
          </w:tcPr>
          <w:p w14:paraId="512B0B5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2" w:type="dxa"/>
            <w:gridSpan w:val="2"/>
          </w:tcPr>
          <w:p w14:paraId="7B5F9D8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770" w:type="dxa"/>
          </w:tcPr>
          <w:p w14:paraId="1E2B9E2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СтСДС</w:t>
            </w:r>
          </w:p>
        </w:tc>
        <w:tc>
          <w:tcPr>
            <w:tcW w:w="647" w:type="dxa"/>
          </w:tcPr>
          <w:p w14:paraId="0A5F5B7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32" w:type="dxa"/>
          </w:tcPr>
          <w:p w14:paraId="0743E20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1" w:type="dxa"/>
            <w:gridSpan w:val="2"/>
          </w:tcPr>
          <w:p w14:paraId="5242260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  <w:gridSpan w:val="2"/>
          </w:tcPr>
          <w:p w14:paraId="4EBA3A2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</w:tcPr>
          <w:p w14:paraId="5954DE6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40" w:type="dxa"/>
            <w:gridSpan w:val="2"/>
          </w:tcPr>
          <w:p w14:paraId="27E5DEA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</w:tc>
      </w:tr>
      <w:tr w:rsidR="00AD5F26" w:rsidRPr="001A46BD" w14:paraId="12F1554D" w14:textId="77777777" w:rsidTr="00817D01">
        <w:tc>
          <w:tcPr>
            <w:tcW w:w="1935" w:type="dxa"/>
            <w:gridSpan w:val="2"/>
          </w:tcPr>
          <w:p w14:paraId="4241B25D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IKHLAS-36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ПНС)</w:t>
            </w:r>
          </w:p>
        </w:tc>
        <w:tc>
          <w:tcPr>
            <w:tcW w:w="794" w:type="dxa"/>
            <w:gridSpan w:val="2"/>
          </w:tcPr>
          <w:p w14:paraId="6D646FB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411F198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70" w:type="dxa"/>
            <w:gridSpan w:val="2"/>
          </w:tcPr>
          <w:p w14:paraId="6122F35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2" w:type="dxa"/>
            <w:gridSpan w:val="2"/>
          </w:tcPr>
          <w:p w14:paraId="14DDF2E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770" w:type="dxa"/>
          </w:tcPr>
          <w:p w14:paraId="21BD28E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СтСДС</w:t>
            </w:r>
          </w:p>
        </w:tc>
        <w:tc>
          <w:tcPr>
            <w:tcW w:w="647" w:type="dxa"/>
          </w:tcPr>
          <w:p w14:paraId="70D7896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32" w:type="dxa"/>
          </w:tcPr>
          <w:p w14:paraId="17BEF99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1" w:type="dxa"/>
            <w:gridSpan w:val="2"/>
          </w:tcPr>
          <w:p w14:paraId="14796F6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  <w:gridSpan w:val="2"/>
          </w:tcPr>
          <w:p w14:paraId="11B42EB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855" w:type="dxa"/>
            <w:gridSpan w:val="2"/>
          </w:tcPr>
          <w:p w14:paraId="487204D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40" w:type="dxa"/>
            <w:gridSpan w:val="2"/>
          </w:tcPr>
          <w:p w14:paraId="592F9EF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</w:p>
        </w:tc>
      </w:tr>
      <w:tr w:rsidR="00AD5F26" w:rsidRPr="001A46BD" w14:paraId="3CEA3B87" w14:textId="77777777" w:rsidTr="00817D01">
        <w:tc>
          <w:tcPr>
            <w:tcW w:w="1935" w:type="dxa"/>
            <w:gridSpan w:val="2"/>
          </w:tcPr>
          <w:p w14:paraId="4F6224F7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IKHLAS-37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ПНС)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94" w:type="dxa"/>
            <w:gridSpan w:val="2"/>
          </w:tcPr>
          <w:p w14:paraId="0331083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0B1458A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70" w:type="dxa"/>
            <w:gridSpan w:val="2"/>
          </w:tcPr>
          <w:p w14:paraId="2699ED7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2" w:type="dxa"/>
            <w:gridSpan w:val="2"/>
          </w:tcPr>
          <w:p w14:paraId="7A38B7A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770" w:type="dxa"/>
          </w:tcPr>
          <w:p w14:paraId="6CEB72A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СтСДС</w:t>
            </w:r>
          </w:p>
        </w:tc>
        <w:tc>
          <w:tcPr>
            <w:tcW w:w="647" w:type="dxa"/>
          </w:tcPr>
          <w:p w14:paraId="1F9A4A3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32" w:type="dxa"/>
          </w:tcPr>
          <w:p w14:paraId="7D1DAF7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1" w:type="dxa"/>
            <w:gridSpan w:val="2"/>
          </w:tcPr>
          <w:p w14:paraId="76E23F4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  <w:gridSpan w:val="2"/>
          </w:tcPr>
          <w:p w14:paraId="60A1695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855" w:type="dxa"/>
            <w:gridSpan w:val="2"/>
          </w:tcPr>
          <w:p w14:paraId="2B54236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40" w:type="dxa"/>
            <w:gridSpan w:val="2"/>
          </w:tcPr>
          <w:p w14:paraId="55DDE6C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</w:p>
        </w:tc>
      </w:tr>
      <w:tr w:rsidR="00AD5F26" w:rsidRPr="001A46BD" w14:paraId="2D07E089" w14:textId="77777777" w:rsidTr="00817D01">
        <w:tc>
          <w:tcPr>
            <w:tcW w:w="1935" w:type="dxa"/>
            <w:gridSpan w:val="2"/>
          </w:tcPr>
          <w:p w14:paraId="00FA737A" w14:textId="77777777" w:rsidR="00AD5F26" w:rsidRPr="001A46BD" w:rsidRDefault="00AD5F26" w:rsidP="00817D0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DEM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TROL</w:t>
            </w:r>
            <w:r w:rsidRPr="001A46B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  <w:r w:rsidRPr="001A46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(CША)</w:t>
            </w:r>
          </w:p>
        </w:tc>
        <w:tc>
          <w:tcPr>
            <w:tcW w:w="794" w:type="dxa"/>
            <w:gridSpan w:val="2"/>
          </w:tcPr>
          <w:p w14:paraId="232CC31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07455D4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70" w:type="dxa"/>
            <w:gridSpan w:val="2"/>
          </w:tcPr>
          <w:p w14:paraId="0B17CE1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2" w:type="dxa"/>
            <w:gridSpan w:val="2"/>
          </w:tcPr>
          <w:p w14:paraId="2B4AE68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770" w:type="dxa"/>
          </w:tcPr>
          <w:p w14:paraId="737B46E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5B5D3E9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32" w:type="dxa"/>
          </w:tcPr>
          <w:p w14:paraId="2337F1F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1" w:type="dxa"/>
            <w:gridSpan w:val="2"/>
          </w:tcPr>
          <w:p w14:paraId="344A5DE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  <w:gridSpan w:val="2"/>
          </w:tcPr>
          <w:p w14:paraId="24016A9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</w:tcPr>
          <w:p w14:paraId="65621BF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740" w:type="dxa"/>
            <w:gridSpan w:val="2"/>
          </w:tcPr>
          <w:p w14:paraId="7FD86E2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0.89</w:t>
            </w:r>
          </w:p>
        </w:tc>
      </w:tr>
      <w:tr w:rsidR="00AD5F26" w:rsidRPr="001A46BD" w14:paraId="6FF7F6E5" w14:textId="77777777" w:rsidTr="00817D01">
        <w:tc>
          <w:tcPr>
            <w:tcW w:w="1935" w:type="dxa"/>
            <w:gridSpan w:val="2"/>
          </w:tcPr>
          <w:p w14:paraId="223DAB22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 xml:space="preserve"> DEM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TROL</w:t>
            </w:r>
            <w:r w:rsidRPr="001A46B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(CША)</w:t>
            </w:r>
          </w:p>
        </w:tc>
        <w:tc>
          <w:tcPr>
            <w:tcW w:w="794" w:type="dxa"/>
            <w:gridSpan w:val="2"/>
          </w:tcPr>
          <w:p w14:paraId="32DAF62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1521A52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70" w:type="dxa"/>
            <w:gridSpan w:val="2"/>
          </w:tcPr>
          <w:p w14:paraId="46C9E6D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2" w:type="dxa"/>
            <w:gridSpan w:val="2"/>
          </w:tcPr>
          <w:p w14:paraId="4AA8C05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770" w:type="dxa"/>
          </w:tcPr>
          <w:p w14:paraId="46E85A7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5AE4822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32" w:type="dxa"/>
          </w:tcPr>
          <w:p w14:paraId="0B618E4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1" w:type="dxa"/>
            <w:gridSpan w:val="2"/>
          </w:tcPr>
          <w:p w14:paraId="389BDC3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  <w:gridSpan w:val="2"/>
          </w:tcPr>
          <w:p w14:paraId="4E5ADF3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855" w:type="dxa"/>
            <w:gridSpan w:val="2"/>
          </w:tcPr>
          <w:p w14:paraId="0F3279F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740" w:type="dxa"/>
            <w:gridSpan w:val="2"/>
          </w:tcPr>
          <w:p w14:paraId="1E7E57B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0.81</w:t>
            </w:r>
          </w:p>
        </w:tc>
      </w:tr>
      <w:tr w:rsidR="00AD5F26" w:rsidRPr="001A46BD" w14:paraId="1D0874C6" w14:textId="77777777" w:rsidTr="00817D01">
        <w:tc>
          <w:tcPr>
            <w:tcW w:w="1935" w:type="dxa"/>
            <w:gridSpan w:val="2"/>
          </w:tcPr>
          <w:p w14:paraId="16C7B338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 xml:space="preserve"> DEM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TROL</w:t>
            </w:r>
            <w:r w:rsidRPr="001A46B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(CША)</w:t>
            </w:r>
          </w:p>
        </w:tc>
        <w:tc>
          <w:tcPr>
            <w:tcW w:w="794" w:type="dxa"/>
            <w:gridSpan w:val="2"/>
          </w:tcPr>
          <w:p w14:paraId="063320E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7282AC5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70" w:type="dxa"/>
            <w:gridSpan w:val="2"/>
          </w:tcPr>
          <w:p w14:paraId="1A1A5EB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2" w:type="dxa"/>
            <w:gridSpan w:val="2"/>
          </w:tcPr>
          <w:p w14:paraId="00AFAB7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770" w:type="dxa"/>
          </w:tcPr>
          <w:p w14:paraId="6E51645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438370B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32" w:type="dxa"/>
          </w:tcPr>
          <w:p w14:paraId="24870AE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1" w:type="dxa"/>
            <w:gridSpan w:val="2"/>
          </w:tcPr>
          <w:p w14:paraId="6BB9CFC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  <w:gridSpan w:val="2"/>
          </w:tcPr>
          <w:p w14:paraId="5265D8C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</w:tcPr>
          <w:p w14:paraId="283ABE3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740" w:type="dxa"/>
            <w:gridSpan w:val="2"/>
          </w:tcPr>
          <w:p w14:paraId="709EF42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0.78</w:t>
            </w:r>
          </w:p>
        </w:tc>
      </w:tr>
      <w:tr w:rsidR="00AD5F26" w:rsidRPr="001A46BD" w14:paraId="4460493D" w14:textId="77777777" w:rsidTr="00817D01">
        <w:tc>
          <w:tcPr>
            <w:tcW w:w="1935" w:type="dxa"/>
            <w:gridSpan w:val="2"/>
          </w:tcPr>
          <w:p w14:paraId="6874A13A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 xml:space="preserve"> DEM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TROL</w:t>
            </w:r>
            <w:r w:rsidRPr="001A46B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(CША)</w:t>
            </w:r>
          </w:p>
        </w:tc>
        <w:tc>
          <w:tcPr>
            <w:tcW w:w="794" w:type="dxa"/>
            <w:gridSpan w:val="2"/>
          </w:tcPr>
          <w:p w14:paraId="5D5A0AF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6264220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70" w:type="dxa"/>
            <w:gridSpan w:val="2"/>
          </w:tcPr>
          <w:p w14:paraId="3679BD5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2" w:type="dxa"/>
            <w:gridSpan w:val="2"/>
          </w:tcPr>
          <w:p w14:paraId="7761437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770" w:type="dxa"/>
          </w:tcPr>
          <w:p w14:paraId="6966010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09431AE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32" w:type="dxa"/>
          </w:tcPr>
          <w:p w14:paraId="6E6AE45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1" w:type="dxa"/>
            <w:gridSpan w:val="2"/>
          </w:tcPr>
          <w:p w14:paraId="15C66C5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  <w:gridSpan w:val="2"/>
          </w:tcPr>
          <w:p w14:paraId="783823B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855" w:type="dxa"/>
            <w:gridSpan w:val="2"/>
          </w:tcPr>
          <w:p w14:paraId="1CC028C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740" w:type="dxa"/>
            <w:gridSpan w:val="2"/>
          </w:tcPr>
          <w:p w14:paraId="12EA5F8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0.93</w:t>
            </w:r>
          </w:p>
        </w:tc>
      </w:tr>
      <w:tr w:rsidR="00AD5F26" w:rsidRPr="001A46BD" w14:paraId="16481306" w14:textId="77777777" w:rsidTr="00817D01">
        <w:tc>
          <w:tcPr>
            <w:tcW w:w="1935" w:type="dxa"/>
            <w:gridSpan w:val="2"/>
          </w:tcPr>
          <w:p w14:paraId="3CE678A9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DEM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TROL</w:t>
            </w:r>
            <w:r w:rsidRPr="001A46B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3005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(CША)</w:t>
            </w:r>
          </w:p>
        </w:tc>
        <w:tc>
          <w:tcPr>
            <w:tcW w:w="794" w:type="dxa"/>
            <w:gridSpan w:val="2"/>
          </w:tcPr>
          <w:p w14:paraId="70AFBA8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209352F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70" w:type="dxa"/>
            <w:gridSpan w:val="2"/>
          </w:tcPr>
          <w:p w14:paraId="4EE28EB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2" w:type="dxa"/>
            <w:gridSpan w:val="2"/>
          </w:tcPr>
          <w:p w14:paraId="648908A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770" w:type="dxa"/>
          </w:tcPr>
          <w:p w14:paraId="781D94C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21E28E2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32" w:type="dxa"/>
          </w:tcPr>
          <w:p w14:paraId="0B738C6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1" w:type="dxa"/>
            <w:gridSpan w:val="2"/>
          </w:tcPr>
          <w:p w14:paraId="6ADD8A3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  <w:gridSpan w:val="2"/>
          </w:tcPr>
          <w:p w14:paraId="500CD23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</w:tcPr>
          <w:p w14:paraId="16E9B7F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740" w:type="dxa"/>
            <w:gridSpan w:val="2"/>
          </w:tcPr>
          <w:p w14:paraId="1F44323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0.84</w:t>
            </w:r>
          </w:p>
        </w:tc>
      </w:tr>
      <w:tr w:rsidR="00AD5F26" w:rsidRPr="001A46BD" w14:paraId="066705E7" w14:textId="77777777" w:rsidTr="00817D01">
        <w:tc>
          <w:tcPr>
            <w:tcW w:w="1935" w:type="dxa"/>
            <w:gridSpan w:val="2"/>
          </w:tcPr>
          <w:p w14:paraId="660E7DE2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DEM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TROL</w:t>
            </w:r>
            <w:r w:rsidRPr="001A46B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3010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(CША)</w:t>
            </w:r>
          </w:p>
        </w:tc>
        <w:tc>
          <w:tcPr>
            <w:tcW w:w="794" w:type="dxa"/>
            <w:gridSpan w:val="2"/>
          </w:tcPr>
          <w:p w14:paraId="5500237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015E4AD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70" w:type="dxa"/>
            <w:gridSpan w:val="2"/>
          </w:tcPr>
          <w:p w14:paraId="1969676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2" w:type="dxa"/>
            <w:gridSpan w:val="2"/>
          </w:tcPr>
          <w:p w14:paraId="7BAFCF3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770" w:type="dxa"/>
          </w:tcPr>
          <w:p w14:paraId="22ACD08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5AC78F3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32" w:type="dxa"/>
          </w:tcPr>
          <w:p w14:paraId="34CD630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1" w:type="dxa"/>
            <w:gridSpan w:val="2"/>
          </w:tcPr>
          <w:p w14:paraId="465DED8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  <w:gridSpan w:val="2"/>
          </w:tcPr>
          <w:p w14:paraId="1C6DF49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855" w:type="dxa"/>
            <w:gridSpan w:val="2"/>
          </w:tcPr>
          <w:p w14:paraId="414C0BB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740" w:type="dxa"/>
            <w:gridSpan w:val="2"/>
          </w:tcPr>
          <w:p w14:paraId="1D69FEF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0.81</w:t>
            </w:r>
          </w:p>
        </w:tc>
      </w:tr>
      <w:tr w:rsidR="00AD5F26" w:rsidRPr="001A46BD" w14:paraId="347D3443" w14:textId="77777777" w:rsidTr="00817D01">
        <w:tc>
          <w:tcPr>
            <w:tcW w:w="1935" w:type="dxa"/>
            <w:gridSpan w:val="2"/>
          </w:tcPr>
          <w:p w14:paraId="395A1CED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DEM</w:t>
            </w:r>
            <w:r w:rsidRPr="001A46B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TROL-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3020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(CША)</w:t>
            </w:r>
          </w:p>
        </w:tc>
        <w:tc>
          <w:tcPr>
            <w:tcW w:w="794" w:type="dxa"/>
            <w:gridSpan w:val="2"/>
          </w:tcPr>
          <w:p w14:paraId="511477C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1944ED2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70" w:type="dxa"/>
            <w:gridSpan w:val="2"/>
          </w:tcPr>
          <w:p w14:paraId="044AF0C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2" w:type="dxa"/>
            <w:gridSpan w:val="2"/>
          </w:tcPr>
          <w:p w14:paraId="4A039C3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770" w:type="dxa"/>
          </w:tcPr>
          <w:p w14:paraId="078CE45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4320A8D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32" w:type="dxa"/>
          </w:tcPr>
          <w:p w14:paraId="56F9DB4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1" w:type="dxa"/>
            <w:gridSpan w:val="2"/>
          </w:tcPr>
          <w:p w14:paraId="4A5F16B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  <w:gridSpan w:val="2"/>
          </w:tcPr>
          <w:p w14:paraId="3CF6C94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</w:tcPr>
          <w:p w14:paraId="6294E3D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740" w:type="dxa"/>
            <w:gridSpan w:val="2"/>
          </w:tcPr>
          <w:p w14:paraId="04F48AC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0.87</w:t>
            </w:r>
          </w:p>
        </w:tc>
      </w:tr>
      <w:tr w:rsidR="00AD5F26" w:rsidRPr="001A46BD" w14:paraId="57C8DD5C" w14:textId="77777777" w:rsidTr="00817D01">
        <w:tc>
          <w:tcPr>
            <w:tcW w:w="1935" w:type="dxa"/>
            <w:gridSpan w:val="2"/>
          </w:tcPr>
          <w:p w14:paraId="424AAFC1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DEMT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ROL</w:t>
            </w:r>
            <w:r w:rsidRPr="001A46B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4017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(CША)</w:t>
            </w:r>
          </w:p>
        </w:tc>
        <w:tc>
          <w:tcPr>
            <w:tcW w:w="794" w:type="dxa"/>
            <w:gridSpan w:val="2"/>
          </w:tcPr>
          <w:p w14:paraId="4645488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6AFCD6A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70" w:type="dxa"/>
            <w:gridSpan w:val="2"/>
          </w:tcPr>
          <w:p w14:paraId="00C2F26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2" w:type="dxa"/>
            <w:gridSpan w:val="2"/>
          </w:tcPr>
          <w:p w14:paraId="51D9FC1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770" w:type="dxa"/>
          </w:tcPr>
          <w:p w14:paraId="32A99BD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2FCC21A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32" w:type="dxa"/>
          </w:tcPr>
          <w:p w14:paraId="453302D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1" w:type="dxa"/>
            <w:gridSpan w:val="2"/>
          </w:tcPr>
          <w:p w14:paraId="5101CF4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  <w:gridSpan w:val="2"/>
          </w:tcPr>
          <w:p w14:paraId="4D7974F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855" w:type="dxa"/>
            <w:gridSpan w:val="2"/>
          </w:tcPr>
          <w:p w14:paraId="4789EF7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740" w:type="dxa"/>
            <w:gridSpan w:val="2"/>
          </w:tcPr>
          <w:p w14:paraId="11B4951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0.74</w:t>
            </w:r>
          </w:p>
        </w:tc>
      </w:tr>
      <w:tr w:rsidR="00AD5F26" w:rsidRPr="001A46BD" w14:paraId="02945983" w14:textId="77777777" w:rsidTr="00817D01">
        <w:tc>
          <w:tcPr>
            <w:tcW w:w="1935" w:type="dxa"/>
            <w:gridSpan w:val="2"/>
          </w:tcPr>
          <w:p w14:paraId="4FE1073C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DEMT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ROL</w:t>
            </w:r>
            <w:r w:rsidRPr="001A46B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4026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(CША)</w:t>
            </w:r>
          </w:p>
        </w:tc>
        <w:tc>
          <w:tcPr>
            <w:tcW w:w="794" w:type="dxa"/>
            <w:gridSpan w:val="2"/>
          </w:tcPr>
          <w:p w14:paraId="06DF697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43DD6D1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70" w:type="dxa"/>
            <w:gridSpan w:val="2"/>
          </w:tcPr>
          <w:p w14:paraId="20AFF9E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2" w:type="dxa"/>
            <w:gridSpan w:val="2"/>
          </w:tcPr>
          <w:p w14:paraId="1A13033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770" w:type="dxa"/>
          </w:tcPr>
          <w:p w14:paraId="666FF95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70BDC26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32" w:type="dxa"/>
          </w:tcPr>
          <w:p w14:paraId="3AD7683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1" w:type="dxa"/>
            <w:gridSpan w:val="2"/>
          </w:tcPr>
          <w:p w14:paraId="74C609C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  <w:gridSpan w:val="2"/>
          </w:tcPr>
          <w:p w14:paraId="6C72048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</w:tcPr>
          <w:p w14:paraId="6D24F5A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740" w:type="dxa"/>
            <w:gridSpan w:val="2"/>
          </w:tcPr>
          <w:p w14:paraId="3DF1DC1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0.75</w:t>
            </w:r>
          </w:p>
        </w:tc>
      </w:tr>
      <w:tr w:rsidR="00AD5F26" w:rsidRPr="001A46BD" w14:paraId="51D856EA" w14:textId="77777777" w:rsidTr="00817D01">
        <w:tc>
          <w:tcPr>
            <w:tcW w:w="1935" w:type="dxa"/>
            <w:gridSpan w:val="2"/>
          </w:tcPr>
          <w:p w14:paraId="103AA832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DEMT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ROL</w:t>
            </w:r>
            <w:r w:rsidRPr="001A46B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4110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(CША)</w:t>
            </w:r>
          </w:p>
        </w:tc>
        <w:tc>
          <w:tcPr>
            <w:tcW w:w="794" w:type="dxa"/>
            <w:gridSpan w:val="2"/>
          </w:tcPr>
          <w:p w14:paraId="3553431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564160F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70" w:type="dxa"/>
            <w:gridSpan w:val="2"/>
          </w:tcPr>
          <w:p w14:paraId="2531792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2" w:type="dxa"/>
            <w:gridSpan w:val="2"/>
          </w:tcPr>
          <w:p w14:paraId="7601F1C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770" w:type="dxa"/>
          </w:tcPr>
          <w:p w14:paraId="43A5885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406BF65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32" w:type="dxa"/>
          </w:tcPr>
          <w:p w14:paraId="08D5B90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1" w:type="dxa"/>
            <w:gridSpan w:val="2"/>
          </w:tcPr>
          <w:p w14:paraId="0A270F9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  <w:gridSpan w:val="2"/>
          </w:tcPr>
          <w:p w14:paraId="178DDE7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855" w:type="dxa"/>
            <w:gridSpan w:val="2"/>
          </w:tcPr>
          <w:p w14:paraId="389D119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740" w:type="dxa"/>
            <w:gridSpan w:val="2"/>
          </w:tcPr>
          <w:p w14:paraId="7CB89FD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0.79</w:t>
            </w:r>
          </w:p>
        </w:tc>
      </w:tr>
      <w:tr w:rsidR="00AD5F26" w:rsidRPr="001A46BD" w14:paraId="7B443825" w14:textId="77777777" w:rsidTr="00817D01">
        <w:tc>
          <w:tcPr>
            <w:tcW w:w="1935" w:type="dxa"/>
            <w:gridSpan w:val="2"/>
          </w:tcPr>
          <w:p w14:paraId="738B332F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DEMT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ROL</w:t>
            </w:r>
            <w:r w:rsidRPr="001A46B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4115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(CША)</w:t>
            </w:r>
          </w:p>
        </w:tc>
        <w:tc>
          <w:tcPr>
            <w:tcW w:w="794" w:type="dxa"/>
            <w:gridSpan w:val="2"/>
          </w:tcPr>
          <w:p w14:paraId="3E378CA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741BE92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70" w:type="dxa"/>
            <w:gridSpan w:val="2"/>
          </w:tcPr>
          <w:p w14:paraId="6DCCCBD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2" w:type="dxa"/>
            <w:gridSpan w:val="2"/>
          </w:tcPr>
          <w:p w14:paraId="64B40FE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770" w:type="dxa"/>
          </w:tcPr>
          <w:p w14:paraId="6AD3F2C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60169E6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32" w:type="dxa"/>
          </w:tcPr>
          <w:p w14:paraId="5EC7C00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1" w:type="dxa"/>
            <w:gridSpan w:val="2"/>
          </w:tcPr>
          <w:p w14:paraId="301F2BA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  <w:gridSpan w:val="2"/>
          </w:tcPr>
          <w:p w14:paraId="36DB893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</w:tcPr>
          <w:p w14:paraId="1F2B655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740" w:type="dxa"/>
            <w:gridSpan w:val="2"/>
          </w:tcPr>
          <w:p w14:paraId="5EDA643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0.84</w:t>
            </w:r>
          </w:p>
        </w:tc>
      </w:tr>
      <w:tr w:rsidR="00AD5F26" w:rsidRPr="001A46BD" w14:paraId="5F4BD649" w14:textId="77777777" w:rsidTr="00817D01">
        <w:tc>
          <w:tcPr>
            <w:tcW w:w="1935" w:type="dxa"/>
            <w:gridSpan w:val="2"/>
          </w:tcPr>
          <w:p w14:paraId="032AE84B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DEMT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ROL</w:t>
            </w:r>
            <w:r w:rsidRPr="001A46B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4120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(CША)</w:t>
            </w:r>
          </w:p>
        </w:tc>
        <w:tc>
          <w:tcPr>
            <w:tcW w:w="794" w:type="dxa"/>
            <w:gridSpan w:val="2"/>
          </w:tcPr>
          <w:p w14:paraId="201E3AA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42BD9F8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70" w:type="dxa"/>
            <w:gridSpan w:val="2"/>
          </w:tcPr>
          <w:p w14:paraId="7F9D834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2" w:type="dxa"/>
            <w:gridSpan w:val="2"/>
          </w:tcPr>
          <w:p w14:paraId="58C27CC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770" w:type="dxa"/>
          </w:tcPr>
          <w:p w14:paraId="3839E8D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20A62DF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32" w:type="dxa"/>
          </w:tcPr>
          <w:p w14:paraId="223E168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1" w:type="dxa"/>
            <w:gridSpan w:val="2"/>
          </w:tcPr>
          <w:p w14:paraId="42F2081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  <w:gridSpan w:val="2"/>
          </w:tcPr>
          <w:p w14:paraId="5A2C264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855" w:type="dxa"/>
            <w:gridSpan w:val="2"/>
          </w:tcPr>
          <w:p w14:paraId="6AC645A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740" w:type="dxa"/>
            <w:gridSpan w:val="2"/>
          </w:tcPr>
          <w:p w14:paraId="536B87F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0.70</w:t>
            </w:r>
          </w:p>
        </w:tc>
      </w:tr>
      <w:tr w:rsidR="00AD5F26" w:rsidRPr="001A46BD" w14:paraId="6058862B" w14:textId="77777777" w:rsidTr="00817D01">
        <w:tc>
          <w:tcPr>
            <w:tcW w:w="1935" w:type="dxa"/>
            <w:gridSpan w:val="2"/>
          </w:tcPr>
          <w:p w14:paraId="7B689A43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DEMT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ROL</w:t>
            </w:r>
            <w:r w:rsidRPr="001A46B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5030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(CША)</w:t>
            </w:r>
          </w:p>
        </w:tc>
        <w:tc>
          <w:tcPr>
            <w:tcW w:w="794" w:type="dxa"/>
            <w:gridSpan w:val="2"/>
          </w:tcPr>
          <w:p w14:paraId="76F3042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63F4650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70" w:type="dxa"/>
            <w:gridSpan w:val="2"/>
          </w:tcPr>
          <w:p w14:paraId="31D585C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2" w:type="dxa"/>
            <w:gridSpan w:val="2"/>
          </w:tcPr>
          <w:p w14:paraId="677B00C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770" w:type="dxa"/>
          </w:tcPr>
          <w:p w14:paraId="74D8F2E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41EBA5B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32" w:type="dxa"/>
          </w:tcPr>
          <w:p w14:paraId="08414C0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1" w:type="dxa"/>
            <w:gridSpan w:val="2"/>
          </w:tcPr>
          <w:p w14:paraId="4C0D72C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  <w:gridSpan w:val="2"/>
          </w:tcPr>
          <w:p w14:paraId="3AF8B01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</w:tcPr>
          <w:p w14:paraId="7187D82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740" w:type="dxa"/>
            <w:gridSpan w:val="2"/>
          </w:tcPr>
          <w:p w14:paraId="037CA87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0.67</w:t>
            </w:r>
          </w:p>
        </w:tc>
      </w:tr>
      <w:tr w:rsidR="00AD5F26" w:rsidRPr="001A46BD" w14:paraId="0D5EE6AD" w14:textId="77777777" w:rsidTr="00817D01">
        <w:tc>
          <w:tcPr>
            <w:tcW w:w="1935" w:type="dxa"/>
            <w:gridSpan w:val="2"/>
          </w:tcPr>
          <w:p w14:paraId="3F2019C1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DEMT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ROL</w:t>
            </w:r>
            <w:r w:rsidRPr="001A46B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5050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(CША)</w:t>
            </w:r>
          </w:p>
        </w:tc>
        <w:tc>
          <w:tcPr>
            <w:tcW w:w="794" w:type="dxa"/>
            <w:gridSpan w:val="2"/>
          </w:tcPr>
          <w:p w14:paraId="4D88DDC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16B1CF6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70" w:type="dxa"/>
            <w:gridSpan w:val="2"/>
          </w:tcPr>
          <w:p w14:paraId="3E6E524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2" w:type="dxa"/>
            <w:gridSpan w:val="2"/>
          </w:tcPr>
          <w:p w14:paraId="29580A1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770" w:type="dxa"/>
          </w:tcPr>
          <w:p w14:paraId="318733E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2ADFC75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32" w:type="dxa"/>
          </w:tcPr>
          <w:p w14:paraId="65EF2FF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1" w:type="dxa"/>
            <w:gridSpan w:val="2"/>
          </w:tcPr>
          <w:p w14:paraId="240F1A8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  <w:gridSpan w:val="2"/>
          </w:tcPr>
          <w:p w14:paraId="7278743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855" w:type="dxa"/>
            <w:gridSpan w:val="2"/>
          </w:tcPr>
          <w:p w14:paraId="120E77E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740" w:type="dxa"/>
            <w:gridSpan w:val="2"/>
          </w:tcPr>
          <w:p w14:paraId="5019EB2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0.88</w:t>
            </w:r>
          </w:p>
        </w:tc>
      </w:tr>
      <w:tr w:rsidR="00AD5F26" w:rsidRPr="001A46BD" w14:paraId="497F79CC" w14:textId="77777777" w:rsidTr="00817D01">
        <w:tc>
          <w:tcPr>
            <w:tcW w:w="1935" w:type="dxa"/>
            <w:gridSpan w:val="2"/>
          </w:tcPr>
          <w:p w14:paraId="0CC43479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DEMT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ROL</w:t>
            </w:r>
            <w:r w:rsidRPr="001A46B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5130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(CША)</w:t>
            </w:r>
          </w:p>
        </w:tc>
        <w:tc>
          <w:tcPr>
            <w:tcW w:w="794" w:type="dxa"/>
            <w:gridSpan w:val="2"/>
          </w:tcPr>
          <w:p w14:paraId="5E1DAD3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338B1E1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70" w:type="dxa"/>
            <w:gridSpan w:val="2"/>
          </w:tcPr>
          <w:p w14:paraId="7B0DABD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2" w:type="dxa"/>
            <w:gridSpan w:val="2"/>
          </w:tcPr>
          <w:p w14:paraId="568681B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770" w:type="dxa"/>
          </w:tcPr>
          <w:p w14:paraId="012B3A4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72666AE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32" w:type="dxa"/>
          </w:tcPr>
          <w:p w14:paraId="5E1F64C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1" w:type="dxa"/>
            <w:gridSpan w:val="2"/>
          </w:tcPr>
          <w:p w14:paraId="756AE5D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  <w:gridSpan w:val="2"/>
          </w:tcPr>
          <w:p w14:paraId="21011D8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</w:tcPr>
          <w:p w14:paraId="42D5F65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740" w:type="dxa"/>
            <w:gridSpan w:val="2"/>
          </w:tcPr>
          <w:p w14:paraId="255859F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0.88</w:t>
            </w:r>
          </w:p>
        </w:tc>
      </w:tr>
      <w:tr w:rsidR="00AD5F26" w:rsidRPr="001A46BD" w14:paraId="7EC584E0" w14:textId="77777777" w:rsidTr="00817D01">
        <w:tc>
          <w:tcPr>
            <w:tcW w:w="1935" w:type="dxa"/>
            <w:gridSpan w:val="2"/>
          </w:tcPr>
          <w:p w14:paraId="3A705BA1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DEMT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ROL</w:t>
            </w:r>
            <w:r w:rsidRPr="001A46B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5150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(CША)</w:t>
            </w:r>
          </w:p>
        </w:tc>
        <w:tc>
          <w:tcPr>
            <w:tcW w:w="794" w:type="dxa"/>
            <w:gridSpan w:val="2"/>
          </w:tcPr>
          <w:p w14:paraId="0378052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2E69B46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70" w:type="dxa"/>
            <w:gridSpan w:val="2"/>
          </w:tcPr>
          <w:p w14:paraId="283BB9F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2" w:type="dxa"/>
            <w:gridSpan w:val="2"/>
          </w:tcPr>
          <w:p w14:paraId="16597EE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770" w:type="dxa"/>
          </w:tcPr>
          <w:p w14:paraId="02659B9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0F0FA50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32" w:type="dxa"/>
          </w:tcPr>
          <w:p w14:paraId="663A28C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1" w:type="dxa"/>
            <w:gridSpan w:val="2"/>
          </w:tcPr>
          <w:p w14:paraId="603C209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  <w:gridSpan w:val="2"/>
          </w:tcPr>
          <w:p w14:paraId="7DBBB5D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855" w:type="dxa"/>
            <w:gridSpan w:val="2"/>
          </w:tcPr>
          <w:p w14:paraId="253D048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740" w:type="dxa"/>
            <w:gridSpan w:val="2"/>
          </w:tcPr>
          <w:p w14:paraId="30E2904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0.94</w:t>
            </w:r>
          </w:p>
        </w:tc>
      </w:tr>
      <w:tr w:rsidR="00AD5F26" w:rsidRPr="001A46BD" w14:paraId="56D1F111" w14:textId="77777777" w:rsidTr="00817D01">
        <w:tc>
          <w:tcPr>
            <w:tcW w:w="1935" w:type="dxa"/>
            <w:gridSpan w:val="2"/>
          </w:tcPr>
          <w:p w14:paraId="7A876F18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DMO-080041 </w:t>
            </w:r>
            <w:r w:rsidRPr="001A46BD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(CША, BH)</w:t>
            </w:r>
          </w:p>
        </w:tc>
        <w:tc>
          <w:tcPr>
            <w:tcW w:w="794" w:type="dxa"/>
            <w:gridSpan w:val="2"/>
          </w:tcPr>
          <w:p w14:paraId="38BDF75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6AC57AD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70" w:type="dxa"/>
            <w:gridSpan w:val="2"/>
          </w:tcPr>
          <w:p w14:paraId="3505C46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2" w:type="dxa"/>
            <w:gridSpan w:val="2"/>
          </w:tcPr>
          <w:p w14:paraId="394D401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770" w:type="dxa"/>
          </w:tcPr>
          <w:p w14:paraId="639FCE6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04BE136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32" w:type="dxa"/>
          </w:tcPr>
          <w:p w14:paraId="0AFBCD1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1" w:type="dxa"/>
            <w:gridSpan w:val="2"/>
          </w:tcPr>
          <w:p w14:paraId="78F776F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  <w:gridSpan w:val="2"/>
          </w:tcPr>
          <w:p w14:paraId="489BE7D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</w:tcPr>
          <w:p w14:paraId="201A756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40" w:type="dxa"/>
            <w:gridSpan w:val="2"/>
          </w:tcPr>
          <w:p w14:paraId="3217D1A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1.02</w:t>
            </w:r>
          </w:p>
        </w:tc>
      </w:tr>
      <w:tr w:rsidR="00AD5F26" w:rsidRPr="001A46BD" w14:paraId="622147F9" w14:textId="77777777" w:rsidTr="00817D01">
        <w:tc>
          <w:tcPr>
            <w:tcW w:w="1935" w:type="dxa"/>
            <w:gridSpan w:val="2"/>
          </w:tcPr>
          <w:p w14:paraId="4F1A0260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DMO-</w:t>
            </w:r>
            <w:r w:rsidRPr="001A46BD">
              <w:rPr>
                <w:rStyle w:val="a4"/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  <w:lang w:val="az-Latn-AZ"/>
              </w:rPr>
              <w:t>86</w:t>
            </w:r>
            <w:r w:rsidRPr="001A46BD">
              <w:rPr>
                <w:rStyle w:val="a4"/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334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(CША, BH)</w:t>
            </w:r>
          </w:p>
        </w:tc>
        <w:tc>
          <w:tcPr>
            <w:tcW w:w="794" w:type="dxa"/>
            <w:gridSpan w:val="2"/>
          </w:tcPr>
          <w:p w14:paraId="33D9F79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4BFD1A9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70" w:type="dxa"/>
            <w:gridSpan w:val="2"/>
          </w:tcPr>
          <w:p w14:paraId="47F2543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2" w:type="dxa"/>
            <w:gridSpan w:val="2"/>
          </w:tcPr>
          <w:p w14:paraId="3696C79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770" w:type="dxa"/>
          </w:tcPr>
          <w:p w14:paraId="5174738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7B80E34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32" w:type="dxa"/>
          </w:tcPr>
          <w:p w14:paraId="1A9CD1F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1" w:type="dxa"/>
            <w:gridSpan w:val="2"/>
          </w:tcPr>
          <w:p w14:paraId="0D2FFE9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  <w:gridSpan w:val="2"/>
          </w:tcPr>
          <w:p w14:paraId="0545FAF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855" w:type="dxa"/>
            <w:gridSpan w:val="2"/>
          </w:tcPr>
          <w:p w14:paraId="68B973A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740" w:type="dxa"/>
            <w:gridSpan w:val="2"/>
          </w:tcPr>
          <w:p w14:paraId="2D95AD2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</w:tr>
      <w:tr w:rsidR="00AD5F26" w:rsidRPr="001A46BD" w14:paraId="77861FC5" w14:textId="77777777" w:rsidTr="00817D01">
        <w:tc>
          <w:tcPr>
            <w:tcW w:w="1935" w:type="dxa"/>
            <w:gridSpan w:val="2"/>
          </w:tcPr>
          <w:p w14:paraId="31D3173D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Randem-22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CША 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RN)</w:t>
            </w:r>
            <w:r w:rsidRPr="001A46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94" w:type="dxa"/>
            <w:gridSpan w:val="2"/>
          </w:tcPr>
          <w:p w14:paraId="0A2F5BB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55DDA20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70" w:type="dxa"/>
            <w:gridSpan w:val="2"/>
          </w:tcPr>
          <w:p w14:paraId="329D51F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2" w:type="dxa"/>
            <w:gridSpan w:val="2"/>
          </w:tcPr>
          <w:p w14:paraId="585D3FE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770" w:type="dxa"/>
          </w:tcPr>
          <w:p w14:paraId="0C6940F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3CEEC2A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32" w:type="dxa"/>
          </w:tcPr>
          <w:p w14:paraId="2EADBEC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1" w:type="dxa"/>
            <w:gridSpan w:val="2"/>
          </w:tcPr>
          <w:p w14:paraId="5A7DCBA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  <w:gridSpan w:val="2"/>
          </w:tcPr>
          <w:p w14:paraId="26FA0E2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</w:tcPr>
          <w:p w14:paraId="61FD8AC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740" w:type="dxa"/>
            <w:gridSpan w:val="2"/>
          </w:tcPr>
          <w:p w14:paraId="56C2500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0.71</w:t>
            </w:r>
          </w:p>
        </w:tc>
      </w:tr>
      <w:tr w:rsidR="00AD5F26" w:rsidRPr="001A46BD" w14:paraId="01EE2795" w14:textId="77777777" w:rsidTr="00817D01">
        <w:tc>
          <w:tcPr>
            <w:tcW w:w="1935" w:type="dxa"/>
            <w:gridSpan w:val="2"/>
          </w:tcPr>
          <w:p w14:paraId="6F7DBDFA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Randem-22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CША 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RN)</w:t>
            </w:r>
            <w:r w:rsidRPr="001A46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94" w:type="dxa"/>
            <w:gridSpan w:val="2"/>
          </w:tcPr>
          <w:p w14:paraId="45EE11F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5932F03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70" w:type="dxa"/>
            <w:gridSpan w:val="2"/>
          </w:tcPr>
          <w:p w14:paraId="12373C0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2" w:type="dxa"/>
            <w:gridSpan w:val="2"/>
          </w:tcPr>
          <w:p w14:paraId="6C060F7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770" w:type="dxa"/>
          </w:tcPr>
          <w:p w14:paraId="3F8D046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1FEFB78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32" w:type="dxa"/>
          </w:tcPr>
          <w:p w14:paraId="4A602EB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1" w:type="dxa"/>
            <w:gridSpan w:val="2"/>
          </w:tcPr>
          <w:p w14:paraId="66EC6A8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  <w:gridSpan w:val="2"/>
          </w:tcPr>
          <w:p w14:paraId="16BEE32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855" w:type="dxa"/>
            <w:gridSpan w:val="2"/>
          </w:tcPr>
          <w:p w14:paraId="341C440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740" w:type="dxa"/>
            <w:gridSpan w:val="2"/>
          </w:tcPr>
          <w:p w14:paraId="3B6A8E9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0.97</w:t>
            </w:r>
          </w:p>
        </w:tc>
      </w:tr>
      <w:tr w:rsidR="00AD5F26" w:rsidRPr="001A46BD" w14:paraId="79F3D62C" w14:textId="77777777" w:rsidTr="00817D01">
        <w:tc>
          <w:tcPr>
            <w:tcW w:w="1935" w:type="dxa"/>
            <w:gridSpan w:val="2"/>
          </w:tcPr>
          <w:p w14:paraId="28712CFD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Randem-22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CША 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RN)</w:t>
            </w:r>
            <w:r w:rsidRPr="001A46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94" w:type="dxa"/>
            <w:gridSpan w:val="2"/>
          </w:tcPr>
          <w:p w14:paraId="18D79FA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2315C8C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70" w:type="dxa"/>
            <w:gridSpan w:val="2"/>
          </w:tcPr>
          <w:p w14:paraId="15C449B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2" w:type="dxa"/>
            <w:gridSpan w:val="2"/>
          </w:tcPr>
          <w:p w14:paraId="264CE00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770" w:type="dxa"/>
          </w:tcPr>
          <w:p w14:paraId="6E3A36C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4A53E41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32" w:type="dxa"/>
          </w:tcPr>
          <w:p w14:paraId="0F61BC3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1" w:type="dxa"/>
            <w:gridSpan w:val="2"/>
          </w:tcPr>
          <w:p w14:paraId="337F5C5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  <w:gridSpan w:val="2"/>
          </w:tcPr>
          <w:p w14:paraId="3806F3F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</w:tcPr>
          <w:p w14:paraId="7DCAFE1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740" w:type="dxa"/>
            <w:gridSpan w:val="2"/>
          </w:tcPr>
          <w:p w14:paraId="6F826F4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0.94</w:t>
            </w:r>
          </w:p>
        </w:tc>
      </w:tr>
      <w:tr w:rsidR="00AD5F26" w:rsidRPr="001A46BD" w14:paraId="04F2EAB0" w14:textId="77777777" w:rsidTr="00817D01">
        <w:tc>
          <w:tcPr>
            <w:tcW w:w="1935" w:type="dxa"/>
            <w:gridSpan w:val="2"/>
          </w:tcPr>
          <w:p w14:paraId="1A6C5F08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Randem-22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CША 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RN)</w:t>
            </w:r>
            <w:r w:rsidRPr="001A46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94" w:type="dxa"/>
            <w:gridSpan w:val="2"/>
          </w:tcPr>
          <w:p w14:paraId="4A8671E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22CD578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70" w:type="dxa"/>
            <w:gridSpan w:val="2"/>
          </w:tcPr>
          <w:p w14:paraId="3AA3CC5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2" w:type="dxa"/>
            <w:gridSpan w:val="2"/>
          </w:tcPr>
          <w:p w14:paraId="38E391A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770" w:type="dxa"/>
          </w:tcPr>
          <w:p w14:paraId="0D56ADC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5155481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32" w:type="dxa"/>
          </w:tcPr>
          <w:p w14:paraId="4FBA846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1" w:type="dxa"/>
            <w:gridSpan w:val="2"/>
          </w:tcPr>
          <w:p w14:paraId="417711A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  <w:gridSpan w:val="2"/>
          </w:tcPr>
          <w:p w14:paraId="0FEE100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855" w:type="dxa"/>
            <w:gridSpan w:val="2"/>
          </w:tcPr>
          <w:p w14:paraId="3AE907B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740" w:type="dxa"/>
            <w:gridSpan w:val="2"/>
          </w:tcPr>
          <w:p w14:paraId="18DA2CB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0.69</w:t>
            </w:r>
          </w:p>
        </w:tc>
      </w:tr>
      <w:tr w:rsidR="00AD5F26" w:rsidRPr="001A46BD" w14:paraId="2BAC5B35" w14:textId="77777777" w:rsidTr="00817D01">
        <w:tc>
          <w:tcPr>
            <w:tcW w:w="1935" w:type="dxa"/>
            <w:gridSpan w:val="2"/>
          </w:tcPr>
          <w:p w14:paraId="762212DD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Randem-22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24(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CША 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RN)</w:t>
            </w:r>
            <w:r w:rsidRPr="001A46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94" w:type="dxa"/>
            <w:gridSpan w:val="2"/>
          </w:tcPr>
          <w:p w14:paraId="143A999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27228ED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70" w:type="dxa"/>
            <w:gridSpan w:val="2"/>
          </w:tcPr>
          <w:p w14:paraId="73CDCFC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2" w:type="dxa"/>
            <w:gridSpan w:val="2"/>
          </w:tcPr>
          <w:p w14:paraId="39A8D5B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770" w:type="dxa"/>
          </w:tcPr>
          <w:p w14:paraId="1D1ABD6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25E09A3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32" w:type="dxa"/>
          </w:tcPr>
          <w:p w14:paraId="3489179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1" w:type="dxa"/>
            <w:gridSpan w:val="2"/>
          </w:tcPr>
          <w:p w14:paraId="0A5B772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  <w:gridSpan w:val="2"/>
          </w:tcPr>
          <w:p w14:paraId="71F768A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</w:tcPr>
          <w:p w14:paraId="3B76220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740" w:type="dxa"/>
            <w:gridSpan w:val="2"/>
          </w:tcPr>
          <w:p w14:paraId="3E039D0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0.71</w:t>
            </w:r>
          </w:p>
        </w:tc>
      </w:tr>
      <w:tr w:rsidR="00AD5F26" w:rsidRPr="001A46BD" w14:paraId="1BFB2F6E" w14:textId="77777777" w:rsidTr="00817D01">
        <w:tc>
          <w:tcPr>
            <w:tcW w:w="1935" w:type="dxa"/>
            <w:gridSpan w:val="2"/>
          </w:tcPr>
          <w:p w14:paraId="0E33BA2D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Randem-22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CША 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RN)</w:t>
            </w:r>
            <w:r w:rsidRPr="001A46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94" w:type="dxa"/>
            <w:gridSpan w:val="2"/>
          </w:tcPr>
          <w:p w14:paraId="717A137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734A4C4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70" w:type="dxa"/>
            <w:gridSpan w:val="2"/>
          </w:tcPr>
          <w:p w14:paraId="045DC7C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2" w:type="dxa"/>
            <w:gridSpan w:val="2"/>
          </w:tcPr>
          <w:p w14:paraId="1CC5810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770" w:type="dxa"/>
          </w:tcPr>
          <w:p w14:paraId="5FF470D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3F99CCE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32" w:type="dxa"/>
          </w:tcPr>
          <w:p w14:paraId="0A55DFB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1" w:type="dxa"/>
            <w:gridSpan w:val="2"/>
          </w:tcPr>
          <w:p w14:paraId="1B73E1E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  <w:gridSpan w:val="2"/>
          </w:tcPr>
          <w:p w14:paraId="47AED2E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855" w:type="dxa"/>
            <w:gridSpan w:val="2"/>
          </w:tcPr>
          <w:p w14:paraId="18DED72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740" w:type="dxa"/>
            <w:gridSpan w:val="2"/>
          </w:tcPr>
          <w:p w14:paraId="37F0626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0.74</w:t>
            </w:r>
          </w:p>
        </w:tc>
      </w:tr>
      <w:tr w:rsidR="00AD5F26" w:rsidRPr="001A46BD" w14:paraId="5067B498" w14:textId="77777777" w:rsidTr="00817D01">
        <w:tc>
          <w:tcPr>
            <w:tcW w:w="1935" w:type="dxa"/>
            <w:gridSpan w:val="2"/>
          </w:tcPr>
          <w:p w14:paraId="0E576309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400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94" w:type="dxa"/>
            <w:gridSpan w:val="2"/>
          </w:tcPr>
          <w:p w14:paraId="497EFC1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279A554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70" w:type="dxa"/>
            <w:gridSpan w:val="2"/>
          </w:tcPr>
          <w:p w14:paraId="66C54FF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2" w:type="dxa"/>
            <w:gridSpan w:val="2"/>
          </w:tcPr>
          <w:p w14:paraId="3A9A91A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770" w:type="dxa"/>
          </w:tcPr>
          <w:p w14:paraId="56D266F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60C6085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32" w:type="dxa"/>
          </w:tcPr>
          <w:p w14:paraId="283C062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1" w:type="dxa"/>
            <w:gridSpan w:val="2"/>
          </w:tcPr>
          <w:p w14:paraId="21C486E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  <w:gridSpan w:val="2"/>
          </w:tcPr>
          <w:p w14:paraId="0B78B82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</w:tcPr>
          <w:p w14:paraId="313E187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740" w:type="dxa"/>
            <w:gridSpan w:val="2"/>
          </w:tcPr>
          <w:p w14:paraId="363CAA8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0.72</w:t>
            </w:r>
          </w:p>
        </w:tc>
      </w:tr>
      <w:tr w:rsidR="00AD5F26" w:rsidRPr="001A46BD" w14:paraId="15E5A090" w14:textId="77777777" w:rsidTr="00817D01">
        <w:tc>
          <w:tcPr>
            <w:tcW w:w="1935" w:type="dxa"/>
            <w:gridSpan w:val="2"/>
          </w:tcPr>
          <w:p w14:paraId="35880F19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400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94" w:type="dxa"/>
            <w:gridSpan w:val="2"/>
          </w:tcPr>
          <w:p w14:paraId="3FB810C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1369060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70" w:type="dxa"/>
            <w:gridSpan w:val="2"/>
          </w:tcPr>
          <w:p w14:paraId="3F18081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2" w:type="dxa"/>
            <w:gridSpan w:val="2"/>
          </w:tcPr>
          <w:p w14:paraId="17FA346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770" w:type="dxa"/>
          </w:tcPr>
          <w:p w14:paraId="74B8AD5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6BDF4B6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32" w:type="dxa"/>
          </w:tcPr>
          <w:p w14:paraId="705CBC6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1" w:type="dxa"/>
            <w:gridSpan w:val="2"/>
          </w:tcPr>
          <w:p w14:paraId="30B4C3B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  <w:gridSpan w:val="2"/>
          </w:tcPr>
          <w:p w14:paraId="21C5068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855" w:type="dxa"/>
            <w:gridSpan w:val="2"/>
          </w:tcPr>
          <w:p w14:paraId="1E98CBC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740" w:type="dxa"/>
            <w:gridSpan w:val="2"/>
          </w:tcPr>
          <w:p w14:paraId="66CE5D7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0.75</w:t>
            </w:r>
          </w:p>
        </w:tc>
      </w:tr>
      <w:tr w:rsidR="00AD5F26" w:rsidRPr="001A46BD" w14:paraId="078C37E4" w14:textId="77777777" w:rsidTr="00817D01">
        <w:tc>
          <w:tcPr>
            <w:tcW w:w="1935" w:type="dxa"/>
            <w:gridSpan w:val="2"/>
          </w:tcPr>
          <w:p w14:paraId="254D7C78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400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94" w:type="dxa"/>
            <w:gridSpan w:val="2"/>
          </w:tcPr>
          <w:p w14:paraId="28ACDE5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0ADB564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70" w:type="dxa"/>
            <w:gridSpan w:val="2"/>
          </w:tcPr>
          <w:p w14:paraId="1B8A8A8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2" w:type="dxa"/>
            <w:gridSpan w:val="2"/>
          </w:tcPr>
          <w:p w14:paraId="2CF0827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770" w:type="dxa"/>
          </w:tcPr>
          <w:p w14:paraId="21C9853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4B07759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32" w:type="dxa"/>
          </w:tcPr>
          <w:p w14:paraId="783775C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1" w:type="dxa"/>
            <w:gridSpan w:val="2"/>
          </w:tcPr>
          <w:p w14:paraId="02AD3AA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  <w:gridSpan w:val="2"/>
          </w:tcPr>
          <w:p w14:paraId="4AB0659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</w:tcPr>
          <w:p w14:paraId="6C36704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740" w:type="dxa"/>
            <w:gridSpan w:val="2"/>
          </w:tcPr>
          <w:p w14:paraId="7F7D5E0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0.72</w:t>
            </w:r>
          </w:p>
        </w:tc>
      </w:tr>
      <w:tr w:rsidR="00AD5F26" w:rsidRPr="001A46BD" w14:paraId="442D1F29" w14:textId="77777777" w:rsidTr="00817D01">
        <w:tc>
          <w:tcPr>
            <w:tcW w:w="1935" w:type="dxa"/>
            <w:gridSpan w:val="2"/>
          </w:tcPr>
          <w:p w14:paraId="2948CC1E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400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94" w:type="dxa"/>
            <w:gridSpan w:val="2"/>
          </w:tcPr>
          <w:p w14:paraId="68CB6DC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5F3EF45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70" w:type="dxa"/>
            <w:gridSpan w:val="2"/>
          </w:tcPr>
          <w:p w14:paraId="0D31467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2" w:type="dxa"/>
            <w:gridSpan w:val="2"/>
          </w:tcPr>
          <w:p w14:paraId="3668086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770" w:type="dxa"/>
          </w:tcPr>
          <w:p w14:paraId="50186AA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53C185A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32" w:type="dxa"/>
          </w:tcPr>
          <w:p w14:paraId="4232305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1" w:type="dxa"/>
            <w:gridSpan w:val="2"/>
          </w:tcPr>
          <w:p w14:paraId="1A75421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  <w:gridSpan w:val="2"/>
          </w:tcPr>
          <w:p w14:paraId="1F742C1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855" w:type="dxa"/>
            <w:gridSpan w:val="2"/>
          </w:tcPr>
          <w:p w14:paraId="46CC44B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740" w:type="dxa"/>
            <w:gridSpan w:val="2"/>
          </w:tcPr>
          <w:p w14:paraId="25763DC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0.88</w:t>
            </w:r>
          </w:p>
        </w:tc>
      </w:tr>
      <w:tr w:rsidR="00AD5F26" w:rsidRPr="001A46BD" w14:paraId="08B76192" w14:textId="77777777" w:rsidTr="00817D01">
        <w:tc>
          <w:tcPr>
            <w:tcW w:w="1935" w:type="dxa"/>
            <w:gridSpan w:val="2"/>
          </w:tcPr>
          <w:p w14:paraId="12114B41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Е-501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500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94" w:type="dxa"/>
            <w:gridSpan w:val="2"/>
          </w:tcPr>
          <w:p w14:paraId="3C80AA8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2F1B7D9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70" w:type="dxa"/>
            <w:gridSpan w:val="2"/>
          </w:tcPr>
          <w:p w14:paraId="4CAE2E0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2" w:type="dxa"/>
            <w:gridSpan w:val="2"/>
          </w:tcPr>
          <w:p w14:paraId="5128750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770" w:type="dxa"/>
          </w:tcPr>
          <w:p w14:paraId="181F112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7AE2873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32" w:type="dxa"/>
          </w:tcPr>
          <w:p w14:paraId="5F6A5F0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1" w:type="dxa"/>
            <w:gridSpan w:val="2"/>
          </w:tcPr>
          <w:p w14:paraId="0ECDBC1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  <w:gridSpan w:val="2"/>
          </w:tcPr>
          <w:p w14:paraId="05B45DB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855" w:type="dxa"/>
            <w:gridSpan w:val="2"/>
          </w:tcPr>
          <w:p w14:paraId="737C469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740" w:type="dxa"/>
            <w:gridSpan w:val="2"/>
          </w:tcPr>
          <w:p w14:paraId="01ADEF0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0.66</w:t>
            </w:r>
          </w:p>
        </w:tc>
      </w:tr>
      <w:tr w:rsidR="00AD5F26" w:rsidRPr="001A46BD" w14:paraId="240F773E" w14:textId="77777777" w:rsidTr="00817D01">
        <w:tc>
          <w:tcPr>
            <w:tcW w:w="1935" w:type="dxa"/>
            <w:gridSpan w:val="2"/>
          </w:tcPr>
          <w:p w14:paraId="7E26CDD8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Е-502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500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94" w:type="dxa"/>
            <w:gridSpan w:val="2"/>
          </w:tcPr>
          <w:p w14:paraId="31B3C3F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5871594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70" w:type="dxa"/>
            <w:gridSpan w:val="2"/>
          </w:tcPr>
          <w:p w14:paraId="0F7BF43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2" w:type="dxa"/>
            <w:gridSpan w:val="2"/>
          </w:tcPr>
          <w:p w14:paraId="21554EA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770" w:type="dxa"/>
          </w:tcPr>
          <w:p w14:paraId="60B83B7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16CEC87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32" w:type="dxa"/>
          </w:tcPr>
          <w:p w14:paraId="15ED042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1" w:type="dxa"/>
            <w:gridSpan w:val="2"/>
          </w:tcPr>
          <w:p w14:paraId="40C40E6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  <w:gridSpan w:val="2"/>
          </w:tcPr>
          <w:p w14:paraId="3C684F0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</w:tcPr>
          <w:p w14:paraId="08AD2E7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740" w:type="dxa"/>
            <w:gridSpan w:val="2"/>
          </w:tcPr>
          <w:p w14:paraId="76DD54E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0.75</w:t>
            </w:r>
          </w:p>
        </w:tc>
      </w:tr>
      <w:tr w:rsidR="00AD5F26" w:rsidRPr="001A46BD" w14:paraId="47216F0F" w14:textId="77777777" w:rsidTr="00817D01">
        <w:tc>
          <w:tcPr>
            <w:tcW w:w="1935" w:type="dxa"/>
            <w:gridSpan w:val="2"/>
          </w:tcPr>
          <w:p w14:paraId="005E3E19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Е-503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500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94" w:type="dxa"/>
            <w:gridSpan w:val="2"/>
          </w:tcPr>
          <w:p w14:paraId="3A80FDE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01986E7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70" w:type="dxa"/>
            <w:gridSpan w:val="2"/>
          </w:tcPr>
          <w:p w14:paraId="4FD1B4C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2" w:type="dxa"/>
            <w:gridSpan w:val="2"/>
          </w:tcPr>
          <w:p w14:paraId="3B10F3F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770" w:type="dxa"/>
          </w:tcPr>
          <w:p w14:paraId="146BF61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0CCD96E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32" w:type="dxa"/>
          </w:tcPr>
          <w:p w14:paraId="4622994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1" w:type="dxa"/>
            <w:gridSpan w:val="2"/>
          </w:tcPr>
          <w:p w14:paraId="385FC4B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  <w:gridSpan w:val="2"/>
          </w:tcPr>
          <w:p w14:paraId="4D0B4F1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855" w:type="dxa"/>
            <w:gridSpan w:val="2"/>
          </w:tcPr>
          <w:p w14:paraId="45E6FE2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740" w:type="dxa"/>
            <w:gridSpan w:val="2"/>
          </w:tcPr>
          <w:p w14:paraId="49B1DAB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0.64</w:t>
            </w:r>
          </w:p>
        </w:tc>
      </w:tr>
      <w:tr w:rsidR="00AD5F26" w:rsidRPr="001A46BD" w14:paraId="1F5295AE" w14:textId="77777777" w:rsidTr="00817D01">
        <w:tc>
          <w:tcPr>
            <w:tcW w:w="1935" w:type="dxa"/>
            <w:gridSpan w:val="2"/>
          </w:tcPr>
          <w:p w14:paraId="68AE6997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Е-504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500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94" w:type="dxa"/>
            <w:gridSpan w:val="2"/>
          </w:tcPr>
          <w:p w14:paraId="0615A93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080950E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70" w:type="dxa"/>
            <w:gridSpan w:val="2"/>
          </w:tcPr>
          <w:p w14:paraId="6871E1B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2" w:type="dxa"/>
            <w:gridSpan w:val="2"/>
          </w:tcPr>
          <w:p w14:paraId="73EE33D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770" w:type="dxa"/>
          </w:tcPr>
          <w:p w14:paraId="144724E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085EB61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32" w:type="dxa"/>
          </w:tcPr>
          <w:p w14:paraId="347B53F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1" w:type="dxa"/>
            <w:gridSpan w:val="2"/>
          </w:tcPr>
          <w:p w14:paraId="7A51D20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  <w:gridSpan w:val="2"/>
          </w:tcPr>
          <w:p w14:paraId="2FF3041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</w:tcPr>
          <w:p w14:paraId="18F11DB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740" w:type="dxa"/>
            <w:gridSpan w:val="2"/>
          </w:tcPr>
          <w:p w14:paraId="750D6E6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0.66</w:t>
            </w:r>
          </w:p>
        </w:tc>
      </w:tr>
      <w:tr w:rsidR="00AD5F26" w:rsidRPr="001A46BD" w14:paraId="75D59E00" w14:textId="77777777" w:rsidTr="00817D01">
        <w:tc>
          <w:tcPr>
            <w:tcW w:w="1935" w:type="dxa"/>
            <w:gridSpan w:val="2"/>
          </w:tcPr>
          <w:p w14:paraId="3E4509B4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Е-505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500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94" w:type="dxa"/>
            <w:gridSpan w:val="2"/>
          </w:tcPr>
          <w:p w14:paraId="799221E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762B306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70" w:type="dxa"/>
            <w:gridSpan w:val="2"/>
          </w:tcPr>
          <w:p w14:paraId="71ED7E2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2" w:type="dxa"/>
            <w:gridSpan w:val="2"/>
          </w:tcPr>
          <w:p w14:paraId="3F0E16D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770" w:type="dxa"/>
          </w:tcPr>
          <w:p w14:paraId="1A8FA44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139F088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32" w:type="dxa"/>
          </w:tcPr>
          <w:p w14:paraId="5716BB6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1" w:type="dxa"/>
            <w:gridSpan w:val="2"/>
          </w:tcPr>
          <w:p w14:paraId="1E1FECC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  <w:gridSpan w:val="2"/>
          </w:tcPr>
          <w:p w14:paraId="49CC6FE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855" w:type="dxa"/>
            <w:gridSpan w:val="2"/>
          </w:tcPr>
          <w:p w14:paraId="42ECEAC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740" w:type="dxa"/>
            <w:gridSpan w:val="2"/>
          </w:tcPr>
          <w:p w14:paraId="15F868B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0.70</w:t>
            </w:r>
          </w:p>
        </w:tc>
      </w:tr>
      <w:tr w:rsidR="00AD5F26" w:rsidRPr="001A46BD" w14:paraId="624C4383" w14:textId="77777777" w:rsidTr="00817D01">
        <w:tc>
          <w:tcPr>
            <w:tcW w:w="1935" w:type="dxa"/>
            <w:gridSpan w:val="2"/>
          </w:tcPr>
          <w:p w14:paraId="1F1B5353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Е-506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500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94" w:type="dxa"/>
            <w:gridSpan w:val="2"/>
          </w:tcPr>
          <w:p w14:paraId="76584B3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344AD32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70" w:type="dxa"/>
            <w:gridSpan w:val="2"/>
          </w:tcPr>
          <w:p w14:paraId="3592518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2" w:type="dxa"/>
            <w:gridSpan w:val="2"/>
          </w:tcPr>
          <w:p w14:paraId="494FBA1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770" w:type="dxa"/>
          </w:tcPr>
          <w:p w14:paraId="12A391E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281FFFB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32" w:type="dxa"/>
          </w:tcPr>
          <w:p w14:paraId="6EA1D1F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1" w:type="dxa"/>
            <w:gridSpan w:val="2"/>
          </w:tcPr>
          <w:p w14:paraId="50FFE8C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  <w:gridSpan w:val="2"/>
          </w:tcPr>
          <w:p w14:paraId="04933A8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</w:tcPr>
          <w:p w14:paraId="1F38DAA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740" w:type="dxa"/>
            <w:gridSpan w:val="2"/>
          </w:tcPr>
          <w:p w14:paraId="632A214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0.67</w:t>
            </w:r>
          </w:p>
        </w:tc>
      </w:tr>
      <w:tr w:rsidR="00AD5F26" w:rsidRPr="001A46BD" w14:paraId="7BFBFE67" w14:textId="77777777" w:rsidTr="00817D01">
        <w:tc>
          <w:tcPr>
            <w:tcW w:w="1935" w:type="dxa"/>
            <w:gridSpan w:val="2"/>
          </w:tcPr>
          <w:p w14:paraId="22C6EFCE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Е-507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500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94" w:type="dxa"/>
            <w:gridSpan w:val="2"/>
          </w:tcPr>
          <w:p w14:paraId="44EA64F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6F2F206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70" w:type="dxa"/>
            <w:gridSpan w:val="2"/>
          </w:tcPr>
          <w:p w14:paraId="7DFA173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2" w:type="dxa"/>
            <w:gridSpan w:val="2"/>
          </w:tcPr>
          <w:p w14:paraId="7E5A252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770" w:type="dxa"/>
          </w:tcPr>
          <w:p w14:paraId="6350003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0F26117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32" w:type="dxa"/>
          </w:tcPr>
          <w:p w14:paraId="4279760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1" w:type="dxa"/>
            <w:gridSpan w:val="2"/>
          </w:tcPr>
          <w:p w14:paraId="48B2867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  <w:gridSpan w:val="2"/>
          </w:tcPr>
          <w:p w14:paraId="03DCA65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855" w:type="dxa"/>
            <w:gridSpan w:val="2"/>
          </w:tcPr>
          <w:p w14:paraId="42E568A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740" w:type="dxa"/>
            <w:gridSpan w:val="2"/>
          </w:tcPr>
          <w:p w14:paraId="75EC0EA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0.73</w:t>
            </w:r>
          </w:p>
        </w:tc>
      </w:tr>
      <w:tr w:rsidR="00AD5F26" w:rsidRPr="001A46BD" w14:paraId="6D161EAF" w14:textId="77777777" w:rsidTr="00817D01">
        <w:tc>
          <w:tcPr>
            <w:tcW w:w="1935" w:type="dxa"/>
            <w:gridSpan w:val="2"/>
          </w:tcPr>
          <w:p w14:paraId="0D5BA37E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Е-508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500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94" w:type="dxa"/>
            <w:gridSpan w:val="2"/>
          </w:tcPr>
          <w:p w14:paraId="0F9BC5C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6600500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70" w:type="dxa"/>
            <w:gridSpan w:val="2"/>
          </w:tcPr>
          <w:p w14:paraId="350B988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2" w:type="dxa"/>
            <w:gridSpan w:val="2"/>
          </w:tcPr>
          <w:p w14:paraId="18E7476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770" w:type="dxa"/>
          </w:tcPr>
          <w:p w14:paraId="7BAB753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7BBC924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32" w:type="dxa"/>
          </w:tcPr>
          <w:p w14:paraId="0C456D3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1" w:type="dxa"/>
            <w:gridSpan w:val="2"/>
          </w:tcPr>
          <w:p w14:paraId="5E7B975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  <w:gridSpan w:val="2"/>
          </w:tcPr>
          <w:p w14:paraId="4669E5E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</w:tcPr>
          <w:p w14:paraId="67A6C8E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740" w:type="dxa"/>
            <w:gridSpan w:val="2"/>
          </w:tcPr>
          <w:p w14:paraId="04773AC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0.71</w:t>
            </w:r>
          </w:p>
        </w:tc>
      </w:tr>
      <w:tr w:rsidR="00AD5F26" w:rsidRPr="001A46BD" w14:paraId="2CCD1794" w14:textId="77777777" w:rsidTr="00817D01">
        <w:tc>
          <w:tcPr>
            <w:tcW w:w="1935" w:type="dxa"/>
            <w:gridSpan w:val="2"/>
          </w:tcPr>
          <w:p w14:paraId="04A4033C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Е-509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500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94" w:type="dxa"/>
            <w:gridSpan w:val="2"/>
          </w:tcPr>
          <w:p w14:paraId="231CB86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1FDA928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70" w:type="dxa"/>
            <w:gridSpan w:val="2"/>
          </w:tcPr>
          <w:p w14:paraId="1F33C90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2" w:type="dxa"/>
            <w:gridSpan w:val="2"/>
          </w:tcPr>
          <w:p w14:paraId="20B369F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770" w:type="dxa"/>
          </w:tcPr>
          <w:p w14:paraId="1DF59F9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72F95DA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32" w:type="dxa"/>
          </w:tcPr>
          <w:p w14:paraId="638A565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1" w:type="dxa"/>
            <w:gridSpan w:val="2"/>
          </w:tcPr>
          <w:p w14:paraId="4D1F018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  <w:gridSpan w:val="2"/>
          </w:tcPr>
          <w:p w14:paraId="398A5B2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855" w:type="dxa"/>
            <w:gridSpan w:val="2"/>
          </w:tcPr>
          <w:p w14:paraId="0BD8C3F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740" w:type="dxa"/>
            <w:gridSpan w:val="2"/>
          </w:tcPr>
          <w:p w14:paraId="15E27C7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0.74</w:t>
            </w:r>
          </w:p>
        </w:tc>
      </w:tr>
      <w:tr w:rsidR="00AD5F26" w:rsidRPr="001A46BD" w14:paraId="38223686" w14:textId="77777777" w:rsidTr="00817D01">
        <w:tc>
          <w:tcPr>
            <w:tcW w:w="1935" w:type="dxa"/>
            <w:gridSpan w:val="2"/>
          </w:tcPr>
          <w:p w14:paraId="530E4D66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Е-510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500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94" w:type="dxa"/>
            <w:gridSpan w:val="2"/>
          </w:tcPr>
          <w:p w14:paraId="66BC2A9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5BBA588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70" w:type="dxa"/>
            <w:gridSpan w:val="2"/>
          </w:tcPr>
          <w:p w14:paraId="16E2973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2" w:type="dxa"/>
            <w:gridSpan w:val="2"/>
          </w:tcPr>
          <w:p w14:paraId="0DD116D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770" w:type="dxa"/>
          </w:tcPr>
          <w:p w14:paraId="29651BF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26EF2DA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32" w:type="dxa"/>
          </w:tcPr>
          <w:p w14:paraId="40B7EFE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1" w:type="dxa"/>
            <w:gridSpan w:val="2"/>
          </w:tcPr>
          <w:p w14:paraId="6B7A871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  <w:gridSpan w:val="2"/>
          </w:tcPr>
          <w:p w14:paraId="569E77D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</w:tcPr>
          <w:p w14:paraId="186778C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740" w:type="dxa"/>
            <w:gridSpan w:val="2"/>
          </w:tcPr>
          <w:p w14:paraId="54901FD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0.77</w:t>
            </w:r>
          </w:p>
        </w:tc>
      </w:tr>
      <w:tr w:rsidR="00AD5F26" w:rsidRPr="001A46BD" w14:paraId="46EE29A7" w14:textId="77777777" w:rsidTr="00817D01">
        <w:tc>
          <w:tcPr>
            <w:tcW w:w="1935" w:type="dxa"/>
            <w:gridSpan w:val="2"/>
          </w:tcPr>
          <w:p w14:paraId="13928E18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Е-511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500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94" w:type="dxa"/>
            <w:gridSpan w:val="2"/>
          </w:tcPr>
          <w:p w14:paraId="7861F94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61A4C20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70" w:type="dxa"/>
            <w:gridSpan w:val="2"/>
          </w:tcPr>
          <w:p w14:paraId="08B3769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2" w:type="dxa"/>
            <w:gridSpan w:val="2"/>
          </w:tcPr>
          <w:p w14:paraId="67D9F4C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770" w:type="dxa"/>
          </w:tcPr>
          <w:p w14:paraId="2F9008F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43B434E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32" w:type="dxa"/>
          </w:tcPr>
          <w:p w14:paraId="735D9D7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1" w:type="dxa"/>
            <w:gridSpan w:val="2"/>
          </w:tcPr>
          <w:p w14:paraId="696DBBA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  <w:gridSpan w:val="2"/>
          </w:tcPr>
          <w:p w14:paraId="31C4301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855" w:type="dxa"/>
            <w:gridSpan w:val="2"/>
          </w:tcPr>
          <w:p w14:paraId="4E74931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740" w:type="dxa"/>
            <w:gridSpan w:val="2"/>
          </w:tcPr>
          <w:p w14:paraId="693C3C9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0.75</w:t>
            </w:r>
          </w:p>
        </w:tc>
      </w:tr>
      <w:tr w:rsidR="00AD5F26" w:rsidRPr="001A46BD" w14:paraId="51A43C83" w14:textId="77777777" w:rsidTr="00817D01">
        <w:tc>
          <w:tcPr>
            <w:tcW w:w="1935" w:type="dxa"/>
            <w:gridSpan w:val="2"/>
          </w:tcPr>
          <w:p w14:paraId="39C0C49C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Е-512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500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94" w:type="dxa"/>
            <w:gridSpan w:val="2"/>
          </w:tcPr>
          <w:p w14:paraId="33435F7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3AB1A34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70" w:type="dxa"/>
            <w:gridSpan w:val="2"/>
          </w:tcPr>
          <w:p w14:paraId="4BD0E4B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2" w:type="dxa"/>
            <w:gridSpan w:val="2"/>
          </w:tcPr>
          <w:p w14:paraId="27E2C36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770" w:type="dxa"/>
          </w:tcPr>
          <w:p w14:paraId="416F237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5FB0F01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32" w:type="dxa"/>
          </w:tcPr>
          <w:p w14:paraId="21F763F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1" w:type="dxa"/>
            <w:gridSpan w:val="2"/>
          </w:tcPr>
          <w:p w14:paraId="2AC3E59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  <w:gridSpan w:val="2"/>
          </w:tcPr>
          <w:p w14:paraId="384C5F7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</w:tcPr>
          <w:p w14:paraId="64F6871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740" w:type="dxa"/>
            <w:gridSpan w:val="2"/>
          </w:tcPr>
          <w:p w14:paraId="60A9155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0.73</w:t>
            </w:r>
          </w:p>
        </w:tc>
      </w:tr>
      <w:tr w:rsidR="00AD5F26" w:rsidRPr="001A46BD" w14:paraId="6D9BDCD3" w14:textId="77777777" w:rsidTr="00817D01">
        <w:tc>
          <w:tcPr>
            <w:tcW w:w="1935" w:type="dxa"/>
            <w:gridSpan w:val="2"/>
          </w:tcPr>
          <w:p w14:paraId="24B2573E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Е-513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500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94" w:type="dxa"/>
            <w:gridSpan w:val="2"/>
          </w:tcPr>
          <w:p w14:paraId="68C99D5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19A61F2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70" w:type="dxa"/>
            <w:gridSpan w:val="2"/>
          </w:tcPr>
          <w:p w14:paraId="1506AB8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2" w:type="dxa"/>
            <w:gridSpan w:val="2"/>
          </w:tcPr>
          <w:p w14:paraId="3BEF645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770" w:type="dxa"/>
          </w:tcPr>
          <w:p w14:paraId="69EA031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5185C29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32" w:type="dxa"/>
          </w:tcPr>
          <w:p w14:paraId="1386823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1" w:type="dxa"/>
            <w:gridSpan w:val="2"/>
          </w:tcPr>
          <w:p w14:paraId="2A3DE7F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  <w:gridSpan w:val="2"/>
          </w:tcPr>
          <w:p w14:paraId="23F80DB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855" w:type="dxa"/>
            <w:gridSpan w:val="2"/>
          </w:tcPr>
          <w:p w14:paraId="7E325D3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740" w:type="dxa"/>
            <w:gridSpan w:val="2"/>
          </w:tcPr>
          <w:p w14:paraId="6D30363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0.72</w:t>
            </w:r>
          </w:p>
        </w:tc>
      </w:tr>
      <w:tr w:rsidR="00AD5F26" w:rsidRPr="001A46BD" w14:paraId="544347D7" w14:textId="77777777" w:rsidTr="00817D01">
        <w:tc>
          <w:tcPr>
            <w:tcW w:w="1935" w:type="dxa"/>
            <w:gridSpan w:val="2"/>
          </w:tcPr>
          <w:p w14:paraId="0F738191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Е-514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500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94" w:type="dxa"/>
            <w:gridSpan w:val="2"/>
          </w:tcPr>
          <w:p w14:paraId="5D3E555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3B5CD74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70" w:type="dxa"/>
            <w:gridSpan w:val="2"/>
          </w:tcPr>
          <w:p w14:paraId="73BA9A9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2" w:type="dxa"/>
            <w:gridSpan w:val="2"/>
          </w:tcPr>
          <w:p w14:paraId="58CAC6F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770" w:type="dxa"/>
          </w:tcPr>
          <w:p w14:paraId="763EC4B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610DB76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32" w:type="dxa"/>
          </w:tcPr>
          <w:p w14:paraId="6641243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1" w:type="dxa"/>
            <w:gridSpan w:val="2"/>
          </w:tcPr>
          <w:p w14:paraId="6C16FDE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  <w:gridSpan w:val="2"/>
          </w:tcPr>
          <w:p w14:paraId="4916D83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</w:tcPr>
          <w:p w14:paraId="0C726FD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740" w:type="dxa"/>
            <w:gridSpan w:val="2"/>
          </w:tcPr>
          <w:p w14:paraId="1D39FA4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0.69</w:t>
            </w:r>
          </w:p>
        </w:tc>
      </w:tr>
      <w:tr w:rsidR="00AD5F26" w:rsidRPr="001A46BD" w14:paraId="553A71EE" w14:textId="77777777" w:rsidTr="00817D01">
        <w:tc>
          <w:tcPr>
            <w:tcW w:w="1935" w:type="dxa"/>
            <w:gridSpan w:val="2"/>
          </w:tcPr>
          <w:p w14:paraId="3427D8F9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Е-515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500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94" w:type="dxa"/>
            <w:gridSpan w:val="2"/>
          </w:tcPr>
          <w:p w14:paraId="77BBA87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7539C4A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70" w:type="dxa"/>
            <w:gridSpan w:val="2"/>
          </w:tcPr>
          <w:p w14:paraId="443B019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2" w:type="dxa"/>
            <w:gridSpan w:val="2"/>
          </w:tcPr>
          <w:p w14:paraId="26B877C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770" w:type="dxa"/>
          </w:tcPr>
          <w:p w14:paraId="0DD83EE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3BF0DD9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32" w:type="dxa"/>
          </w:tcPr>
          <w:p w14:paraId="22717E8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1" w:type="dxa"/>
            <w:gridSpan w:val="2"/>
          </w:tcPr>
          <w:p w14:paraId="77102CB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  <w:gridSpan w:val="2"/>
          </w:tcPr>
          <w:p w14:paraId="428FD48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855" w:type="dxa"/>
            <w:gridSpan w:val="2"/>
          </w:tcPr>
          <w:p w14:paraId="22D9F31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740" w:type="dxa"/>
            <w:gridSpan w:val="2"/>
          </w:tcPr>
          <w:p w14:paraId="1E4EEF2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0.72</w:t>
            </w:r>
          </w:p>
        </w:tc>
      </w:tr>
      <w:tr w:rsidR="00AD5F26" w:rsidRPr="001A46BD" w14:paraId="275E5E6E" w14:textId="77777777" w:rsidTr="00817D01">
        <w:tc>
          <w:tcPr>
            <w:tcW w:w="1935" w:type="dxa"/>
            <w:gridSpan w:val="2"/>
          </w:tcPr>
          <w:p w14:paraId="3E319678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Е-516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500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94" w:type="dxa"/>
            <w:gridSpan w:val="2"/>
          </w:tcPr>
          <w:p w14:paraId="0F665FB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657305C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70" w:type="dxa"/>
            <w:gridSpan w:val="2"/>
          </w:tcPr>
          <w:p w14:paraId="08B1D81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2" w:type="dxa"/>
            <w:gridSpan w:val="2"/>
          </w:tcPr>
          <w:p w14:paraId="29BBF60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770" w:type="dxa"/>
          </w:tcPr>
          <w:p w14:paraId="2ADA0DD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0A51936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32" w:type="dxa"/>
          </w:tcPr>
          <w:p w14:paraId="7691776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1" w:type="dxa"/>
            <w:gridSpan w:val="2"/>
          </w:tcPr>
          <w:p w14:paraId="459F0DE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  <w:gridSpan w:val="2"/>
          </w:tcPr>
          <w:p w14:paraId="01E51C1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</w:tcPr>
          <w:p w14:paraId="4D72F7D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740" w:type="dxa"/>
            <w:gridSpan w:val="2"/>
          </w:tcPr>
          <w:p w14:paraId="4E9AE55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0.68</w:t>
            </w:r>
          </w:p>
        </w:tc>
      </w:tr>
      <w:tr w:rsidR="00AD5F26" w:rsidRPr="001A46BD" w14:paraId="0C537026" w14:textId="77777777" w:rsidTr="00817D01">
        <w:tc>
          <w:tcPr>
            <w:tcW w:w="1935" w:type="dxa"/>
            <w:gridSpan w:val="2"/>
          </w:tcPr>
          <w:p w14:paraId="6A597188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Е-517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500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94" w:type="dxa"/>
            <w:gridSpan w:val="2"/>
          </w:tcPr>
          <w:p w14:paraId="04656AD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41C16EC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70" w:type="dxa"/>
            <w:gridSpan w:val="2"/>
          </w:tcPr>
          <w:p w14:paraId="34C4E2D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2" w:type="dxa"/>
            <w:gridSpan w:val="2"/>
          </w:tcPr>
          <w:p w14:paraId="003E9A8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770" w:type="dxa"/>
          </w:tcPr>
          <w:p w14:paraId="7CBA4F9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128CDA1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32" w:type="dxa"/>
          </w:tcPr>
          <w:p w14:paraId="40981C2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1" w:type="dxa"/>
            <w:gridSpan w:val="2"/>
          </w:tcPr>
          <w:p w14:paraId="267C853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  <w:gridSpan w:val="2"/>
          </w:tcPr>
          <w:p w14:paraId="120F7DA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855" w:type="dxa"/>
            <w:gridSpan w:val="2"/>
          </w:tcPr>
          <w:p w14:paraId="77542E0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740" w:type="dxa"/>
            <w:gridSpan w:val="2"/>
          </w:tcPr>
          <w:p w14:paraId="7375E15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0.68</w:t>
            </w:r>
          </w:p>
        </w:tc>
      </w:tr>
      <w:tr w:rsidR="00AD5F26" w:rsidRPr="001A46BD" w14:paraId="33CD6353" w14:textId="77777777" w:rsidTr="00817D01">
        <w:tc>
          <w:tcPr>
            <w:tcW w:w="1935" w:type="dxa"/>
            <w:gridSpan w:val="2"/>
          </w:tcPr>
          <w:p w14:paraId="780220A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94" w:type="dxa"/>
            <w:gridSpan w:val="2"/>
          </w:tcPr>
          <w:p w14:paraId="04AC292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70" w:type="dxa"/>
            <w:gridSpan w:val="2"/>
          </w:tcPr>
          <w:p w14:paraId="5BB449E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70" w:type="dxa"/>
            <w:gridSpan w:val="2"/>
          </w:tcPr>
          <w:p w14:paraId="2E85449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72" w:type="dxa"/>
            <w:gridSpan w:val="2"/>
          </w:tcPr>
          <w:p w14:paraId="49A45A5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70" w:type="dxa"/>
          </w:tcPr>
          <w:p w14:paraId="412AE2D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647" w:type="dxa"/>
          </w:tcPr>
          <w:p w14:paraId="254D627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32" w:type="dxa"/>
          </w:tcPr>
          <w:p w14:paraId="24C8567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71" w:type="dxa"/>
            <w:gridSpan w:val="2"/>
          </w:tcPr>
          <w:p w14:paraId="34A8D84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2"/>
          </w:tcPr>
          <w:p w14:paraId="4C7E3AF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55" w:type="dxa"/>
            <w:gridSpan w:val="2"/>
          </w:tcPr>
          <w:p w14:paraId="21A801E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740" w:type="dxa"/>
            <w:gridSpan w:val="2"/>
          </w:tcPr>
          <w:p w14:paraId="455D9FE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AD5F26" w:rsidRPr="001A46BD" w14:paraId="3AC815CA" w14:textId="77777777" w:rsidTr="00817D01">
        <w:tc>
          <w:tcPr>
            <w:tcW w:w="1935" w:type="dxa"/>
            <w:gridSpan w:val="2"/>
          </w:tcPr>
          <w:p w14:paraId="69683646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Е-518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500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94" w:type="dxa"/>
            <w:gridSpan w:val="2"/>
          </w:tcPr>
          <w:p w14:paraId="5DF7147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6AD7F3F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70" w:type="dxa"/>
            <w:gridSpan w:val="2"/>
          </w:tcPr>
          <w:p w14:paraId="79B6239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2" w:type="dxa"/>
            <w:gridSpan w:val="2"/>
          </w:tcPr>
          <w:p w14:paraId="5B7F425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770" w:type="dxa"/>
          </w:tcPr>
          <w:p w14:paraId="3C22287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0577B4B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32" w:type="dxa"/>
          </w:tcPr>
          <w:p w14:paraId="5C5D065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1" w:type="dxa"/>
            <w:gridSpan w:val="2"/>
          </w:tcPr>
          <w:p w14:paraId="77C8BEA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  <w:gridSpan w:val="2"/>
          </w:tcPr>
          <w:p w14:paraId="6B46C2F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</w:tcPr>
          <w:p w14:paraId="14B3584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740" w:type="dxa"/>
            <w:gridSpan w:val="2"/>
          </w:tcPr>
          <w:p w14:paraId="3F4E52B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0.71</w:t>
            </w:r>
          </w:p>
        </w:tc>
      </w:tr>
      <w:tr w:rsidR="00AD5F26" w:rsidRPr="001A46BD" w14:paraId="518A356D" w14:textId="77777777" w:rsidTr="00817D01">
        <w:tc>
          <w:tcPr>
            <w:tcW w:w="1935" w:type="dxa"/>
            <w:gridSpan w:val="2"/>
          </w:tcPr>
          <w:p w14:paraId="28F8C206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Е-519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500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94" w:type="dxa"/>
            <w:gridSpan w:val="2"/>
          </w:tcPr>
          <w:p w14:paraId="6A38194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052E7C0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70" w:type="dxa"/>
            <w:gridSpan w:val="2"/>
          </w:tcPr>
          <w:p w14:paraId="6358099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2" w:type="dxa"/>
            <w:gridSpan w:val="2"/>
          </w:tcPr>
          <w:p w14:paraId="43745D1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770" w:type="dxa"/>
          </w:tcPr>
          <w:p w14:paraId="62240B8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1BDB218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32" w:type="dxa"/>
          </w:tcPr>
          <w:p w14:paraId="40A1BF3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1" w:type="dxa"/>
            <w:gridSpan w:val="2"/>
          </w:tcPr>
          <w:p w14:paraId="18324B6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  <w:gridSpan w:val="2"/>
          </w:tcPr>
          <w:p w14:paraId="5C8433E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855" w:type="dxa"/>
            <w:gridSpan w:val="2"/>
          </w:tcPr>
          <w:p w14:paraId="56C8955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740" w:type="dxa"/>
            <w:gridSpan w:val="2"/>
          </w:tcPr>
          <w:p w14:paraId="6816E63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0.68</w:t>
            </w:r>
          </w:p>
        </w:tc>
      </w:tr>
      <w:tr w:rsidR="00AD5F26" w:rsidRPr="001A46BD" w14:paraId="471FAF10" w14:textId="77777777" w:rsidTr="00817D01">
        <w:tc>
          <w:tcPr>
            <w:tcW w:w="1935" w:type="dxa"/>
            <w:gridSpan w:val="2"/>
          </w:tcPr>
          <w:p w14:paraId="3E307CF3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Е-520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500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94" w:type="dxa"/>
            <w:gridSpan w:val="2"/>
          </w:tcPr>
          <w:p w14:paraId="653654C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705E988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70" w:type="dxa"/>
            <w:gridSpan w:val="2"/>
          </w:tcPr>
          <w:p w14:paraId="780F3FA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2" w:type="dxa"/>
            <w:gridSpan w:val="2"/>
          </w:tcPr>
          <w:p w14:paraId="7C09A8D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770" w:type="dxa"/>
          </w:tcPr>
          <w:p w14:paraId="199ED20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7CEBA6C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32" w:type="dxa"/>
          </w:tcPr>
          <w:p w14:paraId="776B5EB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1" w:type="dxa"/>
            <w:gridSpan w:val="2"/>
          </w:tcPr>
          <w:p w14:paraId="6D1D74B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  <w:gridSpan w:val="2"/>
          </w:tcPr>
          <w:p w14:paraId="1E13490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</w:tcPr>
          <w:p w14:paraId="64E656F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740" w:type="dxa"/>
            <w:gridSpan w:val="2"/>
          </w:tcPr>
          <w:p w14:paraId="73A2C9A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0.70</w:t>
            </w:r>
          </w:p>
        </w:tc>
      </w:tr>
      <w:tr w:rsidR="00AD5F26" w:rsidRPr="001A46BD" w14:paraId="6010B57F" w14:textId="77777777" w:rsidTr="00817D01">
        <w:tc>
          <w:tcPr>
            <w:tcW w:w="1935" w:type="dxa"/>
            <w:gridSpan w:val="2"/>
          </w:tcPr>
          <w:p w14:paraId="258BE217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Е-521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500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94" w:type="dxa"/>
            <w:gridSpan w:val="2"/>
          </w:tcPr>
          <w:p w14:paraId="026D47B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3564727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70" w:type="dxa"/>
            <w:gridSpan w:val="2"/>
          </w:tcPr>
          <w:p w14:paraId="69885AA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2" w:type="dxa"/>
            <w:gridSpan w:val="2"/>
          </w:tcPr>
          <w:p w14:paraId="2F09DF0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770" w:type="dxa"/>
          </w:tcPr>
          <w:p w14:paraId="28BEECA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3F88E6C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32" w:type="dxa"/>
          </w:tcPr>
          <w:p w14:paraId="020B528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1" w:type="dxa"/>
            <w:gridSpan w:val="2"/>
          </w:tcPr>
          <w:p w14:paraId="0769581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  <w:gridSpan w:val="2"/>
          </w:tcPr>
          <w:p w14:paraId="6F651E6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855" w:type="dxa"/>
            <w:gridSpan w:val="2"/>
          </w:tcPr>
          <w:p w14:paraId="154D5C0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740" w:type="dxa"/>
            <w:gridSpan w:val="2"/>
          </w:tcPr>
          <w:p w14:paraId="53CFA59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0.77</w:t>
            </w:r>
          </w:p>
        </w:tc>
      </w:tr>
      <w:tr w:rsidR="00AD5F26" w:rsidRPr="001A46BD" w14:paraId="2D5F6095" w14:textId="77777777" w:rsidTr="00817D01">
        <w:tc>
          <w:tcPr>
            <w:tcW w:w="1935" w:type="dxa"/>
            <w:gridSpan w:val="2"/>
          </w:tcPr>
          <w:p w14:paraId="7C0FBDF2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Е-52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2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500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94" w:type="dxa"/>
            <w:gridSpan w:val="2"/>
          </w:tcPr>
          <w:p w14:paraId="02F6F3F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56F8FDF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70" w:type="dxa"/>
            <w:gridSpan w:val="2"/>
          </w:tcPr>
          <w:p w14:paraId="2933433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2" w:type="dxa"/>
            <w:gridSpan w:val="2"/>
          </w:tcPr>
          <w:p w14:paraId="2EA6BA6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770" w:type="dxa"/>
          </w:tcPr>
          <w:p w14:paraId="4D4A9D7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4287F57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32" w:type="dxa"/>
          </w:tcPr>
          <w:p w14:paraId="74DF924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1" w:type="dxa"/>
            <w:gridSpan w:val="2"/>
          </w:tcPr>
          <w:p w14:paraId="3FFC217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  <w:gridSpan w:val="2"/>
          </w:tcPr>
          <w:p w14:paraId="469C7A0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</w:tcPr>
          <w:p w14:paraId="7C01D69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740" w:type="dxa"/>
            <w:gridSpan w:val="2"/>
          </w:tcPr>
          <w:p w14:paraId="6D92A20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0.82</w:t>
            </w:r>
          </w:p>
        </w:tc>
      </w:tr>
      <w:tr w:rsidR="00AD5F26" w:rsidRPr="001A46BD" w14:paraId="5EC0E4F3" w14:textId="77777777" w:rsidTr="00817D01">
        <w:tc>
          <w:tcPr>
            <w:tcW w:w="1935" w:type="dxa"/>
            <w:gridSpan w:val="2"/>
          </w:tcPr>
          <w:p w14:paraId="3F08ECDA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Е-523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500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94" w:type="dxa"/>
            <w:gridSpan w:val="2"/>
          </w:tcPr>
          <w:p w14:paraId="54732DE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61B5C8E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70" w:type="dxa"/>
            <w:gridSpan w:val="2"/>
          </w:tcPr>
          <w:p w14:paraId="15E9C7D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2" w:type="dxa"/>
            <w:gridSpan w:val="2"/>
          </w:tcPr>
          <w:p w14:paraId="44A3A51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770" w:type="dxa"/>
          </w:tcPr>
          <w:p w14:paraId="55007EF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0F13213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32" w:type="dxa"/>
          </w:tcPr>
          <w:p w14:paraId="6BED4AB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1" w:type="dxa"/>
            <w:gridSpan w:val="2"/>
          </w:tcPr>
          <w:p w14:paraId="09590AC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  <w:gridSpan w:val="2"/>
          </w:tcPr>
          <w:p w14:paraId="37FE5CB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855" w:type="dxa"/>
            <w:gridSpan w:val="2"/>
          </w:tcPr>
          <w:p w14:paraId="3437A0B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740" w:type="dxa"/>
            <w:gridSpan w:val="2"/>
          </w:tcPr>
          <w:p w14:paraId="551D43D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0.95</w:t>
            </w:r>
          </w:p>
        </w:tc>
      </w:tr>
      <w:tr w:rsidR="00AD5F26" w:rsidRPr="001A46BD" w14:paraId="0AB2CCB8" w14:textId="77777777" w:rsidTr="00817D01">
        <w:tc>
          <w:tcPr>
            <w:tcW w:w="1935" w:type="dxa"/>
            <w:gridSpan w:val="2"/>
          </w:tcPr>
          <w:p w14:paraId="291C278E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Е-524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500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94" w:type="dxa"/>
            <w:gridSpan w:val="2"/>
          </w:tcPr>
          <w:p w14:paraId="38262DE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2BBCD7E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70" w:type="dxa"/>
            <w:gridSpan w:val="2"/>
          </w:tcPr>
          <w:p w14:paraId="06B3ADF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2" w:type="dxa"/>
            <w:gridSpan w:val="2"/>
          </w:tcPr>
          <w:p w14:paraId="36255F3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770" w:type="dxa"/>
          </w:tcPr>
          <w:p w14:paraId="52C2278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7D7262F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32" w:type="dxa"/>
          </w:tcPr>
          <w:p w14:paraId="284C900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1" w:type="dxa"/>
            <w:gridSpan w:val="2"/>
          </w:tcPr>
          <w:p w14:paraId="1C3E29C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  <w:gridSpan w:val="2"/>
          </w:tcPr>
          <w:p w14:paraId="17D6350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</w:tcPr>
          <w:p w14:paraId="0FBC1C3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740" w:type="dxa"/>
            <w:gridSpan w:val="2"/>
          </w:tcPr>
          <w:p w14:paraId="3E92397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0.88</w:t>
            </w:r>
          </w:p>
        </w:tc>
      </w:tr>
      <w:tr w:rsidR="00AD5F26" w:rsidRPr="001A46BD" w14:paraId="14DCBFBD" w14:textId="77777777" w:rsidTr="00817D01">
        <w:tc>
          <w:tcPr>
            <w:tcW w:w="1935" w:type="dxa"/>
            <w:gridSpan w:val="2"/>
          </w:tcPr>
          <w:p w14:paraId="08645D74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Е-525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500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94" w:type="dxa"/>
            <w:gridSpan w:val="2"/>
          </w:tcPr>
          <w:p w14:paraId="0D61DDD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7E89665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70" w:type="dxa"/>
            <w:gridSpan w:val="2"/>
          </w:tcPr>
          <w:p w14:paraId="7828DA0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2" w:type="dxa"/>
            <w:gridSpan w:val="2"/>
          </w:tcPr>
          <w:p w14:paraId="5240E2B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770" w:type="dxa"/>
          </w:tcPr>
          <w:p w14:paraId="1E4715F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2821C1F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32" w:type="dxa"/>
          </w:tcPr>
          <w:p w14:paraId="321B5E3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1" w:type="dxa"/>
            <w:gridSpan w:val="2"/>
          </w:tcPr>
          <w:p w14:paraId="5EFA98B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  <w:gridSpan w:val="2"/>
          </w:tcPr>
          <w:p w14:paraId="4EC1361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855" w:type="dxa"/>
            <w:gridSpan w:val="2"/>
          </w:tcPr>
          <w:p w14:paraId="6544DE2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740" w:type="dxa"/>
            <w:gridSpan w:val="2"/>
          </w:tcPr>
          <w:p w14:paraId="1E0A86A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0.82</w:t>
            </w:r>
          </w:p>
        </w:tc>
      </w:tr>
      <w:tr w:rsidR="00AD5F26" w:rsidRPr="001A46BD" w14:paraId="61143AE9" w14:textId="77777777" w:rsidTr="00817D01">
        <w:tc>
          <w:tcPr>
            <w:tcW w:w="1935" w:type="dxa"/>
            <w:gridSpan w:val="2"/>
          </w:tcPr>
          <w:p w14:paraId="73B46DEE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Е-526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500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94" w:type="dxa"/>
            <w:gridSpan w:val="2"/>
          </w:tcPr>
          <w:p w14:paraId="6BEA2D1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11D1698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70" w:type="dxa"/>
            <w:gridSpan w:val="2"/>
          </w:tcPr>
          <w:p w14:paraId="29C96E1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2" w:type="dxa"/>
            <w:gridSpan w:val="2"/>
          </w:tcPr>
          <w:p w14:paraId="2F90C48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770" w:type="dxa"/>
          </w:tcPr>
          <w:p w14:paraId="5FD0C2B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66CAC57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32" w:type="dxa"/>
          </w:tcPr>
          <w:p w14:paraId="0C07328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1" w:type="dxa"/>
            <w:gridSpan w:val="2"/>
          </w:tcPr>
          <w:p w14:paraId="0B2AA1B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  <w:gridSpan w:val="2"/>
          </w:tcPr>
          <w:p w14:paraId="7D8AAB3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855" w:type="dxa"/>
            <w:gridSpan w:val="2"/>
          </w:tcPr>
          <w:p w14:paraId="4BD65C1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740" w:type="dxa"/>
            <w:gridSpan w:val="2"/>
          </w:tcPr>
          <w:p w14:paraId="7998417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0.79</w:t>
            </w:r>
          </w:p>
        </w:tc>
      </w:tr>
      <w:tr w:rsidR="00AD5F26" w:rsidRPr="001A46BD" w14:paraId="503FDDD3" w14:textId="77777777" w:rsidTr="00817D01">
        <w:tc>
          <w:tcPr>
            <w:tcW w:w="1935" w:type="dxa"/>
            <w:gridSpan w:val="2"/>
          </w:tcPr>
          <w:p w14:paraId="6024DDFA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Е-527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500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94" w:type="dxa"/>
            <w:gridSpan w:val="2"/>
          </w:tcPr>
          <w:p w14:paraId="016497C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0B1FDD4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70" w:type="dxa"/>
            <w:gridSpan w:val="2"/>
          </w:tcPr>
          <w:p w14:paraId="6079A04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2" w:type="dxa"/>
            <w:gridSpan w:val="2"/>
          </w:tcPr>
          <w:p w14:paraId="35077A5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770" w:type="dxa"/>
          </w:tcPr>
          <w:p w14:paraId="7AECF4A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6F71B7F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32" w:type="dxa"/>
          </w:tcPr>
          <w:p w14:paraId="78AAE20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1" w:type="dxa"/>
            <w:gridSpan w:val="2"/>
          </w:tcPr>
          <w:p w14:paraId="4EAE376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  <w:gridSpan w:val="2"/>
          </w:tcPr>
          <w:p w14:paraId="0C8F626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</w:tcPr>
          <w:p w14:paraId="73BFAF6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740" w:type="dxa"/>
            <w:gridSpan w:val="2"/>
          </w:tcPr>
          <w:p w14:paraId="1BBA2C3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0.71</w:t>
            </w:r>
          </w:p>
        </w:tc>
      </w:tr>
      <w:tr w:rsidR="00AD5F26" w:rsidRPr="001A46BD" w14:paraId="7B4CFF36" w14:textId="77777777" w:rsidTr="00817D01">
        <w:tc>
          <w:tcPr>
            <w:tcW w:w="1935" w:type="dxa"/>
            <w:gridSpan w:val="2"/>
          </w:tcPr>
          <w:p w14:paraId="3D2DD44D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Е-528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500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94" w:type="dxa"/>
            <w:gridSpan w:val="2"/>
          </w:tcPr>
          <w:p w14:paraId="22364FF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18A7515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70" w:type="dxa"/>
            <w:gridSpan w:val="2"/>
          </w:tcPr>
          <w:p w14:paraId="65E915F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2" w:type="dxa"/>
            <w:gridSpan w:val="2"/>
          </w:tcPr>
          <w:p w14:paraId="39FC222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770" w:type="dxa"/>
          </w:tcPr>
          <w:p w14:paraId="18B8382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6E4FB45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32" w:type="dxa"/>
          </w:tcPr>
          <w:p w14:paraId="02C57A7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1" w:type="dxa"/>
            <w:gridSpan w:val="2"/>
          </w:tcPr>
          <w:p w14:paraId="6CF713F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  <w:gridSpan w:val="2"/>
          </w:tcPr>
          <w:p w14:paraId="5DC6FA6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855" w:type="dxa"/>
            <w:gridSpan w:val="2"/>
          </w:tcPr>
          <w:p w14:paraId="3581070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740" w:type="dxa"/>
            <w:gridSpan w:val="2"/>
          </w:tcPr>
          <w:p w14:paraId="31F7679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0.66</w:t>
            </w:r>
          </w:p>
        </w:tc>
      </w:tr>
      <w:tr w:rsidR="00AD5F26" w:rsidRPr="001A46BD" w14:paraId="6CCF4ECB" w14:textId="77777777" w:rsidTr="00817D01">
        <w:tc>
          <w:tcPr>
            <w:tcW w:w="1935" w:type="dxa"/>
            <w:gridSpan w:val="2"/>
          </w:tcPr>
          <w:p w14:paraId="53E7BD24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Е-529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500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94" w:type="dxa"/>
            <w:gridSpan w:val="2"/>
          </w:tcPr>
          <w:p w14:paraId="7C4FF81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22EDD81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70" w:type="dxa"/>
            <w:gridSpan w:val="2"/>
          </w:tcPr>
          <w:p w14:paraId="19887BE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2" w:type="dxa"/>
            <w:gridSpan w:val="2"/>
          </w:tcPr>
          <w:p w14:paraId="2406C6B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770" w:type="dxa"/>
          </w:tcPr>
          <w:p w14:paraId="3302BE0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0B4151C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32" w:type="dxa"/>
          </w:tcPr>
          <w:p w14:paraId="63EA6E4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1" w:type="dxa"/>
            <w:gridSpan w:val="2"/>
          </w:tcPr>
          <w:p w14:paraId="339625E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  <w:gridSpan w:val="2"/>
          </w:tcPr>
          <w:p w14:paraId="22384BD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</w:tcPr>
          <w:p w14:paraId="64C2FAF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740" w:type="dxa"/>
            <w:gridSpan w:val="2"/>
          </w:tcPr>
          <w:p w14:paraId="2722602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0.77</w:t>
            </w:r>
          </w:p>
        </w:tc>
      </w:tr>
      <w:tr w:rsidR="00AD5F26" w:rsidRPr="001A46BD" w14:paraId="12B0A91E" w14:textId="77777777" w:rsidTr="00817D01">
        <w:tc>
          <w:tcPr>
            <w:tcW w:w="1935" w:type="dxa"/>
            <w:gridSpan w:val="2"/>
          </w:tcPr>
          <w:p w14:paraId="680EBC67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Е-530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500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94" w:type="dxa"/>
            <w:gridSpan w:val="2"/>
          </w:tcPr>
          <w:p w14:paraId="185EA29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01907FA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70" w:type="dxa"/>
            <w:gridSpan w:val="2"/>
          </w:tcPr>
          <w:p w14:paraId="1F7D183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2" w:type="dxa"/>
            <w:gridSpan w:val="2"/>
          </w:tcPr>
          <w:p w14:paraId="1D1779F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770" w:type="dxa"/>
          </w:tcPr>
          <w:p w14:paraId="28AF82C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70385C9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32" w:type="dxa"/>
          </w:tcPr>
          <w:p w14:paraId="3D45556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1" w:type="dxa"/>
            <w:gridSpan w:val="2"/>
          </w:tcPr>
          <w:p w14:paraId="27EA1D5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  <w:gridSpan w:val="2"/>
          </w:tcPr>
          <w:p w14:paraId="5B758DE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855" w:type="dxa"/>
            <w:gridSpan w:val="2"/>
          </w:tcPr>
          <w:p w14:paraId="47D14F8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740" w:type="dxa"/>
            <w:gridSpan w:val="2"/>
          </w:tcPr>
          <w:p w14:paraId="43E3BC0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0.77</w:t>
            </w:r>
          </w:p>
        </w:tc>
      </w:tr>
      <w:tr w:rsidR="00AD5F26" w:rsidRPr="001A46BD" w14:paraId="5386B7B2" w14:textId="77777777" w:rsidTr="00817D01">
        <w:tc>
          <w:tcPr>
            <w:tcW w:w="1935" w:type="dxa"/>
            <w:gridSpan w:val="2"/>
          </w:tcPr>
          <w:p w14:paraId="1E549833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Е-531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500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94" w:type="dxa"/>
            <w:gridSpan w:val="2"/>
          </w:tcPr>
          <w:p w14:paraId="2E5FAE2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27A7D40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70" w:type="dxa"/>
            <w:gridSpan w:val="2"/>
          </w:tcPr>
          <w:p w14:paraId="6C7EA2B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2" w:type="dxa"/>
            <w:gridSpan w:val="2"/>
          </w:tcPr>
          <w:p w14:paraId="5134C52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770" w:type="dxa"/>
          </w:tcPr>
          <w:p w14:paraId="707B78F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4BDDD21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32" w:type="dxa"/>
          </w:tcPr>
          <w:p w14:paraId="17D07A5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1" w:type="dxa"/>
            <w:gridSpan w:val="2"/>
          </w:tcPr>
          <w:p w14:paraId="33F337B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  <w:gridSpan w:val="2"/>
          </w:tcPr>
          <w:p w14:paraId="14AD8A4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</w:tcPr>
          <w:p w14:paraId="609F7A7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740" w:type="dxa"/>
            <w:gridSpan w:val="2"/>
          </w:tcPr>
          <w:p w14:paraId="612B41C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0.86</w:t>
            </w:r>
          </w:p>
        </w:tc>
      </w:tr>
      <w:tr w:rsidR="00AD5F26" w:rsidRPr="001A46BD" w14:paraId="00E490A6" w14:textId="77777777" w:rsidTr="00817D01">
        <w:tc>
          <w:tcPr>
            <w:tcW w:w="1935" w:type="dxa"/>
            <w:gridSpan w:val="2"/>
          </w:tcPr>
          <w:p w14:paraId="72420A0B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Е-532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500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94" w:type="dxa"/>
            <w:gridSpan w:val="2"/>
          </w:tcPr>
          <w:p w14:paraId="6A8834C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065E1FB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70" w:type="dxa"/>
            <w:gridSpan w:val="2"/>
          </w:tcPr>
          <w:p w14:paraId="63F2C23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2" w:type="dxa"/>
            <w:gridSpan w:val="2"/>
          </w:tcPr>
          <w:p w14:paraId="7312581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770" w:type="dxa"/>
          </w:tcPr>
          <w:p w14:paraId="21C9E0C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58C08F7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32" w:type="dxa"/>
          </w:tcPr>
          <w:p w14:paraId="6E4C1D3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1" w:type="dxa"/>
            <w:gridSpan w:val="2"/>
          </w:tcPr>
          <w:p w14:paraId="7909E38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  <w:gridSpan w:val="2"/>
          </w:tcPr>
          <w:p w14:paraId="0B69B6F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855" w:type="dxa"/>
            <w:gridSpan w:val="2"/>
          </w:tcPr>
          <w:p w14:paraId="719BDE6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740" w:type="dxa"/>
            <w:gridSpan w:val="2"/>
          </w:tcPr>
          <w:p w14:paraId="03AF8DE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0.74</w:t>
            </w:r>
          </w:p>
        </w:tc>
      </w:tr>
      <w:tr w:rsidR="00AD5F26" w:rsidRPr="001A46BD" w14:paraId="7B8B12B9" w14:textId="77777777" w:rsidTr="00817D01">
        <w:tc>
          <w:tcPr>
            <w:tcW w:w="1935" w:type="dxa"/>
            <w:gridSpan w:val="2"/>
          </w:tcPr>
          <w:p w14:paraId="5B8DD1B9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Е-533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500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94" w:type="dxa"/>
            <w:gridSpan w:val="2"/>
          </w:tcPr>
          <w:p w14:paraId="6AB3807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035568B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70" w:type="dxa"/>
            <w:gridSpan w:val="2"/>
          </w:tcPr>
          <w:p w14:paraId="7E9F39D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2" w:type="dxa"/>
            <w:gridSpan w:val="2"/>
          </w:tcPr>
          <w:p w14:paraId="3D7B465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770" w:type="dxa"/>
          </w:tcPr>
          <w:p w14:paraId="3D45BEB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37B3114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32" w:type="dxa"/>
          </w:tcPr>
          <w:p w14:paraId="6BABC37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1" w:type="dxa"/>
            <w:gridSpan w:val="2"/>
          </w:tcPr>
          <w:p w14:paraId="377675D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  <w:gridSpan w:val="2"/>
          </w:tcPr>
          <w:p w14:paraId="56926E6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</w:tcPr>
          <w:p w14:paraId="4AA3187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740" w:type="dxa"/>
            <w:gridSpan w:val="2"/>
          </w:tcPr>
          <w:p w14:paraId="6DEEC1B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0.70</w:t>
            </w:r>
          </w:p>
        </w:tc>
      </w:tr>
      <w:tr w:rsidR="00AD5F26" w:rsidRPr="001A46BD" w14:paraId="019A1D15" w14:textId="77777777" w:rsidTr="00817D01">
        <w:tc>
          <w:tcPr>
            <w:tcW w:w="1935" w:type="dxa"/>
            <w:gridSpan w:val="2"/>
          </w:tcPr>
          <w:p w14:paraId="215A43B6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Е-534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500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94" w:type="dxa"/>
            <w:gridSpan w:val="2"/>
          </w:tcPr>
          <w:p w14:paraId="1EE4646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3AEB86C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70" w:type="dxa"/>
            <w:gridSpan w:val="2"/>
          </w:tcPr>
          <w:p w14:paraId="789D3F5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2" w:type="dxa"/>
            <w:gridSpan w:val="2"/>
          </w:tcPr>
          <w:p w14:paraId="4394441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770" w:type="dxa"/>
          </w:tcPr>
          <w:p w14:paraId="2A055C3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2AAF310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32" w:type="dxa"/>
          </w:tcPr>
          <w:p w14:paraId="1DF88FD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1" w:type="dxa"/>
            <w:gridSpan w:val="2"/>
          </w:tcPr>
          <w:p w14:paraId="63B4059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  <w:gridSpan w:val="2"/>
          </w:tcPr>
          <w:p w14:paraId="0C46AEA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855" w:type="dxa"/>
            <w:gridSpan w:val="2"/>
          </w:tcPr>
          <w:p w14:paraId="0EA6CC6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740" w:type="dxa"/>
            <w:gridSpan w:val="2"/>
          </w:tcPr>
          <w:p w14:paraId="2FFC6AC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0.75</w:t>
            </w:r>
          </w:p>
        </w:tc>
      </w:tr>
      <w:tr w:rsidR="00AD5F26" w:rsidRPr="001A46BD" w14:paraId="47FECB79" w14:textId="77777777" w:rsidTr="00817D01">
        <w:tc>
          <w:tcPr>
            <w:tcW w:w="1935" w:type="dxa"/>
            <w:gridSpan w:val="2"/>
          </w:tcPr>
          <w:p w14:paraId="105A639B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Е-535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500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94" w:type="dxa"/>
            <w:gridSpan w:val="2"/>
          </w:tcPr>
          <w:p w14:paraId="76ABF4E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3DDED46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70" w:type="dxa"/>
            <w:gridSpan w:val="2"/>
          </w:tcPr>
          <w:p w14:paraId="2886BE7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2" w:type="dxa"/>
            <w:gridSpan w:val="2"/>
          </w:tcPr>
          <w:p w14:paraId="5444E52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770" w:type="dxa"/>
          </w:tcPr>
          <w:p w14:paraId="72178C1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0C662B6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32" w:type="dxa"/>
          </w:tcPr>
          <w:p w14:paraId="469C726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1" w:type="dxa"/>
            <w:gridSpan w:val="2"/>
          </w:tcPr>
          <w:p w14:paraId="7ADE8F2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  <w:gridSpan w:val="2"/>
          </w:tcPr>
          <w:p w14:paraId="4727611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</w:tcPr>
          <w:p w14:paraId="4CC40AD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740" w:type="dxa"/>
            <w:gridSpan w:val="2"/>
          </w:tcPr>
          <w:p w14:paraId="17E1AEE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0.62</w:t>
            </w:r>
          </w:p>
        </w:tc>
      </w:tr>
      <w:tr w:rsidR="00AD5F26" w:rsidRPr="001A46BD" w14:paraId="2D76B357" w14:textId="77777777" w:rsidTr="00817D01">
        <w:tc>
          <w:tcPr>
            <w:tcW w:w="1935" w:type="dxa"/>
            <w:gridSpan w:val="2"/>
          </w:tcPr>
          <w:p w14:paraId="14D0C3B7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Е-536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500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94" w:type="dxa"/>
            <w:gridSpan w:val="2"/>
          </w:tcPr>
          <w:p w14:paraId="27F1066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648F0C0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70" w:type="dxa"/>
            <w:gridSpan w:val="2"/>
          </w:tcPr>
          <w:p w14:paraId="5ECD89B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2" w:type="dxa"/>
            <w:gridSpan w:val="2"/>
          </w:tcPr>
          <w:p w14:paraId="0E29002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770" w:type="dxa"/>
          </w:tcPr>
          <w:p w14:paraId="55F7CDB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1E9C588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32" w:type="dxa"/>
          </w:tcPr>
          <w:p w14:paraId="6EFDD5F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1" w:type="dxa"/>
            <w:gridSpan w:val="2"/>
          </w:tcPr>
          <w:p w14:paraId="1B0730A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  <w:gridSpan w:val="2"/>
          </w:tcPr>
          <w:p w14:paraId="7DE2B70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855" w:type="dxa"/>
            <w:gridSpan w:val="2"/>
          </w:tcPr>
          <w:p w14:paraId="7D93ABF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740" w:type="dxa"/>
            <w:gridSpan w:val="2"/>
          </w:tcPr>
          <w:p w14:paraId="2539978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0.71</w:t>
            </w:r>
          </w:p>
        </w:tc>
      </w:tr>
      <w:tr w:rsidR="00AD5F26" w:rsidRPr="001A46BD" w14:paraId="134F153C" w14:textId="77777777" w:rsidTr="00817D01">
        <w:tc>
          <w:tcPr>
            <w:tcW w:w="1935" w:type="dxa"/>
            <w:gridSpan w:val="2"/>
          </w:tcPr>
          <w:p w14:paraId="3DCAEB45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-602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600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94" w:type="dxa"/>
            <w:gridSpan w:val="2"/>
          </w:tcPr>
          <w:p w14:paraId="2CB087A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0B51572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70" w:type="dxa"/>
            <w:gridSpan w:val="2"/>
          </w:tcPr>
          <w:p w14:paraId="4A8A520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2" w:type="dxa"/>
            <w:gridSpan w:val="2"/>
          </w:tcPr>
          <w:p w14:paraId="377AD4D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770" w:type="dxa"/>
          </w:tcPr>
          <w:p w14:paraId="7E43988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023ECF1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32" w:type="dxa"/>
          </w:tcPr>
          <w:p w14:paraId="3E9B04E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1" w:type="dxa"/>
            <w:gridSpan w:val="2"/>
          </w:tcPr>
          <w:p w14:paraId="5C1845E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  <w:gridSpan w:val="2"/>
          </w:tcPr>
          <w:p w14:paraId="2A3E5E9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</w:tcPr>
          <w:p w14:paraId="35BEF4F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740" w:type="dxa"/>
            <w:gridSpan w:val="2"/>
          </w:tcPr>
          <w:p w14:paraId="79C846B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0.94</w:t>
            </w:r>
          </w:p>
        </w:tc>
      </w:tr>
      <w:tr w:rsidR="00AD5F26" w:rsidRPr="001A46BD" w14:paraId="5D817CF7" w14:textId="77777777" w:rsidTr="00817D01">
        <w:tc>
          <w:tcPr>
            <w:tcW w:w="1935" w:type="dxa"/>
            <w:gridSpan w:val="2"/>
          </w:tcPr>
          <w:p w14:paraId="5BEE5E69" w14:textId="77777777" w:rsidR="00AD5F26" w:rsidRPr="001A46BD" w:rsidRDefault="00AD5F26" w:rsidP="00817D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-603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600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94" w:type="dxa"/>
            <w:gridSpan w:val="2"/>
          </w:tcPr>
          <w:p w14:paraId="62A8C42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7F79D61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70" w:type="dxa"/>
            <w:gridSpan w:val="2"/>
          </w:tcPr>
          <w:p w14:paraId="001847D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2" w:type="dxa"/>
            <w:gridSpan w:val="2"/>
          </w:tcPr>
          <w:p w14:paraId="3E87EDC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770" w:type="dxa"/>
          </w:tcPr>
          <w:p w14:paraId="7FB99E6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0EFE6B8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32" w:type="dxa"/>
          </w:tcPr>
          <w:p w14:paraId="516FBDA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1" w:type="dxa"/>
            <w:gridSpan w:val="2"/>
          </w:tcPr>
          <w:p w14:paraId="46CAD46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  <w:gridSpan w:val="2"/>
          </w:tcPr>
          <w:p w14:paraId="6E436A7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855" w:type="dxa"/>
            <w:gridSpan w:val="2"/>
          </w:tcPr>
          <w:p w14:paraId="2B58BC3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740" w:type="dxa"/>
            <w:gridSpan w:val="2"/>
          </w:tcPr>
          <w:p w14:paraId="0639410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0.68</w:t>
            </w:r>
          </w:p>
        </w:tc>
      </w:tr>
      <w:tr w:rsidR="00AD5F26" w:rsidRPr="001A46BD" w14:paraId="7044A357" w14:textId="77777777" w:rsidTr="00817D01">
        <w:tc>
          <w:tcPr>
            <w:tcW w:w="1935" w:type="dxa"/>
            <w:gridSpan w:val="2"/>
          </w:tcPr>
          <w:p w14:paraId="4BA4097D" w14:textId="77777777" w:rsidR="00AD5F26" w:rsidRPr="001A46BD" w:rsidRDefault="00AD5F26" w:rsidP="00817D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-607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600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94" w:type="dxa"/>
            <w:gridSpan w:val="2"/>
          </w:tcPr>
          <w:p w14:paraId="6F0CE09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5C11EFE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70" w:type="dxa"/>
            <w:gridSpan w:val="2"/>
          </w:tcPr>
          <w:p w14:paraId="372E51E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2" w:type="dxa"/>
            <w:gridSpan w:val="2"/>
          </w:tcPr>
          <w:p w14:paraId="0708FFF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770" w:type="dxa"/>
          </w:tcPr>
          <w:p w14:paraId="7F50293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4149898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32" w:type="dxa"/>
          </w:tcPr>
          <w:p w14:paraId="3D2CFCF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1" w:type="dxa"/>
            <w:gridSpan w:val="2"/>
          </w:tcPr>
          <w:p w14:paraId="01F2820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  <w:gridSpan w:val="2"/>
          </w:tcPr>
          <w:p w14:paraId="4F7313A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</w:tcPr>
          <w:p w14:paraId="0CC5774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740" w:type="dxa"/>
            <w:gridSpan w:val="2"/>
          </w:tcPr>
          <w:p w14:paraId="0E7D196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0.95</w:t>
            </w:r>
          </w:p>
        </w:tc>
      </w:tr>
      <w:tr w:rsidR="00AD5F26" w:rsidRPr="001A46BD" w14:paraId="6C3D73E3" w14:textId="77777777" w:rsidTr="00817D01">
        <w:tc>
          <w:tcPr>
            <w:tcW w:w="1935" w:type="dxa"/>
            <w:gridSpan w:val="2"/>
          </w:tcPr>
          <w:p w14:paraId="143B246A" w14:textId="77777777" w:rsidR="00AD5F26" w:rsidRPr="001A46BD" w:rsidRDefault="00AD5F26" w:rsidP="00817D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-610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600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94" w:type="dxa"/>
            <w:gridSpan w:val="2"/>
          </w:tcPr>
          <w:p w14:paraId="3BF0A7E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1A657DD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70" w:type="dxa"/>
            <w:gridSpan w:val="2"/>
          </w:tcPr>
          <w:p w14:paraId="42997AC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2" w:type="dxa"/>
            <w:gridSpan w:val="2"/>
          </w:tcPr>
          <w:p w14:paraId="1508A7D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770" w:type="dxa"/>
          </w:tcPr>
          <w:p w14:paraId="081BEB1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321711E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32" w:type="dxa"/>
          </w:tcPr>
          <w:p w14:paraId="3A175D8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1" w:type="dxa"/>
            <w:gridSpan w:val="2"/>
          </w:tcPr>
          <w:p w14:paraId="2D6BF93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  <w:gridSpan w:val="2"/>
          </w:tcPr>
          <w:p w14:paraId="2245299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855" w:type="dxa"/>
            <w:gridSpan w:val="2"/>
          </w:tcPr>
          <w:p w14:paraId="5258976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740" w:type="dxa"/>
            <w:gridSpan w:val="2"/>
          </w:tcPr>
          <w:p w14:paraId="2BB57B0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0.85</w:t>
            </w:r>
          </w:p>
        </w:tc>
      </w:tr>
      <w:tr w:rsidR="00AD5F26" w:rsidRPr="001A46BD" w14:paraId="7FDD68F6" w14:textId="77777777" w:rsidTr="00817D01">
        <w:tc>
          <w:tcPr>
            <w:tcW w:w="1935" w:type="dxa"/>
            <w:gridSpan w:val="2"/>
          </w:tcPr>
          <w:p w14:paraId="0C93BC16" w14:textId="77777777" w:rsidR="00AD5F26" w:rsidRPr="001A46BD" w:rsidRDefault="00AD5F26" w:rsidP="00817D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-611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600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94" w:type="dxa"/>
            <w:gridSpan w:val="2"/>
          </w:tcPr>
          <w:p w14:paraId="1AA34BC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059E8BC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70" w:type="dxa"/>
            <w:gridSpan w:val="2"/>
          </w:tcPr>
          <w:p w14:paraId="2E640DA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2" w:type="dxa"/>
            <w:gridSpan w:val="2"/>
          </w:tcPr>
          <w:p w14:paraId="4F6CB5C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770" w:type="dxa"/>
          </w:tcPr>
          <w:p w14:paraId="1885912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571DFEB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32" w:type="dxa"/>
          </w:tcPr>
          <w:p w14:paraId="34C1E79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1" w:type="dxa"/>
            <w:gridSpan w:val="2"/>
          </w:tcPr>
          <w:p w14:paraId="0DDE19F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  <w:gridSpan w:val="2"/>
          </w:tcPr>
          <w:p w14:paraId="1C96121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</w:tcPr>
          <w:p w14:paraId="4440A02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740" w:type="dxa"/>
            <w:gridSpan w:val="2"/>
          </w:tcPr>
          <w:p w14:paraId="7E4D8B1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0.88</w:t>
            </w:r>
          </w:p>
        </w:tc>
      </w:tr>
      <w:tr w:rsidR="00AD5F26" w:rsidRPr="001A46BD" w14:paraId="3FEA9FE1" w14:textId="77777777" w:rsidTr="00817D01">
        <w:tc>
          <w:tcPr>
            <w:tcW w:w="1935" w:type="dxa"/>
            <w:gridSpan w:val="2"/>
          </w:tcPr>
          <w:p w14:paraId="6C109861" w14:textId="77777777" w:rsidR="00AD5F26" w:rsidRPr="001A46BD" w:rsidRDefault="00AD5F26" w:rsidP="00817D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-612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600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94" w:type="dxa"/>
            <w:gridSpan w:val="2"/>
          </w:tcPr>
          <w:p w14:paraId="53B2BA8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0AAB69B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70" w:type="dxa"/>
            <w:gridSpan w:val="2"/>
          </w:tcPr>
          <w:p w14:paraId="6D02AD8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2" w:type="dxa"/>
            <w:gridSpan w:val="2"/>
          </w:tcPr>
          <w:p w14:paraId="1AC7E20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770" w:type="dxa"/>
          </w:tcPr>
          <w:p w14:paraId="01379D4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4D99B27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32" w:type="dxa"/>
          </w:tcPr>
          <w:p w14:paraId="1C605AD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1" w:type="dxa"/>
            <w:gridSpan w:val="2"/>
          </w:tcPr>
          <w:p w14:paraId="378AE19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  <w:gridSpan w:val="2"/>
          </w:tcPr>
          <w:p w14:paraId="65FC7F9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855" w:type="dxa"/>
            <w:gridSpan w:val="2"/>
          </w:tcPr>
          <w:p w14:paraId="22B7D71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740" w:type="dxa"/>
            <w:gridSpan w:val="2"/>
          </w:tcPr>
          <w:p w14:paraId="01C3644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0.79</w:t>
            </w:r>
          </w:p>
        </w:tc>
      </w:tr>
      <w:tr w:rsidR="00AD5F26" w:rsidRPr="001A46BD" w14:paraId="61F5F3A6" w14:textId="77777777" w:rsidTr="00817D01">
        <w:tc>
          <w:tcPr>
            <w:tcW w:w="1935" w:type="dxa"/>
            <w:gridSpan w:val="2"/>
          </w:tcPr>
          <w:p w14:paraId="27045B66" w14:textId="77777777" w:rsidR="00AD5F26" w:rsidRPr="001A46BD" w:rsidRDefault="00AD5F26" w:rsidP="00817D0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Сontro</w:t>
            </w:r>
            <w:r w:rsidRPr="001A46B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</w:t>
            </w:r>
          </w:p>
        </w:tc>
        <w:tc>
          <w:tcPr>
            <w:tcW w:w="794" w:type="dxa"/>
            <w:gridSpan w:val="2"/>
          </w:tcPr>
          <w:p w14:paraId="6D332EA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0" w:type="dxa"/>
            <w:gridSpan w:val="2"/>
          </w:tcPr>
          <w:p w14:paraId="5F92556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0" w:type="dxa"/>
            <w:gridSpan w:val="2"/>
          </w:tcPr>
          <w:p w14:paraId="0BE4017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2" w:type="dxa"/>
            <w:gridSpan w:val="2"/>
          </w:tcPr>
          <w:p w14:paraId="4518843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770" w:type="dxa"/>
          </w:tcPr>
          <w:p w14:paraId="58956AA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7" w:type="dxa"/>
          </w:tcPr>
          <w:p w14:paraId="772A653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32" w:type="dxa"/>
          </w:tcPr>
          <w:p w14:paraId="307A885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5.2</w:t>
            </w:r>
          </w:p>
        </w:tc>
        <w:tc>
          <w:tcPr>
            <w:tcW w:w="571" w:type="dxa"/>
            <w:gridSpan w:val="2"/>
          </w:tcPr>
          <w:p w14:paraId="67CD277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89.8</w:t>
            </w:r>
          </w:p>
        </w:tc>
        <w:tc>
          <w:tcPr>
            <w:tcW w:w="991" w:type="dxa"/>
            <w:gridSpan w:val="2"/>
          </w:tcPr>
          <w:p w14:paraId="4470642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</w:tcPr>
          <w:p w14:paraId="26BF67D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140</w:t>
            </w:r>
          </w:p>
        </w:tc>
        <w:tc>
          <w:tcPr>
            <w:tcW w:w="740" w:type="dxa"/>
            <w:gridSpan w:val="2"/>
          </w:tcPr>
          <w:p w14:paraId="1800638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0.66</w:t>
            </w:r>
          </w:p>
        </w:tc>
      </w:tr>
      <w:tr w:rsidR="00AD5F26" w:rsidRPr="001A46BD" w14:paraId="60597C2E" w14:textId="77777777" w:rsidTr="00817D01">
        <w:tc>
          <w:tcPr>
            <w:tcW w:w="1935" w:type="dxa"/>
            <w:gridSpan w:val="2"/>
          </w:tcPr>
          <w:p w14:paraId="33911274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16"/>
                <w:szCs w:val="16"/>
              </w:rPr>
              <w:t>«ДМО 86573»</w:t>
            </w:r>
            <w:r w:rsidRPr="001A46B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1A46B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(</w:t>
            </w:r>
            <w:r w:rsidRPr="001A46BD">
              <w:rPr>
                <w:rFonts w:ascii="Times New Roman" w:hAnsi="Times New Roman" w:cs="Times New Roman"/>
                <w:b/>
                <w:sz w:val="16"/>
                <w:szCs w:val="16"/>
              </w:rPr>
              <w:t>БД</w:t>
            </w: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94" w:type="dxa"/>
            <w:gridSpan w:val="2"/>
          </w:tcPr>
          <w:p w14:paraId="5F7DBC3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75AB50A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70" w:type="dxa"/>
            <w:gridSpan w:val="2"/>
          </w:tcPr>
          <w:p w14:paraId="4842882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2" w:type="dxa"/>
            <w:gridSpan w:val="2"/>
          </w:tcPr>
          <w:p w14:paraId="3B6E773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770" w:type="dxa"/>
          </w:tcPr>
          <w:p w14:paraId="17E06F8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1823026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32" w:type="dxa"/>
          </w:tcPr>
          <w:p w14:paraId="122109E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1" w:type="dxa"/>
            <w:gridSpan w:val="2"/>
          </w:tcPr>
          <w:p w14:paraId="1884E75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  <w:gridSpan w:val="2"/>
          </w:tcPr>
          <w:p w14:paraId="3DACA07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</w:tcPr>
          <w:p w14:paraId="2294F29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16"/>
                <w:szCs w:val="16"/>
              </w:rPr>
              <w:t>92 (БД)</w:t>
            </w:r>
          </w:p>
        </w:tc>
        <w:tc>
          <w:tcPr>
            <w:tcW w:w="740" w:type="dxa"/>
            <w:gridSpan w:val="2"/>
          </w:tcPr>
          <w:p w14:paraId="472B39E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AD5F26" w:rsidRPr="001A46BD" w14:paraId="1C305F4D" w14:textId="77777777" w:rsidTr="00817D01">
        <w:tc>
          <w:tcPr>
            <w:tcW w:w="9747" w:type="dxa"/>
            <w:gridSpan w:val="21"/>
          </w:tcPr>
          <w:p w14:paraId="63FDD71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</w:pPr>
            <w:r w:rsidRPr="001A46BD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</w:rPr>
              <w:t xml:space="preserve">Нестойкая нефтяная эмульсия месторождения </w:t>
            </w: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ТОО  «Емир-ойл»</w:t>
            </w:r>
            <w:r w:rsidRPr="001A46BD">
              <w:rPr>
                <w:rFonts w:ascii="Times New Roman" w:hAnsi="Times New Roman" w:cs="Times New Roman"/>
                <w:b/>
              </w:rPr>
              <w:t xml:space="preserve"> </w:t>
            </w: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практически </w:t>
            </w:r>
            <w:r w:rsidRPr="001A46BD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</w:rPr>
              <w:t xml:space="preserve">без ПНБССН </w:t>
            </w:r>
            <w:r w:rsidRPr="001A46BD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(</w:t>
            </w: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 w:rsidRPr="001A46B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1984г в экс-ции; </w:t>
            </w:r>
            <w:r w:rsidRPr="001A46BD">
              <w:rPr>
                <w:rStyle w:val="tlid-translation"/>
                <w:rFonts w:ascii="Times New Roman" w:hAnsi="Times New Roman" w:cs="Times New Roman"/>
                <w:i/>
                <w:sz w:val="18"/>
                <w:szCs w:val="18"/>
              </w:rPr>
              <w:t>ГОДН</w:t>
            </w:r>
            <w:r w:rsidRPr="001A46B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=155 000 </w:t>
            </w:r>
            <w:r w:rsidRPr="001A46BD">
              <w:rPr>
                <w:rStyle w:val="rynqvb"/>
                <w:rFonts w:ascii="Times New Roman" w:hAnsi="Times New Roman" w:cs="Times New Roman"/>
                <w:i/>
                <w:sz w:val="20"/>
                <w:szCs w:val="20"/>
              </w:rPr>
              <w:t>тонны</w:t>
            </w:r>
            <w:r w:rsidRPr="001A46BD">
              <w:rPr>
                <w:rFonts w:ascii="Times New Roman" w:hAnsi="Times New Roman" w:cs="Times New Roman"/>
                <w:i/>
                <w:sz w:val="18"/>
                <w:szCs w:val="18"/>
              </w:rPr>
              <w:t>;</w:t>
            </w: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A46BD">
              <w:rPr>
                <w:rStyle w:val="a4"/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  <w:lang w:val="az-Latn-AZ"/>
              </w:rPr>
              <w:sym w:font="Symbol" w:char="F072"/>
            </w:r>
            <w:r w:rsidRPr="001A46BD">
              <w:rPr>
                <w:rStyle w:val="a4"/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  <w:lang w:val="az-Latn-AZ"/>
              </w:rPr>
              <w:t>=</w:t>
            </w:r>
            <w:r w:rsidRPr="001A46BD">
              <w:rPr>
                <w:rStyle w:val="a4"/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789</w:t>
            </w:r>
            <w:r w:rsidRPr="001A46BD">
              <w:rPr>
                <w:rStyle w:val="a4"/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  <w:lang w:val="az-Latn-AZ"/>
              </w:rPr>
              <w:t xml:space="preserve"> kq/m</w:t>
            </w:r>
            <w:r w:rsidRPr="001A46BD">
              <w:rPr>
                <w:rStyle w:val="a4"/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  <w:vertAlign w:val="superscript"/>
                <w:lang w:val="az-Latn-AZ"/>
              </w:rPr>
              <w:t>3</w:t>
            </w:r>
            <w:r w:rsidRPr="001A46BD">
              <w:rPr>
                <w:rStyle w:val="a4"/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 xml:space="preserve">; обвод-ть: </w:t>
            </w:r>
            <w:r w:rsidRPr="001A46BD">
              <w:rPr>
                <w:rStyle w:val="a4"/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sym w:font="Symbol" w:char="F07E"/>
            </w:r>
            <w:r w:rsidRPr="001A46BD">
              <w:rPr>
                <w:rStyle w:val="a4"/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 xml:space="preserve">58%; асфальтены: </w:t>
            </w:r>
            <w:r w:rsidRPr="001A46B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0,07-0.71%</w:t>
            </w:r>
            <w:r w:rsidRPr="001A46B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sym w:font="Symbol" w:char="F05B"/>
            </w:r>
            <w:r w:rsidRPr="001A46B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28</w:t>
            </w:r>
            <w:r w:rsidRPr="001A46B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sym w:font="Symbol" w:char="F05D"/>
            </w:r>
            <w:r w:rsidRPr="001A46B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1A46BD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факт. 0.16%</w:t>
            </w:r>
            <w:r w:rsidRPr="001A46BD">
              <w:rPr>
                <w:rStyle w:val="a4"/>
                <w:rFonts w:ascii="Times New Roman" w:hAnsi="Times New Roman" w:cs="Times New Roman"/>
                <w:bCs/>
                <w:i w:val="0"/>
                <w:sz w:val="18"/>
                <w:szCs w:val="18"/>
                <w:shd w:val="clear" w:color="auto" w:fill="FFFFFF"/>
                <w:lang w:val="az-Latn-AZ"/>
              </w:rPr>
              <w:t>)</w:t>
            </w:r>
            <w:r w:rsidRPr="001A46BD">
              <w:rPr>
                <w:rStyle w:val="a4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az-Latn-AZ"/>
              </w:rPr>
              <w:t xml:space="preserve">  </w:t>
            </w:r>
          </w:p>
        </w:tc>
      </w:tr>
      <w:tr w:rsidR="00AD5F26" w:rsidRPr="001A46BD" w14:paraId="2DC87C16" w14:textId="77777777" w:rsidTr="00817D01">
        <w:trPr>
          <w:trHeight w:val="240"/>
        </w:trPr>
        <w:tc>
          <w:tcPr>
            <w:tcW w:w="1935" w:type="dxa"/>
            <w:gridSpan w:val="2"/>
            <w:vMerge w:val="restart"/>
            <w:tcBorders>
              <w:right w:val="single" w:sz="4" w:space="0" w:color="auto"/>
            </w:tcBorders>
          </w:tcPr>
          <w:p w14:paraId="06C4C25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Название деэмульгатора</w:t>
            </w:r>
          </w:p>
        </w:tc>
        <w:tc>
          <w:tcPr>
            <w:tcW w:w="7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55FAA3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Эф-ть деэм-а</w:t>
            </w:r>
          </w:p>
        </w:tc>
        <w:tc>
          <w:tcPr>
            <w:tcW w:w="58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211E57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S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az-Latn-AZ"/>
              </w:rPr>
              <w:t>c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039BAAE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</w:p>
        </w:tc>
        <w:tc>
          <w:tcPr>
            <w:tcW w:w="5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5F8B9D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д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31FD332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o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</w:tc>
        <w:tc>
          <w:tcPr>
            <w:tcW w:w="58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99F23A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sym w:font="Symbol" w:char="F074"/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4927862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часы</w:t>
            </w:r>
          </w:p>
        </w:tc>
        <w:tc>
          <w:tcPr>
            <w:tcW w:w="7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C5145E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Стаб деэм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3855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Вода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, %</w:t>
            </w:r>
          </w:p>
        </w:tc>
        <w:tc>
          <w:tcPr>
            <w:tcW w:w="156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E121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ЭРОЭ</w:t>
            </w:r>
          </w:p>
        </w:tc>
        <w:tc>
          <w:tcPr>
            <w:tcW w:w="85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719203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6BD">
              <w:rPr>
                <w:rStyle w:val="tlid-translation"/>
                <w:rFonts w:ascii="Times New Roman" w:hAnsi="Times New Roman" w:cs="Times New Roman"/>
                <w:sz w:val="18"/>
                <w:szCs w:val="18"/>
              </w:rPr>
              <w:t>ОКНВ</w:t>
            </w: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09F60E1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mg</w:t>
            </w: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1A46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dm</w:t>
            </w:r>
            <w:r w:rsidRPr="001A46B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740" w:type="dxa"/>
            <w:gridSpan w:val="2"/>
            <w:vMerge w:val="restart"/>
            <w:tcBorders>
              <w:left w:val="single" w:sz="4" w:space="0" w:color="auto"/>
            </w:tcBorders>
          </w:tcPr>
          <w:p w14:paraId="3F86501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 xml:space="preserve">ЭРПЭОБД, </w:t>
            </w:r>
          </w:p>
          <w:p w14:paraId="1EBC02E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>в раза</w:t>
            </w:r>
          </w:p>
        </w:tc>
      </w:tr>
      <w:tr w:rsidR="00AD5F26" w:rsidRPr="001A46BD" w14:paraId="30BDA5BB" w14:textId="77777777" w:rsidTr="00817D01">
        <w:trPr>
          <w:trHeight w:val="450"/>
        </w:trPr>
        <w:tc>
          <w:tcPr>
            <w:tcW w:w="1935" w:type="dxa"/>
            <w:gridSpan w:val="2"/>
            <w:vMerge/>
            <w:tcBorders>
              <w:right w:val="single" w:sz="4" w:space="0" w:color="auto"/>
            </w:tcBorders>
          </w:tcPr>
          <w:p w14:paraId="7F4D30D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582BB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928D9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4F6A0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A22AA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4C6D9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160B68" w14:textId="77777777" w:rsidR="00AD5F26" w:rsidRPr="001A46BD" w:rsidRDefault="00AD5F26" w:rsidP="00817D01">
            <w:pPr>
              <w:jc w:val="center"/>
              <w:rPr>
                <w:rStyle w:val="tlid-translation"/>
                <w:rFonts w:ascii="Times New Roman" w:hAnsi="Times New Roman" w:cs="Times New Roman"/>
                <w:sz w:val="18"/>
                <w:szCs w:val="18"/>
              </w:rPr>
            </w:pPr>
            <w:r w:rsidRPr="001A46BD">
              <w:rPr>
                <w:rStyle w:val="tlid-translation"/>
                <w:rFonts w:ascii="Times New Roman" w:hAnsi="Times New Roman" w:cs="Times New Roman"/>
                <w:sz w:val="18"/>
                <w:szCs w:val="18"/>
              </w:rPr>
              <w:t>исх-я</w:t>
            </w:r>
          </w:p>
          <w:p w14:paraId="1DC079C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Style w:val="tlid-translation"/>
                <w:rFonts w:ascii="Times New Roman" w:hAnsi="Times New Roman" w:cs="Times New Roman"/>
                <w:sz w:val="18"/>
                <w:szCs w:val="18"/>
              </w:rPr>
              <w:t>В</w:t>
            </w:r>
            <w:r w:rsidRPr="001A46BD">
              <w:rPr>
                <w:rStyle w:val="tlid-translation"/>
                <w:rFonts w:ascii="Times New Roman" w:hAnsi="Times New Roman" w:cs="Times New Roman"/>
                <w:sz w:val="18"/>
                <w:szCs w:val="18"/>
                <w:vertAlign w:val="subscript"/>
              </w:rPr>
              <w:t>и</w:t>
            </w:r>
            <w:r w:rsidRPr="001A46BD">
              <w:rPr>
                <w:rStyle w:val="tlid-translation"/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0CE829" w14:textId="77777777" w:rsidR="00AD5F26" w:rsidRPr="001A46BD" w:rsidRDefault="00AD5F26" w:rsidP="00817D01">
            <w:pPr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>ост-я</w:t>
            </w:r>
          </w:p>
          <w:p w14:paraId="16336C6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>В</w:t>
            </w:r>
            <w:r w:rsidRPr="001A46BD">
              <w:rPr>
                <w:rStyle w:val="tlid-translation"/>
                <w:rFonts w:ascii="Times New Roman" w:hAnsi="Times New Roman" w:cs="Times New Roman"/>
                <w:sz w:val="20"/>
                <w:szCs w:val="20"/>
                <w:vertAlign w:val="subscript"/>
              </w:rPr>
              <w:t>о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D34B1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Style w:val="jlqj4b"/>
                <w:rFonts w:ascii="Times New Roman" w:hAnsi="Times New Roman" w:cs="Times New Roman"/>
                <w:sz w:val="20"/>
                <w:szCs w:val="20"/>
              </w:rPr>
              <w:t>С</w:t>
            </w:r>
            <w:r w:rsidRPr="001A46BD">
              <w:rPr>
                <w:rStyle w:val="jlqj4b"/>
                <w:rFonts w:ascii="Times New Roman" w:hAnsi="Times New Roman" w:cs="Times New Roman"/>
                <w:sz w:val="20"/>
                <w:szCs w:val="20"/>
                <w:vertAlign w:val="subscript"/>
              </w:rPr>
              <w:t>д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  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F3B13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Style w:val="tlid-translation"/>
                <w:rFonts w:ascii="Times New Roman" w:hAnsi="Times New Roman" w:cs="Times New Roman"/>
                <w:sz w:val="16"/>
                <w:szCs w:val="16"/>
              </w:rPr>
              <w:t>ЭРОЭОБД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46BD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>в раза</w:t>
            </w:r>
          </w:p>
        </w:tc>
        <w:tc>
          <w:tcPr>
            <w:tcW w:w="8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E2E70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vMerge/>
            <w:tcBorders>
              <w:left w:val="single" w:sz="4" w:space="0" w:color="auto"/>
            </w:tcBorders>
          </w:tcPr>
          <w:p w14:paraId="43C67D3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</w:p>
        </w:tc>
      </w:tr>
      <w:tr w:rsidR="00AD5F26" w:rsidRPr="001A46BD" w14:paraId="092144A9" w14:textId="77777777" w:rsidTr="00817D01">
        <w:tc>
          <w:tcPr>
            <w:tcW w:w="1935" w:type="dxa"/>
            <w:gridSpan w:val="2"/>
            <w:tcBorders>
              <w:right w:val="single" w:sz="4" w:space="0" w:color="auto"/>
            </w:tcBorders>
          </w:tcPr>
          <w:p w14:paraId="768BC41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auto"/>
            </w:tcBorders>
          </w:tcPr>
          <w:p w14:paraId="6AEF437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8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7FBBEE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14:paraId="0FD6ED2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8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35486D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</w:tcPr>
          <w:p w14:paraId="1CC5131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</w:tcPr>
          <w:p w14:paraId="4F7A02F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14:paraId="16CFAA2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7BE478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9CB88F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0536EE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740" w:type="dxa"/>
            <w:gridSpan w:val="2"/>
            <w:tcBorders>
              <w:left w:val="single" w:sz="4" w:space="0" w:color="auto"/>
            </w:tcBorders>
          </w:tcPr>
          <w:p w14:paraId="0BD1C28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AD5F26" w:rsidRPr="001A46BD" w14:paraId="480C93B3" w14:textId="77777777" w:rsidTr="00817D01">
        <w:trPr>
          <w:trHeight w:val="224"/>
        </w:trPr>
        <w:tc>
          <w:tcPr>
            <w:tcW w:w="1935" w:type="dxa"/>
            <w:gridSpan w:val="2"/>
          </w:tcPr>
          <w:p w14:paraId="5C53CC07" w14:textId="77777777" w:rsidR="00AD5F26" w:rsidRPr="001A46BD" w:rsidRDefault="00AD5F26" w:rsidP="00817D01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A46B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5 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PE</w:t>
            </w:r>
            <w:r w:rsidRPr="001A46B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)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ПНС</w:t>
            </w:r>
          </w:p>
        </w:tc>
        <w:tc>
          <w:tcPr>
            <w:tcW w:w="794" w:type="dxa"/>
            <w:gridSpan w:val="2"/>
          </w:tcPr>
          <w:p w14:paraId="15C7111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10E6A1E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14:paraId="7ADED86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2" w:type="dxa"/>
            <w:gridSpan w:val="2"/>
            <w:tcBorders>
              <w:left w:val="single" w:sz="4" w:space="0" w:color="auto"/>
            </w:tcBorders>
          </w:tcPr>
          <w:p w14:paraId="52203F4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770" w:type="dxa"/>
          </w:tcPr>
          <w:p w14:paraId="3A27930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СтСДС</w:t>
            </w:r>
          </w:p>
        </w:tc>
        <w:tc>
          <w:tcPr>
            <w:tcW w:w="647" w:type="dxa"/>
          </w:tcPr>
          <w:p w14:paraId="1B405B6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732" w:type="dxa"/>
          </w:tcPr>
          <w:p w14:paraId="0EFF021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1" w:type="dxa"/>
            <w:gridSpan w:val="2"/>
            <w:tcBorders>
              <w:right w:val="single" w:sz="4" w:space="0" w:color="auto"/>
            </w:tcBorders>
          </w:tcPr>
          <w:p w14:paraId="6800025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367E46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</w:tcBorders>
          </w:tcPr>
          <w:p w14:paraId="23B33BB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33</w:t>
            </w:r>
          </w:p>
        </w:tc>
        <w:tc>
          <w:tcPr>
            <w:tcW w:w="740" w:type="dxa"/>
            <w:gridSpan w:val="2"/>
          </w:tcPr>
          <w:p w14:paraId="2E06703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</w:tr>
      <w:tr w:rsidR="00AD5F26" w:rsidRPr="001A46BD" w14:paraId="097AC41F" w14:textId="77777777" w:rsidTr="00817D01">
        <w:tc>
          <w:tcPr>
            <w:tcW w:w="1935" w:type="dxa"/>
            <w:gridSpan w:val="2"/>
          </w:tcPr>
          <w:p w14:paraId="258B1511" w14:textId="77777777" w:rsidR="00AD5F26" w:rsidRPr="001A46BD" w:rsidRDefault="00AD5F26" w:rsidP="00817D01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A46B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6 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PE</w:t>
            </w:r>
            <w:r w:rsidRPr="001A46B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)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ПНС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794" w:type="dxa"/>
            <w:gridSpan w:val="2"/>
          </w:tcPr>
          <w:p w14:paraId="63B3FB4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0ABAAA6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70" w:type="dxa"/>
            <w:gridSpan w:val="2"/>
          </w:tcPr>
          <w:p w14:paraId="3629122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2" w:type="dxa"/>
            <w:gridSpan w:val="2"/>
          </w:tcPr>
          <w:p w14:paraId="60AB4ED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770" w:type="dxa"/>
          </w:tcPr>
          <w:p w14:paraId="26FC900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СтСДС</w:t>
            </w:r>
          </w:p>
        </w:tc>
        <w:tc>
          <w:tcPr>
            <w:tcW w:w="647" w:type="dxa"/>
          </w:tcPr>
          <w:p w14:paraId="422E5B6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732" w:type="dxa"/>
          </w:tcPr>
          <w:p w14:paraId="07751F6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1" w:type="dxa"/>
            <w:gridSpan w:val="2"/>
          </w:tcPr>
          <w:p w14:paraId="3341EFC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  <w:gridSpan w:val="2"/>
          </w:tcPr>
          <w:p w14:paraId="03999FA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</w:tcPr>
          <w:p w14:paraId="378FBAF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30</w:t>
            </w:r>
          </w:p>
        </w:tc>
        <w:tc>
          <w:tcPr>
            <w:tcW w:w="740" w:type="dxa"/>
            <w:gridSpan w:val="2"/>
          </w:tcPr>
          <w:p w14:paraId="2005618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</w:tr>
      <w:tr w:rsidR="00AD5F26" w:rsidRPr="001A46BD" w14:paraId="31FB0E95" w14:textId="77777777" w:rsidTr="00817D01">
        <w:tc>
          <w:tcPr>
            <w:tcW w:w="1935" w:type="dxa"/>
            <w:gridSpan w:val="2"/>
          </w:tcPr>
          <w:p w14:paraId="45C29175" w14:textId="77777777" w:rsidR="00AD5F26" w:rsidRPr="001A46BD" w:rsidRDefault="00AD5F26" w:rsidP="00817D01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A46B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7 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PE</w:t>
            </w:r>
            <w:r w:rsidRPr="001A46B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)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ПНС</w:t>
            </w:r>
          </w:p>
        </w:tc>
        <w:tc>
          <w:tcPr>
            <w:tcW w:w="794" w:type="dxa"/>
            <w:gridSpan w:val="2"/>
          </w:tcPr>
          <w:p w14:paraId="5453182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12D3A56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70" w:type="dxa"/>
            <w:gridSpan w:val="2"/>
          </w:tcPr>
          <w:p w14:paraId="5C7C601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2" w:type="dxa"/>
            <w:gridSpan w:val="2"/>
          </w:tcPr>
          <w:p w14:paraId="2A7E403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770" w:type="dxa"/>
          </w:tcPr>
          <w:p w14:paraId="4873831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СтСДС</w:t>
            </w:r>
          </w:p>
        </w:tc>
        <w:tc>
          <w:tcPr>
            <w:tcW w:w="647" w:type="dxa"/>
          </w:tcPr>
          <w:p w14:paraId="1278A07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732" w:type="dxa"/>
          </w:tcPr>
          <w:p w14:paraId="38AF9A1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1" w:type="dxa"/>
            <w:gridSpan w:val="2"/>
          </w:tcPr>
          <w:p w14:paraId="43B64C8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  <w:gridSpan w:val="2"/>
          </w:tcPr>
          <w:p w14:paraId="43A396E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855" w:type="dxa"/>
            <w:gridSpan w:val="2"/>
          </w:tcPr>
          <w:p w14:paraId="75E152B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29</w:t>
            </w:r>
          </w:p>
        </w:tc>
        <w:tc>
          <w:tcPr>
            <w:tcW w:w="740" w:type="dxa"/>
            <w:gridSpan w:val="2"/>
          </w:tcPr>
          <w:p w14:paraId="603024A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</w:tr>
      <w:tr w:rsidR="00AD5F26" w:rsidRPr="001A46BD" w14:paraId="77F0426B" w14:textId="77777777" w:rsidTr="00817D01">
        <w:tc>
          <w:tcPr>
            <w:tcW w:w="1935" w:type="dxa"/>
            <w:gridSpan w:val="2"/>
          </w:tcPr>
          <w:p w14:paraId="076B43E6" w14:textId="77777777" w:rsidR="00AD5F26" w:rsidRPr="001A46BD" w:rsidRDefault="00AD5F26" w:rsidP="00817D01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A46B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8 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PE</w:t>
            </w:r>
            <w:r w:rsidRPr="001A46B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)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ПНС</w:t>
            </w:r>
          </w:p>
        </w:tc>
        <w:tc>
          <w:tcPr>
            <w:tcW w:w="794" w:type="dxa"/>
            <w:gridSpan w:val="2"/>
          </w:tcPr>
          <w:p w14:paraId="391872E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79FC98B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70" w:type="dxa"/>
            <w:gridSpan w:val="2"/>
          </w:tcPr>
          <w:p w14:paraId="6A7AFF3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2" w:type="dxa"/>
            <w:gridSpan w:val="2"/>
          </w:tcPr>
          <w:p w14:paraId="0B9EBCE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770" w:type="dxa"/>
          </w:tcPr>
          <w:p w14:paraId="63C09E9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СтСДС</w:t>
            </w:r>
          </w:p>
        </w:tc>
        <w:tc>
          <w:tcPr>
            <w:tcW w:w="647" w:type="dxa"/>
          </w:tcPr>
          <w:p w14:paraId="6F8FD53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732" w:type="dxa"/>
          </w:tcPr>
          <w:p w14:paraId="7BF2EC0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1" w:type="dxa"/>
            <w:gridSpan w:val="2"/>
          </w:tcPr>
          <w:p w14:paraId="3155B4F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  <w:gridSpan w:val="2"/>
          </w:tcPr>
          <w:p w14:paraId="400C3B4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</w:tcPr>
          <w:p w14:paraId="304ADA9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40" w:type="dxa"/>
            <w:gridSpan w:val="2"/>
          </w:tcPr>
          <w:p w14:paraId="42B013B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D5F26" w:rsidRPr="001A46BD" w14:paraId="4FA398CA" w14:textId="77777777" w:rsidTr="00817D01">
        <w:tc>
          <w:tcPr>
            <w:tcW w:w="1935" w:type="dxa"/>
            <w:gridSpan w:val="2"/>
          </w:tcPr>
          <w:p w14:paraId="5730E9E5" w14:textId="77777777" w:rsidR="00AD5F26" w:rsidRPr="001A46BD" w:rsidRDefault="00AD5F26" w:rsidP="00817D01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A46B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9 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PE</w:t>
            </w:r>
            <w:r w:rsidRPr="001A46B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)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ПНС</w:t>
            </w:r>
          </w:p>
        </w:tc>
        <w:tc>
          <w:tcPr>
            <w:tcW w:w="794" w:type="dxa"/>
            <w:gridSpan w:val="2"/>
          </w:tcPr>
          <w:p w14:paraId="0A89ED1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6859E26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70" w:type="dxa"/>
            <w:gridSpan w:val="2"/>
          </w:tcPr>
          <w:p w14:paraId="5B4F48B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2" w:type="dxa"/>
            <w:gridSpan w:val="2"/>
          </w:tcPr>
          <w:p w14:paraId="0BA61A6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770" w:type="dxa"/>
          </w:tcPr>
          <w:p w14:paraId="7E50C86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СтСДС</w:t>
            </w:r>
          </w:p>
        </w:tc>
        <w:tc>
          <w:tcPr>
            <w:tcW w:w="647" w:type="dxa"/>
          </w:tcPr>
          <w:p w14:paraId="7C24D41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732" w:type="dxa"/>
          </w:tcPr>
          <w:p w14:paraId="2BEA151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1" w:type="dxa"/>
            <w:gridSpan w:val="2"/>
          </w:tcPr>
          <w:p w14:paraId="4E388C0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  <w:gridSpan w:val="2"/>
          </w:tcPr>
          <w:p w14:paraId="6A6156A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855" w:type="dxa"/>
            <w:gridSpan w:val="2"/>
          </w:tcPr>
          <w:p w14:paraId="33469B5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30</w:t>
            </w:r>
          </w:p>
        </w:tc>
        <w:tc>
          <w:tcPr>
            <w:tcW w:w="740" w:type="dxa"/>
            <w:gridSpan w:val="2"/>
          </w:tcPr>
          <w:p w14:paraId="36C21B7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</w:tr>
      <w:tr w:rsidR="00AD5F26" w:rsidRPr="001A46BD" w14:paraId="2B011FD4" w14:textId="77777777" w:rsidTr="00817D01">
        <w:tc>
          <w:tcPr>
            <w:tcW w:w="1935" w:type="dxa"/>
            <w:gridSpan w:val="2"/>
          </w:tcPr>
          <w:p w14:paraId="522955F3" w14:textId="77777777" w:rsidR="00AD5F26" w:rsidRPr="001A46BD" w:rsidRDefault="00AD5F26" w:rsidP="00817D01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A46B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10 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PE</w:t>
            </w:r>
            <w:r w:rsidRPr="001A46B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)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ПНС</w:t>
            </w:r>
          </w:p>
        </w:tc>
        <w:tc>
          <w:tcPr>
            <w:tcW w:w="794" w:type="dxa"/>
            <w:gridSpan w:val="2"/>
          </w:tcPr>
          <w:p w14:paraId="16D3199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3B89157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70" w:type="dxa"/>
            <w:gridSpan w:val="2"/>
          </w:tcPr>
          <w:p w14:paraId="150A244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2" w:type="dxa"/>
            <w:gridSpan w:val="2"/>
          </w:tcPr>
          <w:p w14:paraId="411E25F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770" w:type="dxa"/>
          </w:tcPr>
          <w:p w14:paraId="3CA31F5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СтСДС</w:t>
            </w:r>
          </w:p>
        </w:tc>
        <w:tc>
          <w:tcPr>
            <w:tcW w:w="647" w:type="dxa"/>
          </w:tcPr>
          <w:p w14:paraId="58F71A2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732" w:type="dxa"/>
          </w:tcPr>
          <w:p w14:paraId="1AB4706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1" w:type="dxa"/>
            <w:gridSpan w:val="2"/>
          </w:tcPr>
          <w:p w14:paraId="174874B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  <w:gridSpan w:val="2"/>
          </w:tcPr>
          <w:p w14:paraId="51B22F6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</w:tcPr>
          <w:p w14:paraId="3BD2431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2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40" w:type="dxa"/>
            <w:gridSpan w:val="2"/>
          </w:tcPr>
          <w:p w14:paraId="0C65733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</w:tr>
      <w:tr w:rsidR="00AD5F26" w:rsidRPr="001A46BD" w14:paraId="3A7ABA60" w14:textId="77777777" w:rsidTr="00817D01">
        <w:tc>
          <w:tcPr>
            <w:tcW w:w="1935" w:type="dxa"/>
            <w:gridSpan w:val="2"/>
          </w:tcPr>
          <w:p w14:paraId="652ED99C" w14:textId="77777777" w:rsidR="00AD5F26" w:rsidRPr="001A46BD" w:rsidRDefault="00AD5F26" w:rsidP="00817D01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A46B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11 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PE</w:t>
            </w:r>
            <w:r w:rsidRPr="001A46B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)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ПНС</w:t>
            </w:r>
          </w:p>
        </w:tc>
        <w:tc>
          <w:tcPr>
            <w:tcW w:w="794" w:type="dxa"/>
            <w:gridSpan w:val="2"/>
          </w:tcPr>
          <w:p w14:paraId="515F2E7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4B8610D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70" w:type="dxa"/>
            <w:gridSpan w:val="2"/>
          </w:tcPr>
          <w:p w14:paraId="7141469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2" w:type="dxa"/>
            <w:gridSpan w:val="2"/>
          </w:tcPr>
          <w:p w14:paraId="703D44E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770" w:type="dxa"/>
          </w:tcPr>
          <w:p w14:paraId="7989211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СтСДС</w:t>
            </w:r>
          </w:p>
        </w:tc>
        <w:tc>
          <w:tcPr>
            <w:tcW w:w="647" w:type="dxa"/>
          </w:tcPr>
          <w:p w14:paraId="1CC8559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732" w:type="dxa"/>
          </w:tcPr>
          <w:p w14:paraId="4C8845A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1" w:type="dxa"/>
            <w:gridSpan w:val="2"/>
          </w:tcPr>
          <w:p w14:paraId="22E5735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  <w:gridSpan w:val="2"/>
          </w:tcPr>
          <w:p w14:paraId="578759C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855" w:type="dxa"/>
            <w:gridSpan w:val="2"/>
          </w:tcPr>
          <w:p w14:paraId="7E8BFA7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37</w:t>
            </w:r>
          </w:p>
        </w:tc>
        <w:tc>
          <w:tcPr>
            <w:tcW w:w="740" w:type="dxa"/>
            <w:gridSpan w:val="2"/>
          </w:tcPr>
          <w:p w14:paraId="5B14728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D5F26" w:rsidRPr="001A46BD" w14:paraId="255F3E16" w14:textId="77777777" w:rsidTr="00817D01">
        <w:tc>
          <w:tcPr>
            <w:tcW w:w="1935" w:type="dxa"/>
            <w:gridSpan w:val="2"/>
          </w:tcPr>
          <w:p w14:paraId="114CCF18" w14:textId="77777777" w:rsidR="00AD5F26" w:rsidRPr="001A46BD" w:rsidRDefault="00AD5F26" w:rsidP="00817D01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A46B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12 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PE</w:t>
            </w:r>
            <w:r w:rsidRPr="001A46B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)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ПНС</w:t>
            </w:r>
          </w:p>
        </w:tc>
        <w:tc>
          <w:tcPr>
            <w:tcW w:w="794" w:type="dxa"/>
            <w:gridSpan w:val="2"/>
          </w:tcPr>
          <w:p w14:paraId="4AB1738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14A9070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70" w:type="dxa"/>
            <w:gridSpan w:val="2"/>
          </w:tcPr>
          <w:p w14:paraId="337ECE3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2" w:type="dxa"/>
            <w:gridSpan w:val="2"/>
          </w:tcPr>
          <w:p w14:paraId="22B8E7F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770" w:type="dxa"/>
          </w:tcPr>
          <w:p w14:paraId="2AA706F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СтСДС</w:t>
            </w:r>
          </w:p>
        </w:tc>
        <w:tc>
          <w:tcPr>
            <w:tcW w:w="647" w:type="dxa"/>
          </w:tcPr>
          <w:p w14:paraId="64C2A8E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732" w:type="dxa"/>
          </w:tcPr>
          <w:p w14:paraId="1AD5FC0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1" w:type="dxa"/>
            <w:gridSpan w:val="2"/>
          </w:tcPr>
          <w:p w14:paraId="1E32AA8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  <w:gridSpan w:val="2"/>
          </w:tcPr>
          <w:p w14:paraId="18C3EA6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</w:tcPr>
          <w:p w14:paraId="2F0485E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35</w:t>
            </w:r>
          </w:p>
        </w:tc>
        <w:tc>
          <w:tcPr>
            <w:tcW w:w="740" w:type="dxa"/>
            <w:gridSpan w:val="2"/>
          </w:tcPr>
          <w:p w14:paraId="5B92AF6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</w:tr>
      <w:tr w:rsidR="00AD5F26" w:rsidRPr="001A46BD" w14:paraId="69220856" w14:textId="77777777" w:rsidTr="00817D01">
        <w:tc>
          <w:tcPr>
            <w:tcW w:w="1935" w:type="dxa"/>
            <w:gridSpan w:val="2"/>
          </w:tcPr>
          <w:p w14:paraId="51DD92A8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Проксанол-146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(Рос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-я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794" w:type="dxa"/>
            <w:gridSpan w:val="2"/>
          </w:tcPr>
          <w:p w14:paraId="3C50078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653CBCD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70" w:type="dxa"/>
            <w:gridSpan w:val="2"/>
          </w:tcPr>
          <w:p w14:paraId="6625BAA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2" w:type="dxa"/>
            <w:gridSpan w:val="2"/>
          </w:tcPr>
          <w:p w14:paraId="50759E9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770" w:type="dxa"/>
          </w:tcPr>
          <w:p w14:paraId="4B52A4A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3C82AC2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732" w:type="dxa"/>
          </w:tcPr>
          <w:p w14:paraId="7C130AB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1" w:type="dxa"/>
            <w:gridSpan w:val="2"/>
          </w:tcPr>
          <w:p w14:paraId="018EF15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  <w:gridSpan w:val="2"/>
          </w:tcPr>
          <w:p w14:paraId="63CC540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855" w:type="dxa"/>
            <w:gridSpan w:val="2"/>
          </w:tcPr>
          <w:p w14:paraId="30C0020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740" w:type="dxa"/>
            <w:gridSpan w:val="2"/>
          </w:tcPr>
          <w:p w14:paraId="5119E2E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1.07</w:t>
            </w:r>
          </w:p>
        </w:tc>
      </w:tr>
      <w:tr w:rsidR="00AD5F26" w:rsidRPr="001A46BD" w14:paraId="4E326399" w14:textId="77777777" w:rsidTr="00817D01">
        <w:tc>
          <w:tcPr>
            <w:tcW w:w="1935" w:type="dxa"/>
            <w:gridSpan w:val="2"/>
          </w:tcPr>
          <w:p w14:paraId="59A6BE55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Проксанол</w:t>
            </w:r>
            <w:r w:rsidRPr="001A46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-186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(Рос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-я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794" w:type="dxa"/>
            <w:gridSpan w:val="2"/>
          </w:tcPr>
          <w:p w14:paraId="6CE09CB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7FE9108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70" w:type="dxa"/>
            <w:gridSpan w:val="2"/>
          </w:tcPr>
          <w:p w14:paraId="2B2B717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2" w:type="dxa"/>
            <w:gridSpan w:val="2"/>
          </w:tcPr>
          <w:p w14:paraId="3CADCB0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770" w:type="dxa"/>
          </w:tcPr>
          <w:p w14:paraId="7251FC9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4E5335A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732" w:type="dxa"/>
          </w:tcPr>
          <w:p w14:paraId="693DD53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1" w:type="dxa"/>
            <w:gridSpan w:val="2"/>
          </w:tcPr>
          <w:p w14:paraId="042A0D8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  <w:gridSpan w:val="2"/>
          </w:tcPr>
          <w:p w14:paraId="5C56C13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</w:tcPr>
          <w:p w14:paraId="074084B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40" w:type="dxa"/>
            <w:gridSpan w:val="2"/>
          </w:tcPr>
          <w:p w14:paraId="51308A3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0.98</w:t>
            </w:r>
          </w:p>
        </w:tc>
      </w:tr>
      <w:tr w:rsidR="00AD5F26" w:rsidRPr="001A46BD" w14:paraId="7E2BC656" w14:textId="77777777" w:rsidTr="00817D01">
        <w:tc>
          <w:tcPr>
            <w:tcW w:w="1935" w:type="dxa"/>
            <w:gridSpan w:val="2"/>
          </w:tcPr>
          <w:p w14:paraId="7E23D0B3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 xml:space="preserve">Проксамин 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HP-71</w:t>
            </w:r>
            <w:r w:rsidRPr="001A46BD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(Рос</w:t>
            </w:r>
            <w:r w:rsidRPr="001A46BD">
              <w:rPr>
                <w:rFonts w:ascii="Times New Roman" w:hAnsi="Times New Roman" w:cs="Times New Roman"/>
                <w:sz w:val="14"/>
                <w:szCs w:val="14"/>
              </w:rPr>
              <w:t>-я</w:t>
            </w:r>
            <w:r w:rsidRPr="001A46BD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)</w:t>
            </w:r>
          </w:p>
        </w:tc>
        <w:tc>
          <w:tcPr>
            <w:tcW w:w="794" w:type="dxa"/>
            <w:gridSpan w:val="2"/>
          </w:tcPr>
          <w:p w14:paraId="3F0A675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0D2BB92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70" w:type="dxa"/>
            <w:gridSpan w:val="2"/>
          </w:tcPr>
          <w:p w14:paraId="616A84E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2" w:type="dxa"/>
            <w:gridSpan w:val="2"/>
          </w:tcPr>
          <w:p w14:paraId="4E7A52A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770" w:type="dxa"/>
          </w:tcPr>
          <w:p w14:paraId="45C2F49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632D353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732" w:type="dxa"/>
          </w:tcPr>
          <w:p w14:paraId="585F775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1" w:type="dxa"/>
            <w:gridSpan w:val="2"/>
          </w:tcPr>
          <w:p w14:paraId="61712D5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  <w:gridSpan w:val="2"/>
          </w:tcPr>
          <w:p w14:paraId="4DE4AD4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855" w:type="dxa"/>
            <w:gridSpan w:val="2"/>
          </w:tcPr>
          <w:p w14:paraId="58D78A3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740" w:type="dxa"/>
            <w:gridSpan w:val="2"/>
          </w:tcPr>
          <w:p w14:paraId="5FDEB75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0.88</w:t>
            </w:r>
          </w:p>
        </w:tc>
      </w:tr>
      <w:tr w:rsidR="00AD5F26" w:rsidRPr="001A46BD" w14:paraId="6858858F" w14:textId="77777777" w:rsidTr="00817D01">
        <w:tc>
          <w:tcPr>
            <w:tcW w:w="1935" w:type="dxa"/>
            <w:gridSpan w:val="2"/>
          </w:tcPr>
          <w:p w14:paraId="7064D39D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Проксамин</w:t>
            </w:r>
            <w:r w:rsidRPr="001A46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-385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(Рос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-я)</w:t>
            </w:r>
          </w:p>
        </w:tc>
        <w:tc>
          <w:tcPr>
            <w:tcW w:w="794" w:type="dxa"/>
            <w:gridSpan w:val="2"/>
          </w:tcPr>
          <w:p w14:paraId="6717305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7FA6284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70" w:type="dxa"/>
            <w:gridSpan w:val="2"/>
          </w:tcPr>
          <w:p w14:paraId="2464589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2" w:type="dxa"/>
            <w:gridSpan w:val="2"/>
          </w:tcPr>
          <w:p w14:paraId="38A6FA8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770" w:type="dxa"/>
          </w:tcPr>
          <w:p w14:paraId="78E537C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0C998C0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732" w:type="dxa"/>
          </w:tcPr>
          <w:p w14:paraId="799D03E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1" w:type="dxa"/>
            <w:gridSpan w:val="2"/>
          </w:tcPr>
          <w:p w14:paraId="17AC040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  <w:gridSpan w:val="2"/>
          </w:tcPr>
          <w:p w14:paraId="3D230FC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</w:tcPr>
          <w:p w14:paraId="0520341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740" w:type="dxa"/>
            <w:gridSpan w:val="2"/>
          </w:tcPr>
          <w:p w14:paraId="3F7AE2B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1.01</w:t>
            </w:r>
          </w:p>
        </w:tc>
      </w:tr>
      <w:tr w:rsidR="00AD5F26" w:rsidRPr="001A46BD" w14:paraId="676F81AF" w14:textId="77777777" w:rsidTr="00817D01">
        <w:tc>
          <w:tcPr>
            <w:tcW w:w="1935" w:type="dxa"/>
            <w:gridSpan w:val="2"/>
          </w:tcPr>
          <w:p w14:paraId="27089B30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TND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 xml:space="preserve"> (Россия)</w:t>
            </w:r>
          </w:p>
        </w:tc>
        <w:tc>
          <w:tcPr>
            <w:tcW w:w="794" w:type="dxa"/>
            <w:gridSpan w:val="2"/>
          </w:tcPr>
          <w:p w14:paraId="10364AE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0DE4E1F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70" w:type="dxa"/>
            <w:gridSpan w:val="2"/>
          </w:tcPr>
          <w:p w14:paraId="20BE0E0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2" w:type="dxa"/>
            <w:gridSpan w:val="2"/>
          </w:tcPr>
          <w:p w14:paraId="362D3D6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770" w:type="dxa"/>
          </w:tcPr>
          <w:p w14:paraId="009A1D0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335818E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732" w:type="dxa"/>
          </w:tcPr>
          <w:p w14:paraId="55C0A98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1" w:type="dxa"/>
            <w:gridSpan w:val="2"/>
          </w:tcPr>
          <w:p w14:paraId="5B34107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  <w:gridSpan w:val="2"/>
          </w:tcPr>
          <w:p w14:paraId="7769AAB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855" w:type="dxa"/>
            <w:gridSpan w:val="2"/>
          </w:tcPr>
          <w:p w14:paraId="2BC6C20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740" w:type="dxa"/>
            <w:gridSpan w:val="2"/>
          </w:tcPr>
          <w:p w14:paraId="030EBCD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1.30</w:t>
            </w:r>
          </w:p>
        </w:tc>
      </w:tr>
      <w:tr w:rsidR="00AD5F26" w:rsidRPr="001A46BD" w14:paraId="47EDD06C" w14:textId="77777777" w:rsidTr="00817D01">
        <w:tc>
          <w:tcPr>
            <w:tcW w:w="1935" w:type="dxa"/>
            <w:gridSpan w:val="2"/>
          </w:tcPr>
          <w:p w14:paraId="3BCF00E6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СНПХ-4315Д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(Рос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-я)</w:t>
            </w:r>
          </w:p>
        </w:tc>
        <w:tc>
          <w:tcPr>
            <w:tcW w:w="794" w:type="dxa"/>
            <w:gridSpan w:val="2"/>
          </w:tcPr>
          <w:p w14:paraId="0F625EB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4BD90A5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70" w:type="dxa"/>
            <w:gridSpan w:val="2"/>
          </w:tcPr>
          <w:p w14:paraId="606EA6B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2" w:type="dxa"/>
            <w:gridSpan w:val="2"/>
          </w:tcPr>
          <w:p w14:paraId="0FFE7EA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770" w:type="dxa"/>
          </w:tcPr>
          <w:p w14:paraId="314E24D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1DE800D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732" w:type="dxa"/>
          </w:tcPr>
          <w:p w14:paraId="6875A69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1" w:type="dxa"/>
            <w:gridSpan w:val="2"/>
          </w:tcPr>
          <w:p w14:paraId="0485420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  <w:gridSpan w:val="2"/>
          </w:tcPr>
          <w:p w14:paraId="0741F4F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</w:tcPr>
          <w:p w14:paraId="085F379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40" w:type="dxa"/>
            <w:gridSpan w:val="2"/>
          </w:tcPr>
          <w:p w14:paraId="47E56F5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1.23</w:t>
            </w:r>
          </w:p>
        </w:tc>
      </w:tr>
      <w:tr w:rsidR="00AD5F26" w:rsidRPr="001A46BD" w14:paraId="1756C687" w14:textId="77777777" w:rsidTr="00817D01">
        <w:tc>
          <w:tcPr>
            <w:tcW w:w="1935" w:type="dxa"/>
            <w:gridSpan w:val="2"/>
          </w:tcPr>
          <w:p w14:paraId="09619B53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 xml:space="preserve">Флек-Д020 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(Рос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-я)</w:t>
            </w:r>
          </w:p>
        </w:tc>
        <w:tc>
          <w:tcPr>
            <w:tcW w:w="794" w:type="dxa"/>
            <w:gridSpan w:val="2"/>
          </w:tcPr>
          <w:p w14:paraId="00907BB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41E62C8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70" w:type="dxa"/>
            <w:gridSpan w:val="2"/>
          </w:tcPr>
          <w:p w14:paraId="3646770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2" w:type="dxa"/>
            <w:gridSpan w:val="2"/>
          </w:tcPr>
          <w:p w14:paraId="485234B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770" w:type="dxa"/>
          </w:tcPr>
          <w:p w14:paraId="14BE430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621D390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732" w:type="dxa"/>
          </w:tcPr>
          <w:p w14:paraId="1620CBA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1" w:type="dxa"/>
            <w:gridSpan w:val="2"/>
          </w:tcPr>
          <w:p w14:paraId="0332B6C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  <w:gridSpan w:val="2"/>
          </w:tcPr>
          <w:p w14:paraId="4B9A4DE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855" w:type="dxa"/>
            <w:gridSpan w:val="2"/>
          </w:tcPr>
          <w:p w14:paraId="79AB627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740" w:type="dxa"/>
            <w:gridSpan w:val="2"/>
          </w:tcPr>
          <w:p w14:paraId="3EECA3D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1.12</w:t>
            </w:r>
          </w:p>
        </w:tc>
      </w:tr>
      <w:tr w:rsidR="00AD5F26" w:rsidRPr="001A46BD" w14:paraId="33FAA61F" w14:textId="77777777" w:rsidTr="00817D01">
        <w:tc>
          <w:tcPr>
            <w:tcW w:w="1935" w:type="dxa"/>
            <w:gridSpan w:val="2"/>
          </w:tcPr>
          <w:p w14:paraId="770AE4D5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 xml:space="preserve">(Россия) </w:t>
            </w:r>
          </w:p>
        </w:tc>
        <w:tc>
          <w:tcPr>
            <w:tcW w:w="794" w:type="dxa"/>
            <w:gridSpan w:val="2"/>
          </w:tcPr>
          <w:p w14:paraId="77F9BDA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СдД</w:t>
            </w:r>
          </w:p>
        </w:tc>
        <w:tc>
          <w:tcPr>
            <w:tcW w:w="570" w:type="dxa"/>
            <w:gridSpan w:val="2"/>
          </w:tcPr>
          <w:p w14:paraId="42ECCC3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70" w:type="dxa"/>
            <w:gridSpan w:val="2"/>
          </w:tcPr>
          <w:p w14:paraId="116418A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2" w:type="dxa"/>
            <w:gridSpan w:val="2"/>
          </w:tcPr>
          <w:p w14:paraId="4812860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770" w:type="dxa"/>
          </w:tcPr>
          <w:p w14:paraId="09AB84D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141419F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732" w:type="dxa"/>
          </w:tcPr>
          <w:p w14:paraId="6234640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571" w:type="dxa"/>
            <w:gridSpan w:val="2"/>
          </w:tcPr>
          <w:p w14:paraId="0EEF52B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96.3</w:t>
            </w:r>
          </w:p>
        </w:tc>
        <w:tc>
          <w:tcPr>
            <w:tcW w:w="991" w:type="dxa"/>
            <w:gridSpan w:val="2"/>
          </w:tcPr>
          <w:p w14:paraId="0E440F7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</w:tcPr>
          <w:p w14:paraId="641226C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740" w:type="dxa"/>
            <w:gridSpan w:val="2"/>
          </w:tcPr>
          <w:p w14:paraId="2766F61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0.75</w:t>
            </w:r>
          </w:p>
        </w:tc>
      </w:tr>
      <w:tr w:rsidR="00AD5F26" w:rsidRPr="001A46BD" w14:paraId="601F7EF5" w14:textId="77777777" w:rsidTr="00817D01">
        <w:tc>
          <w:tcPr>
            <w:tcW w:w="1935" w:type="dxa"/>
            <w:gridSpan w:val="2"/>
          </w:tcPr>
          <w:p w14:paraId="31C3B2BA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Недра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-1М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(Россия)</w:t>
            </w:r>
          </w:p>
        </w:tc>
        <w:tc>
          <w:tcPr>
            <w:tcW w:w="794" w:type="dxa"/>
            <w:gridSpan w:val="2"/>
          </w:tcPr>
          <w:p w14:paraId="3BAC5DA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5E912EC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70" w:type="dxa"/>
            <w:gridSpan w:val="2"/>
          </w:tcPr>
          <w:p w14:paraId="02BC45B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2" w:type="dxa"/>
            <w:gridSpan w:val="2"/>
          </w:tcPr>
          <w:p w14:paraId="0BCC150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770" w:type="dxa"/>
          </w:tcPr>
          <w:p w14:paraId="2F4FEF0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2891106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732" w:type="dxa"/>
          </w:tcPr>
          <w:p w14:paraId="602F5DE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1" w:type="dxa"/>
            <w:gridSpan w:val="2"/>
          </w:tcPr>
          <w:p w14:paraId="1433442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  <w:gridSpan w:val="2"/>
          </w:tcPr>
          <w:p w14:paraId="0DC9348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855" w:type="dxa"/>
            <w:gridSpan w:val="2"/>
          </w:tcPr>
          <w:p w14:paraId="7AF0DBA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740" w:type="dxa"/>
            <w:gridSpan w:val="2"/>
          </w:tcPr>
          <w:p w14:paraId="0527BA3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0.81</w:t>
            </w:r>
          </w:p>
        </w:tc>
      </w:tr>
      <w:tr w:rsidR="00AD5F26" w:rsidRPr="001A46BD" w14:paraId="3EF6785B" w14:textId="77777777" w:rsidTr="00817D01">
        <w:tc>
          <w:tcPr>
            <w:tcW w:w="1935" w:type="dxa"/>
            <w:gridSpan w:val="2"/>
          </w:tcPr>
          <w:p w14:paraId="335678F0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 xml:space="preserve">FORE-2E 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(Россия)</w:t>
            </w:r>
          </w:p>
        </w:tc>
        <w:tc>
          <w:tcPr>
            <w:tcW w:w="794" w:type="dxa"/>
            <w:gridSpan w:val="2"/>
          </w:tcPr>
          <w:p w14:paraId="176A534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СдД</w:t>
            </w:r>
          </w:p>
        </w:tc>
        <w:tc>
          <w:tcPr>
            <w:tcW w:w="570" w:type="dxa"/>
            <w:gridSpan w:val="2"/>
          </w:tcPr>
          <w:p w14:paraId="650A68B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70" w:type="dxa"/>
            <w:gridSpan w:val="2"/>
          </w:tcPr>
          <w:p w14:paraId="5B603A1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2" w:type="dxa"/>
            <w:gridSpan w:val="2"/>
          </w:tcPr>
          <w:p w14:paraId="15A0E5F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770" w:type="dxa"/>
          </w:tcPr>
          <w:p w14:paraId="58A1E56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55EA899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732" w:type="dxa"/>
          </w:tcPr>
          <w:p w14:paraId="21AE4D2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</w:tc>
        <w:tc>
          <w:tcPr>
            <w:tcW w:w="571" w:type="dxa"/>
            <w:gridSpan w:val="2"/>
          </w:tcPr>
          <w:p w14:paraId="36D2104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95.0</w:t>
            </w:r>
          </w:p>
        </w:tc>
        <w:tc>
          <w:tcPr>
            <w:tcW w:w="991" w:type="dxa"/>
            <w:gridSpan w:val="2"/>
          </w:tcPr>
          <w:p w14:paraId="33C7687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</w:tcPr>
          <w:p w14:paraId="03FF233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740" w:type="dxa"/>
            <w:gridSpan w:val="2"/>
          </w:tcPr>
          <w:p w14:paraId="6DF72FE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0.64</w:t>
            </w:r>
          </w:p>
        </w:tc>
      </w:tr>
      <w:tr w:rsidR="00AD5F26" w:rsidRPr="001A46BD" w14:paraId="1FDF72D1" w14:textId="77777777" w:rsidTr="00817D01">
        <w:tc>
          <w:tcPr>
            <w:tcW w:w="1935" w:type="dxa"/>
            <w:gridSpan w:val="2"/>
          </w:tcPr>
          <w:p w14:paraId="10740C36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Реапон-4Б</w:t>
            </w: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(Рос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-я)</w:t>
            </w:r>
          </w:p>
        </w:tc>
        <w:tc>
          <w:tcPr>
            <w:tcW w:w="794" w:type="dxa"/>
            <w:gridSpan w:val="2"/>
          </w:tcPr>
          <w:p w14:paraId="4F051C3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1218C82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70" w:type="dxa"/>
            <w:gridSpan w:val="2"/>
          </w:tcPr>
          <w:p w14:paraId="5BC2FC9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2" w:type="dxa"/>
            <w:gridSpan w:val="2"/>
          </w:tcPr>
          <w:p w14:paraId="626051A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770" w:type="dxa"/>
          </w:tcPr>
          <w:p w14:paraId="2429E4C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763AE0C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732" w:type="dxa"/>
          </w:tcPr>
          <w:p w14:paraId="4BCE833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1" w:type="dxa"/>
            <w:gridSpan w:val="2"/>
          </w:tcPr>
          <w:p w14:paraId="4C8BD88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  <w:gridSpan w:val="2"/>
          </w:tcPr>
          <w:p w14:paraId="2BFE71D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855" w:type="dxa"/>
            <w:gridSpan w:val="2"/>
          </w:tcPr>
          <w:p w14:paraId="5B61DA7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740" w:type="dxa"/>
            <w:gridSpan w:val="2"/>
          </w:tcPr>
          <w:p w14:paraId="5406B1C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1.04</w:t>
            </w:r>
          </w:p>
        </w:tc>
      </w:tr>
      <w:tr w:rsidR="00AD5F26" w:rsidRPr="001A46BD" w14:paraId="5EF1E5EA" w14:textId="77777777" w:rsidTr="00817D01">
        <w:tc>
          <w:tcPr>
            <w:tcW w:w="1935" w:type="dxa"/>
            <w:gridSpan w:val="2"/>
          </w:tcPr>
          <w:p w14:paraId="5A448CFF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Dissolvan-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4411 (Гер-я</w:t>
            </w: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94" w:type="dxa"/>
            <w:gridSpan w:val="2"/>
          </w:tcPr>
          <w:p w14:paraId="12E2010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034D729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70" w:type="dxa"/>
            <w:gridSpan w:val="2"/>
          </w:tcPr>
          <w:p w14:paraId="4D30A0B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2" w:type="dxa"/>
            <w:gridSpan w:val="2"/>
          </w:tcPr>
          <w:p w14:paraId="5D92018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770" w:type="dxa"/>
          </w:tcPr>
          <w:p w14:paraId="45520E6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вувр</w:t>
            </w:r>
          </w:p>
        </w:tc>
        <w:tc>
          <w:tcPr>
            <w:tcW w:w="647" w:type="dxa"/>
          </w:tcPr>
          <w:p w14:paraId="77FF8E9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732" w:type="dxa"/>
          </w:tcPr>
          <w:p w14:paraId="220EE6E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1" w:type="dxa"/>
            <w:gridSpan w:val="2"/>
          </w:tcPr>
          <w:p w14:paraId="30BD7CB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  <w:gridSpan w:val="2"/>
          </w:tcPr>
          <w:p w14:paraId="706767C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</w:tcPr>
          <w:p w14:paraId="4A05269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740" w:type="dxa"/>
            <w:gridSpan w:val="2"/>
          </w:tcPr>
          <w:p w14:paraId="42A56A7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0.84</w:t>
            </w:r>
          </w:p>
        </w:tc>
      </w:tr>
      <w:tr w:rsidR="00AD5F26" w:rsidRPr="001A46BD" w14:paraId="2ED00C4F" w14:textId="77777777" w:rsidTr="00817D01">
        <w:tc>
          <w:tcPr>
            <w:tcW w:w="1935" w:type="dxa"/>
            <w:gridSpan w:val="2"/>
          </w:tcPr>
          <w:p w14:paraId="010E32EE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Dissolvan V 5748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(Гер-я)</w:t>
            </w:r>
          </w:p>
        </w:tc>
        <w:tc>
          <w:tcPr>
            <w:tcW w:w="794" w:type="dxa"/>
            <w:gridSpan w:val="2"/>
          </w:tcPr>
          <w:p w14:paraId="18C47DA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4516059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70" w:type="dxa"/>
            <w:gridSpan w:val="2"/>
          </w:tcPr>
          <w:p w14:paraId="78E0D8C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2" w:type="dxa"/>
            <w:gridSpan w:val="2"/>
          </w:tcPr>
          <w:p w14:paraId="64E9B39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770" w:type="dxa"/>
          </w:tcPr>
          <w:p w14:paraId="749CA68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>рас-е</w:t>
            </w:r>
          </w:p>
        </w:tc>
        <w:tc>
          <w:tcPr>
            <w:tcW w:w="647" w:type="dxa"/>
          </w:tcPr>
          <w:p w14:paraId="38ACE1E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732" w:type="dxa"/>
          </w:tcPr>
          <w:p w14:paraId="5B64487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1" w:type="dxa"/>
            <w:gridSpan w:val="2"/>
          </w:tcPr>
          <w:p w14:paraId="313DEC3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  <w:gridSpan w:val="2"/>
          </w:tcPr>
          <w:p w14:paraId="2F9C60D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855" w:type="dxa"/>
            <w:gridSpan w:val="2"/>
          </w:tcPr>
          <w:p w14:paraId="1D3BBD9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740" w:type="dxa"/>
            <w:gridSpan w:val="2"/>
          </w:tcPr>
          <w:p w14:paraId="17E45CF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1.21</w:t>
            </w:r>
          </w:p>
        </w:tc>
      </w:tr>
      <w:tr w:rsidR="00AD5F26" w:rsidRPr="001A46BD" w14:paraId="41555F23" w14:textId="77777777" w:rsidTr="00817D01">
        <w:tc>
          <w:tcPr>
            <w:tcW w:w="1935" w:type="dxa"/>
            <w:gridSpan w:val="2"/>
          </w:tcPr>
          <w:p w14:paraId="7E75079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94" w:type="dxa"/>
            <w:gridSpan w:val="2"/>
          </w:tcPr>
          <w:p w14:paraId="6AB1245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70" w:type="dxa"/>
            <w:gridSpan w:val="2"/>
          </w:tcPr>
          <w:p w14:paraId="28CBFA7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70" w:type="dxa"/>
            <w:gridSpan w:val="2"/>
          </w:tcPr>
          <w:p w14:paraId="34539CE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72" w:type="dxa"/>
            <w:gridSpan w:val="2"/>
          </w:tcPr>
          <w:p w14:paraId="06B78B0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70" w:type="dxa"/>
          </w:tcPr>
          <w:p w14:paraId="4A5CA8F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647" w:type="dxa"/>
          </w:tcPr>
          <w:p w14:paraId="5FC9D78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32" w:type="dxa"/>
          </w:tcPr>
          <w:p w14:paraId="5D5E35C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71" w:type="dxa"/>
            <w:gridSpan w:val="2"/>
          </w:tcPr>
          <w:p w14:paraId="0242D89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2"/>
          </w:tcPr>
          <w:p w14:paraId="597AACA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55" w:type="dxa"/>
            <w:gridSpan w:val="2"/>
          </w:tcPr>
          <w:p w14:paraId="523F7B0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740" w:type="dxa"/>
            <w:gridSpan w:val="2"/>
          </w:tcPr>
          <w:p w14:paraId="685FE15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AD5F26" w:rsidRPr="001A46BD" w14:paraId="1A8CA469" w14:textId="77777777" w:rsidTr="00817D01">
        <w:tc>
          <w:tcPr>
            <w:tcW w:w="1935" w:type="dxa"/>
            <w:gridSpan w:val="2"/>
          </w:tcPr>
          <w:p w14:paraId="032F9DF5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Dissolvan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15011(Гер-я)</w:t>
            </w:r>
          </w:p>
        </w:tc>
        <w:tc>
          <w:tcPr>
            <w:tcW w:w="794" w:type="dxa"/>
            <w:gridSpan w:val="2"/>
          </w:tcPr>
          <w:p w14:paraId="54CB641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19CCC1D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70" w:type="dxa"/>
            <w:gridSpan w:val="2"/>
          </w:tcPr>
          <w:p w14:paraId="5F3652D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2" w:type="dxa"/>
            <w:gridSpan w:val="2"/>
          </w:tcPr>
          <w:p w14:paraId="4215D3B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770" w:type="dxa"/>
          </w:tcPr>
          <w:p w14:paraId="5A6898E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79BECC4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732" w:type="dxa"/>
          </w:tcPr>
          <w:p w14:paraId="27B0A5E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1" w:type="dxa"/>
            <w:gridSpan w:val="2"/>
          </w:tcPr>
          <w:p w14:paraId="3ED85E9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  <w:gridSpan w:val="2"/>
          </w:tcPr>
          <w:p w14:paraId="0DB2778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</w:tcPr>
          <w:p w14:paraId="129FCB9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40" w:type="dxa"/>
            <w:gridSpan w:val="2"/>
          </w:tcPr>
          <w:p w14:paraId="1751072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1.06</w:t>
            </w:r>
          </w:p>
        </w:tc>
      </w:tr>
      <w:tr w:rsidR="00AD5F26" w:rsidRPr="001A46BD" w14:paraId="2C8DE23C" w14:textId="77777777" w:rsidTr="00817D01">
        <w:tc>
          <w:tcPr>
            <w:tcW w:w="1935" w:type="dxa"/>
            <w:gridSpan w:val="2"/>
          </w:tcPr>
          <w:p w14:paraId="208C14EE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Dissolvan-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4795 (Гер-я)</w:t>
            </w:r>
          </w:p>
        </w:tc>
        <w:tc>
          <w:tcPr>
            <w:tcW w:w="794" w:type="dxa"/>
            <w:gridSpan w:val="2"/>
          </w:tcPr>
          <w:p w14:paraId="390BBE8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129A547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70" w:type="dxa"/>
            <w:gridSpan w:val="2"/>
          </w:tcPr>
          <w:p w14:paraId="45A6E48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2" w:type="dxa"/>
            <w:gridSpan w:val="2"/>
          </w:tcPr>
          <w:p w14:paraId="2E9A92B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770" w:type="dxa"/>
          </w:tcPr>
          <w:p w14:paraId="7AFC729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A46BD">
              <w:rPr>
                <w:rFonts w:ascii="Times New Roman" w:hAnsi="Times New Roman" w:cs="Times New Roman"/>
                <w:sz w:val="14"/>
                <w:szCs w:val="14"/>
              </w:rPr>
              <w:t>отвом</w:t>
            </w:r>
          </w:p>
        </w:tc>
        <w:tc>
          <w:tcPr>
            <w:tcW w:w="647" w:type="dxa"/>
          </w:tcPr>
          <w:p w14:paraId="41C4F67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732" w:type="dxa"/>
          </w:tcPr>
          <w:p w14:paraId="3C2F93B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1" w:type="dxa"/>
            <w:gridSpan w:val="2"/>
          </w:tcPr>
          <w:p w14:paraId="08418EB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  <w:gridSpan w:val="2"/>
          </w:tcPr>
          <w:p w14:paraId="560D032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855" w:type="dxa"/>
            <w:gridSpan w:val="2"/>
          </w:tcPr>
          <w:p w14:paraId="4C3E047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740" w:type="dxa"/>
            <w:gridSpan w:val="2"/>
          </w:tcPr>
          <w:p w14:paraId="023E56A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1.01</w:t>
            </w:r>
          </w:p>
        </w:tc>
      </w:tr>
      <w:tr w:rsidR="00AD5F26" w:rsidRPr="001A46BD" w14:paraId="37ACC542" w14:textId="77777777" w:rsidTr="00817D01">
        <w:tc>
          <w:tcPr>
            <w:tcW w:w="1935" w:type="dxa"/>
            <w:gridSpan w:val="2"/>
          </w:tcPr>
          <w:p w14:paraId="5A2CF4C9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Dissolvan-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4397 (Гер-я)</w:t>
            </w:r>
          </w:p>
        </w:tc>
        <w:tc>
          <w:tcPr>
            <w:tcW w:w="794" w:type="dxa"/>
            <w:gridSpan w:val="2"/>
          </w:tcPr>
          <w:p w14:paraId="09B79D7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6420748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70" w:type="dxa"/>
            <w:gridSpan w:val="2"/>
          </w:tcPr>
          <w:p w14:paraId="4C2470B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2" w:type="dxa"/>
            <w:gridSpan w:val="2"/>
          </w:tcPr>
          <w:p w14:paraId="2D05AD8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770" w:type="dxa"/>
          </w:tcPr>
          <w:p w14:paraId="4DDE9D4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A46BD">
              <w:rPr>
                <w:rFonts w:ascii="Times New Roman" w:hAnsi="Times New Roman" w:cs="Times New Roman"/>
                <w:sz w:val="14"/>
                <w:szCs w:val="14"/>
              </w:rPr>
              <w:t>отвом</w:t>
            </w:r>
          </w:p>
        </w:tc>
        <w:tc>
          <w:tcPr>
            <w:tcW w:w="647" w:type="dxa"/>
          </w:tcPr>
          <w:p w14:paraId="7043D3E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732" w:type="dxa"/>
          </w:tcPr>
          <w:p w14:paraId="75261AF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1" w:type="dxa"/>
            <w:gridSpan w:val="2"/>
          </w:tcPr>
          <w:p w14:paraId="51E556E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  <w:gridSpan w:val="2"/>
          </w:tcPr>
          <w:p w14:paraId="6644191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</w:tcPr>
          <w:p w14:paraId="5D8439A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740" w:type="dxa"/>
            <w:gridSpan w:val="2"/>
          </w:tcPr>
          <w:p w14:paraId="34A4F73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0.77</w:t>
            </w:r>
          </w:p>
        </w:tc>
      </w:tr>
      <w:tr w:rsidR="00AD5F26" w:rsidRPr="001A46BD" w14:paraId="4C8F0808" w14:textId="77777777" w:rsidTr="00817D01">
        <w:tc>
          <w:tcPr>
            <w:tcW w:w="1935" w:type="dxa"/>
            <w:gridSpan w:val="2"/>
          </w:tcPr>
          <w:p w14:paraId="7A184B5E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IKHLAS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ПНС)</w:t>
            </w:r>
          </w:p>
        </w:tc>
        <w:tc>
          <w:tcPr>
            <w:tcW w:w="794" w:type="dxa"/>
            <w:gridSpan w:val="2"/>
          </w:tcPr>
          <w:p w14:paraId="11103F8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3762B50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70" w:type="dxa"/>
            <w:gridSpan w:val="2"/>
          </w:tcPr>
          <w:p w14:paraId="60C6A45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2" w:type="dxa"/>
            <w:gridSpan w:val="2"/>
          </w:tcPr>
          <w:p w14:paraId="3F9C0B5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770" w:type="dxa"/>
          </w:tcPr>
          <w:p w14:paraId="606C62C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СтСДС</w:t>
            </w:r>
          </w:p>
        </w:tc>
        <w:tc>
          <w:tcPr>
            <w:tcW w:w="647" w:type="dxa"/>
          </w:tcPr>
          <w:p w14:paraId="3917038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732" w:type="dxa"/>
          </w:tcPr>
          <w:p w14:paraId="42F0111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1" w:type="dxa"/>
            <w:gridSpan w:val="2"/>
          </w:tcPr>
          <w:p w14:paraId="0ECC632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  <w:gridSpan w:val="2"/>
          </w:tcPr>
          <w:p w14:paraId="52052AD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855" w:type="dxa"/>
            <w:gridSpan w:val="2"/>
          </w:tcPr>
          <w:p w14:paraId="2B4A034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40" w:type="dxa"/>
            <w:gridSpan w:val="2"/>
          </w:tcPr>
          <w:p w14:paraId="516C8DF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</w:p>
        </w:tc>
      </w:tr>
      <w:tr w:rsidR="00AD5F26" w:rsidRPr="001A46BD" w14:paraId="1B9DEDFF" w14:textId="77777777" w:rsidTr="00817D01">
        <w:tc>
          <w:tcPr>
            <w:tcW w:w="1935" w:type="dxa"/>
            <w:gridSpan w:val="2"/>
          </w:tcPr>
          <w:p w14:paraId="263409CD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IKHLAS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 xml:space="preserve">-3 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ПНС)</w:t>
            </w:r>
          </w:p>
        </w:tc>
        <w:tc>
          <w:tcPr>
            <w:tcW w:w="794" w:type="dxa"/>
            <w:gridSpan w:val="2"/>
          </w:tcPr>
          <w:p w14:paraId="3568D0B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111BF51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70" w:type="dxa"/>
            <w:gridSpan w:val="2"/>
          </w:tcPr>
          <w:p w14:paraId="7897444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2" w:type="dxa"/>
            <w:gridSpan w:val="2"/>
          </w:tcPr>
          <w:p w14:paraId="5E245E5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770" w:type="dxa"/>
          </w:tcPr>
          <w:p w14:paraId="34433E8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СтСДС</w:t>
            </w:r>
          </w:p>
        </w:tc>
        <w:tc>
          <w:tcPr>
            <w:tcW w:w="647" w:type="dxa"/>
          </w:tcPr>
          <w:p w14:paraId="12C30A4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732" w:type="dxa"/>
          </w:tcPr>
          <w:p w14:paraId="5F6F017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1" w:type="dxa"/>
            <w:gridSpan w:val="2"/>
          </w:tcPr>
          <w:p w14:paraId="409815B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  <w:gridSpan w:val="2"/>
          </w:tcPr>
          <w:p w14:paraId="2586AF8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</w:tcPr>
          <w:p w14:paraId="3B08ACE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40" w:type="dxa"/>
            <w:gridSpan w:val="2"/>
          </w:tcPr>
          <w:p w14:paraId="56DDF21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</w:tr>
      <w:tr w:rsidR="00AD5F26" w:rsidRPr="001A46BD" w14:paraId="5740396E" w14:textId="77777777" w:rsidTr="00817D01">
        <w:tc>
          <w:tcPr>
            <w:tcW w:w="1935" w:type="dxa"/>
            <w:gridSpan w:val="2"/>
          </w:tcPr>
          <w:p w14:paraId="14C0109A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IKHLAS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 xml:space="preserve">-9 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ПНС)</w:t>
            </w:r>
          </w:p>
        </w:tc>
        <w:tc>
          <w:tcPr>
            <w:tcW w:w="794" w:type="dxa"/>
            <w:gridSpan w:val="2"/>
          </w:tcPr>
          <w:p w14:paraId="2749A9E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5008DBF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70" w:type="dxa"/>
            <w:gridSpan w:val="2"/>
          </w:tcPr>
          <w:p w14:paraId="7EEB57A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2" w:type="dxa"/>
            <w:gridSpan w:val="2"/>
          </w:tcPr>
          <w:p w14:paraId="258EF2C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770" w:type="dxa"/>
          </w:tcPr>
          <w:p w14:paraId="78052E1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СтСДС</w:t>
            </w:r>
          </w:p>
        </w:tc>
        <w:tc>
          <w:tcPr>
            <w:tcW w:w="647" w:type="dxa"/>
          </w:tcPr>
          <w:p w14:paraId="79C5E1B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732" w:type="dxa"/>
          </w:tcPr>
          <w:p w14:paraId="377261F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1" w:type="dxa"/>
            <w:gridSpan w:val="2"/>
          </w:tcPr>
          <w:p w14:paraId="3A25D54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  <w:gridSpan w:val="2"/>
          </w:tcPr>
          <w:p w14:paraId="5874626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855" w:type="dxa"/>
            <w:gridSpan w:val="2"/>
          </w:tcPr>
          <w:p w14:paraId="03F0FB0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40" w:type="dxa"/>
            <w:gridSpan w:val="2"/>
          </w:tcPr>
          <w:p w14:paraId="4EDB89B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</w:tr>
      <w:tr w:rsidR="00AD5F26" w:rsidRPr="001A46BD" w14:paraId="024B9CCC" w14:textId="77777777" w:rsidTr="00817D01">
        <w:tc>
          <w:tcPr>
            <w:tcW w:w="1935" w:type="dxa"/>
            <w:gridSpan w:val="2"/>
          </w:tcPr>
          <w:p w14:paraId="55E81105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IKHLAS-21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ПНС)</w:t>
            </w:r>
          </w:p>
        </w:tc>
        <w:tc>
          <w:tcPr>
            <w:tcW w:w="794" w:type="dxa"/>
            <w:gridSpan w:val="2"/>
          </w:tcPr>
          <w:p w14:paraId="42E1C16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69C5B5C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70" w:type="dxa"/>
            <w:gridSpan w:val="2"/>
          </w:tcPr>
          <w:p w14:paraId="60DA9A6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2" w:type="dxa"/>
            <w:gridSpan w:val="2"/>
          </w:tcPr>
          <w:p w14:paraId="3D636EB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770" w:type="dxa"/>
          </w:tcPr>
          <w:p w14:paraId="2A9A320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СтСДС</w:t>
            </w:r>
          </w:p>
        </w:tc>
        <w:tc>
          <w:tcPr>
            <w:tcW w:w="647" w:type="dxa"/>
          </w:tcPr>
          <w:p w14:paraId="787DF31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732" w:type="dxa"/>
          </w:tcPr>
          <w:p w14:paraId="12E363D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1" w:type="dxa"/>
            <w:gridSpan w:val="2"/>
          </w:tcPr>
          <w:p w14:paraId="387A08A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  <w:gridSpan w:val="2"/>
          </w:tcPr>
          <w:p w14:paraId="3CAA7E1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855" w:type="dxa"/>
            <w:gridSpan w:val="2"/>
          </w:tcPr>
          <w:p w14:paraId="73B4955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40" w:type="dxa"/>
            <w:gridSpan w:val="2"/>
          </w:tcPr>
          <w:p w14:paraId="71D1378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</w:tr>
      <w:tr w:rsidR="00AD5F26" w:rsidRPr="001A46BD" w14:paraId="2DB96424" w14:textId="77777777" w:rsidTr="00817D01">
        <w:tc>
          <w:tcPr>
            <w:tcW w:w="1935" w:type="dxa"/>
            <w:gridSpan w:val="2"/>
          </w:tcPr>
          <w:p w14:paraId="29CAE97F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IKHLAS-26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ПНС)</w:t>
            </w:r>
          </w:p>
        </w:tc>
        <w:tc>
          <w:tcPr>
            <w:tcW w:w="794" w:type="dxa"/>
            <w:gridSpan w:val="2"/>
          </w:tcPr>
          <w:p w14:paraId="686C672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21BD647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70" w:type="dxa"/>
            <w:gridSpan w:val="2"/>
          </w:tcPr>
          <w:p w14:paraId="79C3C5E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2" w:type="dxa"/>
            <w:gridSpan w:val="2"/>
          </w:tcPr>
          <w:p w14:paraId="668D04B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770" w:type="dxa"/>
          </w:tcPr>
          <w:p w14:paraId="4AFBB96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СтСДС</w:t>
            </w:r>
          </w:p>
        </w:tc>
        <w:tc>
          <w:tcPr>
            <w:tcW w:w="647" w:type="dxa"/>
          </w:tcPr>
          <w:p w14:paraId="3603753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732" w:type="dxa"/>
          </w:tcPr>
          <w:p w14:paraId="3DB5651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1" w:type="dxa"/>
            <w:gridSpan w:val="2"/>
          </w:tcPr>
          <w:p w14:paraId="72F3616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  <w:gridSpan w:val="2"/>
          </w:tcPr>
          <w:p w14:paraId="7DED25B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</w:tcPr>
          <w:p w14:paraId="0DCC508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40" w:type="dxa"/>
            <w:gridSpan w:val="2"/>
          </w:tcPr>
          <w:p w14:paraId="7239C7F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</w:tr>
      <w:tr w:rsidR="00AD5F26" w:rsidRPr="001A46BD" w14:paraId="4CF408CC" w14:textId="77777777" w:rsidTr="00817D01">
        <w:tc>
          <w:tcPr>
            <w:tcW w:w="1935" w:type="dxa"/>
            <w:gridSpan w:val="2"/>
          </w:tcPr>
          <w:p w14:paraId="3C43740C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IKHLAS-32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ПНС)</w:t>
            </w:r>
          </w:p>
        </w:tc>
        <w:tc>
          <w:tcPr>
            <w:tcW w:w="794" w:type="dxa"/>
            <w:gridSpan w:val="2"/>
          </w:tcPr>
          <w:p w14:paraId="02C7C85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455CFB6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70" w:type="dxa"/>
            <w:gridSpan w:val="2"/>
          </w:tcPr>
          <w:p w14:paraId="1B269EA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2" w:type="dxa"/>
            <w:gridSpan w:val="2"/>
          </w:tcPr>
          <w:p w14:paraId="33A1488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770" w:type="dxa"/>
          </w:tcPr>
          <w:p w14:paraId="4D68576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СтСДС</w:t>
            </w:r>
          </w:p>
        </w:tc>
        <w:tc>
          <w:tcPr>
            <w:tcW w:w="647" w:type="dxa"/>
          </w:tcPr>
          <w:p w14:paraId="36EE0DF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732" w:type="dxa"/>
          </w:tcPr>
          <w:p w14:paraId="659BA19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1" w:type="dxa"/>
            <w:gridSpan w:val="2"/>
          </w:tcPr>
          <w:p w14:paraId="1E93E3C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  <w:gridSpan w:val="2"/>
          </w:tcPr>
          <w:p w14:paraId="2A96C1D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855" w:type="dxa"/>
            <w:gridSpan w:val="2"/>
          </w:tcPr>
          <w:p w14:paraId="7496CF1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40" w:type="dxa"/>
            <w:gridSpan w:val="2"/>
          </w:tcPr>
          <w:p w14:paraId="589450F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</w:tr>
      <w:tr w:rsidR="00AD5F26" w:rsidRPr="001A46BD" w14:paraId="0526488D" w14:textId="77777777" w:rsidTr="00817D01">
        <w:tc>
          <w:tcPr>
            <w:tcW w:w="1935" w:type="dxa"/>
            <w:gridSpan w:val="2"/>
          </w:tcPr>
          <w:p w14:paraId="490262DC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IKHLAS-36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ПНС)</w:t>
            </w:r>
          </w:p>
        </w:tc>
        <w:tc>
          <w:tcPr>
            <w:tcW w:w="794" w:type="dxa"/>
            <w:gridSpan w:val="2"/>
          </w:tcPr>
          <w:p w14:paraId="7B97693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7AAC2DE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70" w:type="dxa"/>
            <w:gridSpan w:val="2"/>
          </w:tcPr>
          <w:p w14:paraId="3A6A0FB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2" w:type="dxa"/>
            <w:gridSpan w:val="2"/>
          </w:tcPr>
          <w:p w14:paraId="11E9079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770" w:type="dxa"/>
          </w:tcPr>
          <w:p w14:paraId="33D5033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СтСДС</w:t>
            </w:r>
          </w:p>
        </w:tc>
        <w:tc>
          <w:tcPr>
            <w:tcW w:w="647" w:type="dxa"/>
          </w:tcPr>
          <w:p w14:paraId="0DE9739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732" w:type="dxa"/>
          </w:tcPr>
          <w:p w14:paraId="5004C93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1" w:type="dxa"/>
            <w:gridSpan w:val="2"/>
          </w:tcPr>
          <w:p w14:paraId="62A9116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  <w:gridSpan w:val="2"/>
          </w:tcPr>
          <w:p w14:paraId="0B0CCFD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</w:tcPr>
          <w:p w14:paraId="058E52E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40" w:type="dxa"/>
            <w:gridSpan w:val="2"/>
          </w:tcPr>
          <w:p w14:paraId="400E718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</w:tr>
      <w:tr w:rsidR="00AD5F26" w:rsidRPr="001A46BD" w14:paraId="3D84AA28" w14:textId="77777777" w:rsidTr="00817D01">
        <w:tc>
          <w:tcPr>
            <w:tcW w:w="1935" w:type="dxa"/>
            <w:gridSpan w:val="2"/>
          </w:tcPr>
          <w:p w14:paraId="28B9EA0B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IKHLAS-37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ПНС)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94" w:type="dxa"/>
            <w:gridSpan w:val="2"/>
          </w:tcPr>
          <w:p w14:paraId="7F5470E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657C1DA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70" w:type="dxa"/>
            <w:gridSpan w:val="2"/>
          </w:tcPr>
          <w:p w14:paraId="658A009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2" w:type="dxa"/>
            <w:gridSpan w:val="2"/>
          </w:tcPr>
          <w:p w14:paraId="7A4626F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770" w:type="dxa"/>
          </w:tcPr>
          <w:p w14:paraId="7051470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СтСДС</w:t>
            </w:r>
          </w:p>
        </w:tc>
        <w:tc>
          <w:tcPr>
            <w:tcW w:w="647" w:type="dxa"/>
          </w:tcPr>
          <w:p w14:paraId="791E3F5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732" w:type="dxa"/>
          </w:tcPr>
          <w:p w14:paraId="1870D32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1" w:type="dxa"/>
            <w:gridSpan w:val="2"/>
          </w:tcPr>
          <w:p w14:paraId="3B627F2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  <w:gridSpan w:val="2"/>
          </w:tcPr>
          <w:p w14:paraId="4CB5B7A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855" w:type="dxa"/>
            <w:gridSpan w:val="2"/>
          </w:tcPr>
          <w:p w14:paraId="7253D82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40" w:type="dxa"/>
            <w:gridSpan w:val="2"/>
          </w:tcPr>
          <w:p w14:paraId="159984B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</w:tr>
      <w:tr w:rsidR="00AD5F26" w:rsidRPr="001A46BD" w14:paraId="6009ACDD" w14:textId="77777777" w:rsidTr="00817D01">
        <w:tc>
          <w:tcPr>
            <w:tcW w:w="1935" w:type="dxa"/>
            <w:gridSpan w:val="2"/>
          </w:tcPr>
          <w:p w14:paraId="2580A649" w14:textId="77777777" w:rsidR="00AD5F26" w:rsidRPr="001A46BD" w:rsidRDefault="00AD5F26" w:rsidP="00817D0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DEM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TROL</w:t>
            </w:r>
            <w:r w:rsidRPr="001A46B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  <w:r w:rsidRPr="001A46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(CША)</w:t>
            </w:r>
          </w:p>
        </w:tc>
        <w:tc>
          <w:tcPr>
            <w:tcW w:w="794" w:type="dxa"/>
            <w:gridSpan w:val="2"/>
          </w:tcPr>
          <w:p w14:paraId="53780B9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3F62A91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70" w:type="dxa"/>
            <w:gridSpan w:val="2"/>
          </w:tcPr>
          <w:p w14:paraId="46FD47B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2" w:type="dxa"/>
            <w:gridSpan w:val="2"/>
          </w:tcPr>
          <w:p w14:paraId="7DB452E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770" w:type="dxa"/>
          </w:tcPr>
          <w:p w14:paraId="09DE311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2C0DA42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732" w:type="dxa"/>
          </w:tcPr>
          <w:p w14:paraId="225F6ED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1" w:type="dxa"/>
            <w:gridSpan w:val="2"/>
          </w:tcPr>
          <w:p w14:paraId="422C25E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  <w:gridSpan w:val="2"/>
          </w:tcPr>
          <w:p w14:paraId="32B76CD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</w:tcPr>
          <w:p w14:paraId="41D7E82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40" w:type="dxa"/>
            <w:gridSpan w:val="2"/>
          </w:tcPr>
          <w:p w14:paraId="12F1C47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1.06</w:t>
            </w:r>
          </w:p>
        </w:tc>
      </w:tr>
      <w:tr w:rsidR="00AD5F26" w:rsidRPr="001A46BD" w14:paraId="18D4F380" w14:textId="77777777" w:rsidTr="00817D01">
        <w:tc>
          <w:tcPr>
            <w:tcW w:w="1935" w:type="dxa"/>
            <w:gridSpan w:val="2"/>
          </w:tcPr>
          <w:p w14:paraId="6E39929E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 xml:space="preserve"> DEM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TROL</w:t>
            </w:r>
            <w:r w:rsidRPr="001A46B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(CША)</w:t>
            </w:r>
          </w:p>
        </w:tc>
        <w:tc>
          <w:tcPr>
            <w:tcW w:w="794" w:type="dxa"/>
            <w:gridSpan w:val="2"/>
          </w:tcPr>
          <w:p w14:paraId="31BAACA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617EB39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70" w:type="dxa"/>
            <w:gridSpan w:val="2"/>
          </w:tcPr>
          <w:p w14:paraId="54BBE29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2" w:type="dxa"/>
            <w:gridSpan w:val="2"/>
          </w:tcPr>
          <w:p w14:paraId="46F1CDE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770" w:type="dxa"/>
          </w:tcPr>
          <w:p w14:paraId="4574A5C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2707B59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732" w:type="dxa"/>
          </w:tcPr>
          <w:p w14:paraId="6DCEC2A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1" w:type="dxa"/>
            <w:gridSpan w:val="2"/>
          </w:tcPr>
          <w:p w14:paraId="300DE46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  <w:gridSpan w:val="2"/>
          </w:tcPr>
          <w:p w14:paraId="2000CAC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855" w:type="dxa"/>
            <w:gridSpan w:val="2"/>
          </w:tcPr>
          <w:p w14:paraId="5970932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740" w:type="dxa"/>
            <w:gridSpan w:val="2"/>
          </w:tcPr>
          <w:p w14:paraId="4EC93A7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0.78</w:t>
            </w:r>
          </w:p>
        </w:tc>
      </w:tr>
      <w:tr w:rsidR="00AD5F26" w:rsidRPr="001A46BD" w14:paraId="68A409A0" w14:textId="77777777" w:rsidTr="00817D01">
        <w:tc>
          <w:tcPr>
            <w:tcW w:w="1935" w:type="dxa"/>
            <w:gridSpan w:val="2"/>
          </w:tcPr>
          <w:p w14:paraId="3C8E2A2D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 xml:space="preserve"> DEM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TROL</w:t>
            </w:r>
            <w:r w:rsidRPr="001A46B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(CША)</w:t>
            </w:r>
          </w:p>
        </w:tc>
        <w:tc>
          <w:tcPr>
            <w:tcW w:w="794" w:type="dxa"/>
            <w:gridSpan w:val="2"/>
          </w:tcPr>
          <w:p w14:paraId="34F4CE6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2E9FE96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70" w:type="dxa"/>
            <w:gridSpan w:val="2"/>
          </w:tcPr>
          <w:p w14:paraId="47CA5BB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2" w:type="dxa"/>
            <w:gridSpan w:val="2"/>
          </w:tcPr>
          <w:p w14:paraId="392DCEB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770" w:type="dxa"/>
          </w:tcPr>
          <w:p w14:paraId="2D5FAAF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4A2E2B2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732" w:type="dxa"/>
          </w:tcPr>
          <w:p w14:paraId="68397EA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1" w:type="dxa"/>
            <w:gridSpan w:val="2"/>
          </w:tcPr>
          <w:p w14:paraId="00BDD66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  <w:gridSpan w:val="2"/>
          </w:tcPr>
          <w:p w14:paraId="0DD78E5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</w:tcPr>
          <w:p w14:paraId="217CF77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740" w:type="dxa"/>
            <w:gridSpan w:val="2"/>
          </w:tcPr>
          <w:p w14:paraId="522ECE0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0.73</w:t>
            </w:r>
          </w:p>
        </w:tc>
      </w:tr>
      <w:tr w:rsidR="00AD5F26" w:rsidRPr="001A46BD" w14:paraId="231B1679" w14:textId="77777777" w:rsidTr="00817D01">
        <w:tc>
          <w:tcPr>
            <w:tcW w:w="1935" w:type="dxa"/>
            <w:gridSpan w:val="2"/>
          </w:tcPr>
          <w:p w14:paraId="78121E22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 xml:space="preserve"> DEM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TROL</w:t>
            </w:r>
            <w:r w:rsidRPr="001A46B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(CША)</w:t>
            </w:r>
          </w:p>
        </w:tc>
        <w:tc>
          <w:tcPr>
            <w:tcW w:w="794" w:type="dxa"/>
            <w:gridSpan w:val="2"/>
          </w:tcPr>
          <w:p w14:paraId="6A1AE47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24BC0C5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70" w:type="dxa"/>
            <w:gridSpan w:val="2"/>
          </w:tcPr>
          <w:p w14:paraId="5D322E4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2" w:type="dxa"/>
            <w:gridSpan w:val="2"/>
          </w:tcPr>
          <w:p w14:paraId="692687B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770" w:type="dxa"/>
          </w:tcPr>
          <w:p w14:paraId="0630CE6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196BCA6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732" w:type="dxa"/>
          </w:tcPr>
          <w:p w14:paraId="5740514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1" w:type="dxa"/>
            <w:gridSpan w:val="2"/>
          </w:tcPr>
          <w:p w14:paraId="597A8FF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  <w:gridSpan w:val="2"/>
          </w:tcPr>
          <w:p w14:paraId="4DF1F70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855" w:type="dxa"/>
            <w:gridSpan w:val="2"/>
          </w:tcPr>
          <w:p w14:paraId="569DE05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40" w:type="dxa"/>
            <w:gridSpan w:val="2"/>
          </w:tcPr>
          <w:p w14:paraId="01B54B6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1.03</w:t>
            </w:r>
          </w:p>
        </w:tc>
      </w:tr>
      <w:tr w:rsidR="00AD5F26" w:rsidRPr="001A46BD" w14:paraId="67ADF9C2" w14:textId="77777777" w:rsidTr="00817D01">
        <w:tc>
          <w:tcPr>
            <w:tcW w:w="1935" w:type="dxa"/>
            <w:gridSpan w:val="2"/>
          </w:tcPr>
          <w:p w14:paraId="6139E830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DEM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TROL</w:t>
            </w:r>
            <w:r w:rsidRPr="001A46B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3005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(CША)</w:t>
            </w:r>
          </w:p>
        </w:tc>
        <w:tc>
          <w:tcPr>
            <w:tcW w:w="794" w:type="dxa"/>
            <w:gridSpan w:val="2"/>
          </w:tcPr>
          <w:p w14:paraId="058D6E2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1DC88E0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70" w:type="dxa"/>
            <w:gridSpan w:val="2"/>
          </w:tcPr>
          <w:p w14:paraId="31FDD95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2" w:type="dxa"/>
            <w:gridSpan w:val="2"/>
          </w:tcPr>
          <w:p w14:paraId="7288CCC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770" w:type="dxa"/>
          </w:tcPr>
          <w:p w14:paraId="0524E22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7304054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732" w:type="dxa"/>
          </w:tcPr>
          <w:p w14:paraId="7C4C115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1" w:type="dxa"/>
            <w:gridSpan w:val="2"/>
          </w:tcPr>
          <w:p w14:paraId="0D433E8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  <w:gridSpan w:val="2"/>
          </w:tcPr>
          <w:p w14:paraId="67C3ADB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</w:tcPr>
          <w:p w14:paraId="58EC476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40" w:type="dxa"/>
            <w:gridSpan w:val="2"/>
          </w:tcPr>
          <w:p w14:paraId="7B7C394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1.09</w:t>
            </w:r>
          </w:p>
        </w:tc>
      </w:tr>
      <w:tr w:rsidR="00AD5F26" w:rsidRPr="001A46BD" w14:paraId="58F74320" w14:textId="77777777" w:rsidTr="00817D01">
        <w:tc>
          <w:tcPr>
            <w:tcW w:w="1935" w:type="dxa"/>
            <w:gridSpan w:val="2"/>
          </w:tcPr>
          <w:p w14:paraId="185384AF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DEM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TROL</w:t>
            </w:r>
            <w:r w:rsidRPr="001A46B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3010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(CША)</w:t>
            </w:r>
          </w:p>
        </w:tc>
        <w:tc>
          <w:tcPr>
            <w:tcW w:w="794" w:type="dxa"/>
            <w:gridSpan w:val="2"/>
          </w:tcPr>
          <w:p w14:paraId="5715F50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0066FED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70" w:type="dxa"/>
            <w:gridSpan w:val="2"/>
          </w:tcPr>
          <w:p w14:paraId="0A4C49E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2" w:type="dxa"/>
            <w:gridSpan w:val="2"/>
          </w:tcPr>
          <w:p w14:paraId="2BBB6EF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770" w:type="dxa"/>
          </w:tcPr>
          <w:p w14:paraId="509DF33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56882D4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732" w:type="dxa"/>
          </w:tcPr>
          <w:p w14:paraId="413CF57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1" w:type="dxa"/>
            <w:gridSpan w:val="2"/>
          </w:tcPr>
          <w:p w14:paraId="5AA1FB2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  <w:gridSpan w:val="2"/>
          </w:tcPr>
          <w:p w14:paraId="132CB2A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855" w:type="dxa"/>
            <w:gridSpan w:val="2"/>
          </w:tcPr>
          <w:p w14:paraId="34CD8B7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740" w:type="dxa"/>
            <w:gridSpan w:val="2"/>
          </w:tcPr>
          <w:p w14:paraId="4C6BA72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0.86</w:t>
            </w:r>
          </w:p>
        </w:tc>
      </w:tr>
      <w:tr w:rsidR="00AD5F26" w:rsidRPr="001A46BD" w14:paraId="1BA5B451" w14:textId="77777777" w:rsidTr="00817D01">
        <w:tc>
          <w:tcPr>
            <w:tcW w:w="1935" w:type="dxa"/>
            <w:gridSpan w:val="2"/>
          </w:tcPr>
          <w:p w14:paraId="20D70DED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DEM</w:t>
            </w:r>
            <w:r w:rsidRPr="001A46B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TROL-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3020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(CША)</w:t>
            </w:r>
          </w:p>
        </w:tc>
        <w:tc>
          <w:tcPr>
            <w:tcW w:w="794" w:type="dxa"/>
            <w:gridSpan w:val="2"/>
          </w:tcPr>
          <w:p w14:paraId="753DF4C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64E401D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70" w:type="dxa"/>
            <w:gridSpan w:val="2"/>
          </w:tcPr>
          <w:p w14:paraId="1A27215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2" w:type="dxa"/>
            <w:gridSpan w:val="2"/>
          </w:tcPr>
          <w:p w14:paraId="6A36119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770" w:type="dxa"/>
          </w:tcPr>
          <w:p w14:paraId="374CCC2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1840E44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732" w:type="dxa"/>
          </w:tcPr>
          <w:p w14:paraId="0C81ADF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1" w:type="dxa"/>
            <w:gridSpan w:val="2"/>
          </w:tcPr>
          <w:p w14:paraId="65FC9FF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  <w:gridSpan w:val="2"/>
          </w:tcPr>
          <w:p w14:paraId="2791DDD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</w:tcPr>
          <w:p w14:paraId="21F928E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740" w:type="dxa"/>
            <w:gridSpan w:val="2"/>
          </w:tcPr>
          <w:p w14:paraId="6EA3C41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1.04</w:t>
            </w:r>
          </w:p>
        </w:tc>
      </w:tr>
      <w:tr w:rsidR="00AD5F26" w:rsidRPr="001A46BD" w14:paraId="469D293C" w14:textId="77777777" w:rsidTr="00817D01">
        <w:tc>
          <w:tcPr>
            <w:tcW w:w="1935" w:type="dxa"/>
            <w:gridSpan w:val="2"/>
          </w:tcPr>
          <w:p w14:paraId="3F034FE2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DEMT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ROL</w:t>
            </w:r>
            <w:r w:rsidRPr="001A46B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4017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(CША)</w:t>
            </w:r>
          </w:p>
        </w:tc>
        <w:tc>
          <w:tcPr>
            <w:tcW w:w="794" w:type="dxa"/>
            <w:gridSpan w:val="2"/>
          </w:tcPr>
          <w:p w14:paraId="7D1C5D6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443728A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70" w:type="dxa"/>
            <w:gridSpan w:val="2"/>
          </w:tcPr>
          <w:p w14:paraId="131E92F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2" w:type="dxa"/>
            <w:gridSpan w:val="2"/>
          </w:tcPr>
          <w:p w14:paraId="16F8C57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770" w:type="dxa"/>
          </w:tcPr>
          <w:p w14:paraId="60BCB88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4300F44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732" w:type="dxa"/>
          </w:tcPr>
          <w:p w14:paraId="16A7453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1" w:type="dxa"/>
            <w:gridSpan w:val="2"/>
          </w:tcPr>
          <w:p w14:paraId="2A16520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  <w:gridSpan w:val="2"/>
          </w:tcPr>
          <w:p w14:paraId="3554A4B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855" w:type="dxa"/>
            <w:gridSpan w:val="2"/>
          </w:tcPr>
          <w:p w14:paraId="0B40BF3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740" w:type="dxa"/>
            <w:gridSpan w:val="2"/>
          </w:tcPr>
          <w:p w14:paraId="4DF4E25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0.85</w:t>
            </w:r>
          </w:p>
        </w:tc>
      </w:tr>
      <w:tr w:rsidR="00AD5F26" w:rsidRPr="001A46BD" w14:paraId="2F870B33" w14:textId="77777777" w:rsidTr="00817D01">
        <w:tc>
          <w:tcPr>
            <w:tcW w:w="1935" w:type="dxa"/>
            <w:gridSpan w:val="2"/>
          </w:tcPr>
          <w:p w14:paraId="1643AAA8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DEMT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ROL</w:t>
            </w:r>
            <w:r w:rsidRPr="001A46B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4026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(CША)</w:t>
            </w:r>
          </w:p>
        </w:tc>
        <w:tc>
          <w:tcPr>
            <w:tcW w:w="794" w:type="dxa"/>
            <w:gridSpan w:val="2"/>
          </w:tcPr>
          <w:p w14:paraId="3CF6A9E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5DE1BA1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70" w:type="dxa"/>
            <w:gridSpan w:val="2"/>
          </w:tcPr>
          <w:p w14:paraId="37AD121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2" w:type="dxa"/>
            <w:gridSpan w:val="2"/>
          </w:tcPr>
          <w:p w14:paraId="059CFC3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770" w:type="dxa"/>
          </w:tcPr>
          <w:p w14:paraId="7284925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62EFBF1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732" w:type="dxa"/>
          </w:tcPr>
          <w:p w14:paraId="2282D64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1" w:type="dxa"/>
            <w:gridSpan w:val="2"/>
          </w:tcPr>
          <w:p w14:paraId="10645F5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  <w:gridSpan w:val="2"/>
          </w:tcPr>
          <w:p w14:paraId="75A9F00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</w:tcPr>
          <w:p w14:paraId="136B416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740" w:type="dxa"/>
            <w:gridSpan w:val="2"/>
          </w:tcPr>
          <w:p w14:paraId="14B99B4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0.75</w:t>
            </w:r>
          </w:p>
        </w:tc>
      </w:tr>
      <w:tr w:rsidR="00AD5F26" w:rsidRPr="001A46BD" w14:paraId="4D17CDC7" w14:textId="77777777" w:rsidTr="00817D01">
        <w:tc>
          <w:tcPr>
            <w:tcW w:w="1935" w:type="dxa"/>
            <w:gridSpan w:val="2"/>
          </w:tcPr>
          <w:p w14:paraId="6AC56889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DEMT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ROL</w:t>
            </w:r>
            <w:r w:rsidRPr="001A46B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4110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(CША)</w:t>
            </w:r>
          </w:p>
        </w:tc>
        <w:tc>
          <w:tcPr>
            <w:tcW w:w="794" w:type="dxa"/>
            <w:gridSpan w:val="2"/>
          </w:tcPr>
          <w:p w14:paraId="324834C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171D641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70" w:type="dxa"/>
            <w:gridSpan w:val="2"/>
          </w:tcPr>
          <w:p w14:paraId="5D95061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2" w:type="dxa"/>
            <w:gridSpan w:val="2"/>
          </w:tcPr>
          <w:p w14:paraId="391699D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770" w:type="dxa"/>
          </w:tcPr>
          <w:p w14:paraId="3319650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7045FB7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732" w:type="dxa"/>
          </w:tcPr>
          <w:p w14:paraId="47CDAF7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1" w:type="dxa"/>
            <w:gridSpan w:val="2"/>
          </w:tcPr>
          <w:p w14:paraId="38D260E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  <w:gridSpan w:val="2"/>
          </w:tcPr>
          <w:p w14:paraId="79DC0F2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855" w:type="dxa"/>
            <w:gridSpan w:val="2"/>
          </w:tcPr>
          <w:p w14:paraId="0A3E1C7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740" w:type="dxa"/>
            <w:gridSpan w:val="2"/>
          </w:tcPr>
          <w:p w14:paraId="0BD6DE3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0.90</w:t>
            </w:r>
          </w:p>
        </w:tc>
      </w:tr>
      <w:tr w:rsidR="00AD5F26" w:rsidRPr="001A46BD" w14:paraId="0F4AFAD4" w14:textId="77777777" w:rsidTr="00817D01">
        <w:tc>
          <w:tcPr>
            <w:tcW w:w="1935" w:type="dxa"/>
            <w:gridSpan w:val="2"/>
          </w:tcPr>
          <w:p w14:paraId="253E376B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DEMT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ROL</w:t>
            </w:r>
            <w:r w:rsidRPr="001A46B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4115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(CША)</w:t>
            </w:r>
          </w:p>
        </w:tc>
        <w:tc>
          <w:tcPr>
            <w:tcW w:w="794" w:type="dxa"/>
            <w:gridSpan w:val="2"/>
          </w:tcPr>
          <w:p w14:paraId="5EE0BB7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6E84BBE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70" w:type="dxa"/>
            <w:gridSpan w:val="2"/>
          </w:tcPr>
          <w:p w14:paraId="7528F6B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2" w:type="dxa"/>
            <w:gridSpan w:val="2"/>
          </w:tcPr>
          <w:p w14:paraId="3F8E937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770" w:type="dxa"/>
          </w:tcPr>
          <w:p w14:paraId="5BBD12B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7F844E1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732" w:type="dxa"/>
          </w:tcPr>
          <w:p w14:paraId="11B5F25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1" w:type="dxa"/>
            <w:gridSpan w:val="2"/>
          </w:tcPr>
          <w:p w14:paraId="0C1E25C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  <w:gridSpan w:val="2"/>
          </w:tcPr>
          <w:p w14:paraId="7B9B418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</w:tcPr>
          <w:p w14:paraId="0E2D4E1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740" w:type="dxa"/>
            <w:gridSpan w:val="2"/>
          </w:tcPr>
          <w:p w14:paraId="7B19291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0.91</w:t>
            </w:r>
          </w:p>
        </w:tc>
      </w:tr>
      <w:tr w:rsidR="00AD5F26" w:rsidRPr="001A46BD" w14:paraId="479F872C" w14:textId="77777777" w:rsidTr="00817D01">
        <w:tc>
          <w:tcPr>
            <w:tcW w:w="1935" w:type="dxa"/>
            <w:gridSpan w:val="2"/>
          </w:tcPr>
          <w:p w14:paraId="4A8560F8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DEMT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ROL</w:t>
            </w:r>
            <w:r w:rsidRPr="001A46B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4120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(CША)</w:t>
            </w:r>
          </w:p>
        </w:tc>
        <w:tc>
          <w:tcPr>
            <w:tcW w:w="794" w:type="dxa"/>
            <w:gridSpan w:val="2"/>
          </w:tcPr>
          <w:p w14:paraId="79E5EEA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0501270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70" w:type="dxa"/>
            <w:gridSpan w:val="2"/>
          </w:tcPr>
          <w:p w14:paraId="18421CF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2" w:type="dxa"/>
            <w:gridSpan w:val="2"/>
          </w:tcPr>
          <w:p w14:paraId="3B5E142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770" w:type="dxa"/>
          </w:tcPr>
          <w:p w14:paraId="2337457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1A712D1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732" w:type="dxa"/>
          </w:tcPr>
          <w:p w14:paraId="02DBA80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1" w:type="dxa"/>
            <w:gridSpan w:val="2"/>
          </w:tcPr>
          <w:p w14:paraId="3FCA7BE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  <w:gridSpan w:val="2"/>
          </w:tcPr>
          <w:p w14:paraId="5600E2F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855" w:type="dxa"/>
            <w:gridSpan w:val="2"/>
          </w:tcPr>
          <w:p w14:paraId="7B10844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740" w:type="dxa"/>
            <w:gridSpan w:val="2"/>
          </w:tcPr>
          <w:p w14:paraId="43AFBAD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0.84</w:t>
            </w:r>
          </w:p>
        </w:tc>
      </w:tr>
      <w:tr w:rsidR="00AD5F26" w:rsidRPr="001A46BD" w14:paraId="5E9CE2F0" w14:textId="77777777" w:rsidTr="00817D01">
        <w:tc>
          <w:tcPr>
            <w:tcW w:w="1935" w:type="dxa"/>
            <w:gridSpan w:val="2"/>
          </w:tcPr>
          <w:p w14:paraId="4E117E3F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DEMT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ROL</w:t>
            </w:r>
            <w:r w:rsidRPr="001A46B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5030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(CША)</w:t>
            </w:r>
          </w:p>
        </w:tc>
        <w:tc>
          <w:tcPr>
            <w:tcW w:w="794" w:type="dxa"/>
            <w:gridSpan w:val="2"/>
          </w:tcPr>
          <w:p w14:paraId="102519D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7A5E317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70" w:type="dxa"/>
            <w:gridSpan w:val="2"/>
          </w:tcPr>
          <w:p w14:paraId="0A9C779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2" w:type="dxa"/>
            <w:gridSpan w:val="2"/>
          </w:tcPr>
          <w:p w14:paraId="2FA4180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770" w:type="dxa"/>
          </w:tcPr>
          <w:p w14:paraId="453B4F7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0F6355A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732" w:type="dxa"/>
          </w:tcPr>
          <w:p w14:paraId="70DAAD7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1" w:type="dxa"/>
            <w:gridSpan w:val="2"/>
          </w:tcPr>
          <w:p w14:paraId="103D32A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  <w:gridSpan w:val="2"/>
          </w:tcPr>
          <w:p w14:paraId="16CCFFB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</w:tcPr>
          <w:p w14:paraId="517B018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740" w:type="dxa"/>
            <w:gridSpan w:val="2"/>
          </w:tcPr>
          <w:p w14:paraId="76F636B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0.79</w:t>
            </w:r>
          </w:p>
        </w:tc>
      </w:tr>
      <w:tr w:rsidR="00AD5F26" w:rsidRPr="001A46BD" w14:paraId="718CA8AD" w14:textId="77777777" w:rsidTr="00817D01">
        <w:tc>
          <w:tcPr>
            <w:tcW w:w="1935" w:type="dxa"/>
            <w:gridSpan w:val="2"/>
          </w:tcPr>
          <w:p w14:paraId="43BB0BB2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DEMT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ROL</w:t>
            </w:r>
            <w:r w:rsidRPr="001A46B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5050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(CША)</w:t>
            </w:r>
          </w:p>
        </w:tc>
        <w:tc>
          <w:tcPr>
            <w:tcW w:w="794" w:type="dxa"/>
            <w:gridSpan w:val="2"/>
          </w:tcPr>
          <w:p w14:paraId="79BC84D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504098B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70" w:type="dxa"/>
            <w:gridSpan w:val="2"/>
          </w:tcPr>
          <w:p w14:paraId="592EE33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2" w:type="dxa"/>
            <w:gridSpan w:val="2"/>
          </w:tcPr>
          <w:p w14:paraId="76CFAD2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770" w:type="dxa"/>
          </w:tcPr>
          <w:p w14:paraId="18330B9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79503F8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732" w:type="dxa"/>
          </w:tcPr>
          <w:p w14:paraId="16A2D7B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1" w:type="dxa"/>
            <w:gridSpan w:val="2"/>
          </w:tcPr>
          <w:p w14:paraId="003988A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  <w:gridSpan w:val="2"/>
          </w:tcPr>
          <w:p w14:paraId="3A3B4E7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855" w:type="dxa"/>
            <w:gridSpan w:val="2"/>
          </w:tcPr>
          <w:p w14:paraId="103E447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740" w:type="dxa"/>
            <w:gridSpan w:val="2"/>
          </w:tcPr>
          <w:p w14:paraId="3FD5363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0.95</w:t>
            </w:r>
          </w:p>
        </w:tc>
      </w:tr>
      <w:tr w:rsidR="00AD5F26" w:rsidRPr="001A46BD" w14:paraId="1FA193E4" w14:textId="77777777" w:rsidTr="00817D01">
        <w:tc>
          <w:tcPr>
            <w:tcW w:w="1935" w:type="dxa"/>
            <w:gridSpan w:val="2"/>
          </w:tcPr>
          <w:p w14:paraId="3C2FDB80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DEMT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ROL</w:t>
            </w:r>
            <w:r w:rsidRPr="001A46B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5130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(CША)</w:t>
            </w:r>
          </w:p>
        </w:tc>
        <w:tc>
          <w:tcPr>
            <w:tcW w:w="794" w:type="dxa"/>
            <w:gridSpan w:val="2"/>
          </w:tcPr>
          <w:p w14:paraId="130491A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3154401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70" w:type="dxa"/>
            <w:gridSpan w:val="2"/>
          </w:tcPr>
          <w:p w14:paraId="082C2B7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2" w:type="dxa"/>
            <w:gridSpan w:val="2"/>
          </w:tcPr>
          <w:p w14:paraId="218D58E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770" w:type="dxa"/>
          </w:tcPr>
          <w:p w14:paraId="4697EDA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4D8617A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732" w:type="dxa"/>
          </w:tcPr>
          <w:p w14:paraId="2C46740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1" w:type="dxa"/>
            <w:gridSpan w:val="2"/>
          </w:tcPr>
          <w:p w14:paraId="25DD1A6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  <w:gridSpan w:val="2"/>
          </w:tcPr>
          <w:p w14:paraId="2E4A218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</w:tcPr>
          <w:p w14:paraId="6CF42E0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40" w:type="dxa"/>
            <w:gridSpan w:val="2"/>
          </w:tcPr>
          <w:p w14:paraId="6E96860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0.87</w:t>
            </w:r>
          </w:p>
        </w:tc>
      </w:tr>
      <w:tr w:rsidR="00AD5F26" w:rsidRPr="001A46BD" w14:paraId="2F358C2F" w14:textId="77777777" w:rsidTr="00817D01">
        <w:tc>
          <w:tcPr>
            <w:tcW w:w="1935" w:type="dxa"/>
            <w:gridSpan w:val="2"/>
          </w:tcPr>
          <w:p w14:paraId="14B34C5A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DEMT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ROL</w:t>
            </w:r>
            <w:r w:rsidRPr="001A46B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5150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(CША)</w:t>
            </w:r>
          </w:p>
        </w:tc>
        <w:tc>
          <w:tcPr>
            <w:tcW w:w="794" w:type="dxa"/>
            <w:gridSpan w:val="2"/>
          </w:tcPr>
          <w:p w14:paraId="3D84C6D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29CD6ED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70" w:type="dxa"/>
            <w:gridSpan w:val="2"/>
          </w:tcPr>
          <w:p w14:paraId="4921F92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2" w:type="dxa"/>
            <w:gridSpan w:val="2"/>
          </w:tcPr>
          <w:p w14:paraId="37615A1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770" w:type="dxa"/>
          </w:tcPr>
          <w:p w14:paraId="2CC8F76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34C8BB6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732" w:type="dxa"/>
          </w:tcPr>
          <w:p w14:paraId="13C96D9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1" w:type="dxa"/>
            <w:gridSpan w:val="2"/>
          </w:tcPr>
          <w:p w14:paraId="317D8B7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  <w:gridSpan w:val="2"/>
          </w:tcPr>
          <w:p w14:paraId="385C907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855" w:type="dxa"/>
            <w:gridSpan w:val="2"/>
          </w:tcPr>
          <w:p w14:paraId="521E706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40" w:type="dxa"/>
            <w:gridSpan w:val="2"/>
          </w:tcPr>
          <w:p w14:paraId="74CB1D7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0.82</w:t>
            </w:r>
          </w:p>
        </w:tc>
      </w:tr>
      <w:tr w:rsidR="00AD5F26" w:rsidRPr="001A46BD" w14:paraId="17E126B5" w14:textId="77777777" w:rsidTr="00817D01">
        <w:tc>
          <w:tcPr>
            <w:tcW w:w="1935" w:type="dxa"/>
            <w:gridSpan w:val="2"/>
          </w:tcPr>
          <w:p w14:paraId="344FC4F6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DMO-080041 </w:t>
            </w:r>
            <w:r w:rsidRPr="001A46BD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(CША, BH)</w:t>
            </w:r>
          </w:p>
        </w:tc>
        <w:tc>
          <w:tcPr>
            <w:tcW w:w="794" w:type="dxa"/>
            <w:gridSpan w:val="2"/>
          </w:tcPr>
          <w:p w14:paraId="7343DBB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0D501CB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70" w:type="dxa"/>
            <w:gridSpan w:val="2"/>
          </w:tcPr>
          <w:p w14:paraId="5569BB3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2" w:type="dxa"/>
            <w:gridSpan w:val="2"/>
          </w:tcPr>
          <w:p w14:paraId="543F418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770" w:type="dxa"/>
          </w:tcPr>
          <w:p w14:paraId="19C1EC7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3F99D7A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732" w:type="dxa"/>
          </w:tcPr>
          <w:p w14:paraId="0BF287D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1" w:type="dxa"/>
            <w:gridSpan w:val="2"/>
          </w:tcPr>
          <w:p w14:paraId="7251439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  <w:gridSpan w:val="2"/>
          </w:tcPr>
          <w:p w14:paraId="329A58C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</w:tcPr>
          <w:p w14:paraId="664BFC2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740" w:type="dxa"/>
            <w:gridSpan w:val="2"/>
          </w:tcPr>
          <w:p w14:paraId="0C14DFF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0.97</w:t>
            </w:r>
          </w:p>
        </w:tc>
      </w:tr>
      <w:tr w:rsidR="00AD5F26" w:rsidRPr="001A46BD" w14:paraId="3284A978" w14:textId="77777777" w:rsidTr="00817D01">
        <w:tc>
          <w:tcPr>
            <w:tcW w:w="1935" w:type="dxa"/>
            <w:gridSpan w:val="2"/>
          </w:tcPr>
          <w:p w14:paraId="339699AA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DMO-</w:t>
            </w:r>
            <w:r w:rsidRPr="001A46BD">
              <w:rPr>
                <w:rStyle w:val="a4"/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  <w:lang w:val="az-Latn-AZ"/>
              </w:rPr>
              <w:t>86520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(CША, BH)</w:t>
            </w:r>
          </w:p>
        </w:tc>
        <w:tc>
          <w:tcPr>
            <w:tcW w:w="794" w:type="dxa"/>
            <w:gridSpan w:val="2"/>
          </w:tcPr>
          <w:p w14:paraId="3391D32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7C5EEC3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70" w:type="dxa"/>
            <w:gridSpan w:val="2"/>
          </w:tcPr>
          <w:p w14:paraId="6099D54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2" w:type="dxa"/>
            <w:gridSpan w:val="2"/>
          </w:tcPr>
          <w:p w14:paraId="0897B4A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770" w:type="dxa"/>
          </w:tcPr>
          <w:p w14:paraId="3EFB06F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3F46514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732" w:type="dxa"/>
          </w:tcPr>
          <w:p w14:paraId="07A9B33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1" w:type="dxa"/>
            <w:gridSpan w:val="2"/>
          </w:tcPr>
          <w:p w14:paraId="144D205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  <w:gridSpan w:val="2"/>
          </w:tcPr>
          <w:p w14:paraId="6DDDAD5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855" w:type="dxa"/>
            <w:gridSpan w:val="2"/>
          </w:tcPr>
          <w:p w14:paraId="6C510F9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740" w:type="dxa"/>
            <w:gridSpan w:val="2"/>
          </w:tcPr>
          <w:p w14:paraId="7CCF29D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</w:tr>
      <w:tr w:rsidR="00AD5F26" w:rsidRPr="001A46BD" w14:paraId="300404A8" w14:textId="77777777" w:rsidTr="00817D01">
        <w:tc>
          <w:tcPr>
            <w:tcW w:w="1935" w:type="dxa"/>
            <w:gridSpan w:val="2"/>
          </w:tcPr>
          <w:p w14:paraId="26663963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DMO-</w:t>
            </w:r>
            <w:r w:rsidRPr="001A46BD">
              <w:rPr>
                <w:rStyle w:val="a4"/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  <w:lang w:val="az-Latn-AZ"/>
              </w:rPr>
              <w:t>86</w:t>
            </w:r>
            <w:r w:rsidRPr="001A46BD">
              <w:rPr>
                <w:rStyle w:val="a4"/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334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(CША, BH)</w:t>
            </w:r>
          </w:p>
        </w:tc>
        <w:tc>
          <w:tcPr>
            <w:tcW w:w="794" w:type="dxa"/>
            <w:gridSpan w:val="2"/>
          </w:tcPr>
          <w:p w14:paraId="3AB447C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3133968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70" w:type="dxa"/>
            <w:gridSpan w:val="2"/>
          </w:tcPr>
          <w:p w14:paraId="2323B4E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2" w:type="dxa"/>
            <w:gridSpan w:val="2"/>
          </w:tcPr>
          <w:p w14:paraId="2BE0E52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770" w:type="dxa"/>
          </w:tcPr>
          <w:p w14:paraId="6DC3E91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0FD16AE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732" w:type="dxa"/>
          </w:tcPr>
          <w:p w14:paraId="6FFFC4A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1" w:type="dxa"/>
            <w:gridSpan w:val="2"/>
          </w:tcPr>
          <w:p w14:paraId="42287AE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  <w:gridSpan w:val="2"/>
          </w:tcPr>
          <w:p w14:paraId="2601004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</w:tcPr>
          <w:p w14:paraId="0F73D13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740" w:type="dxa"/>
            <w:gridSpan w:val="2"/>
          </w:tcPr>
          <w:p w14:paraId="692E4B1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1.04</w:t>
            </w:r>
          </w:p>
        </w:tc>
      </w:tr>
      <w:tr w:rsidR="00AD5F26" w:rsidRPr="001A46BD" w14:paraId="439FCDC7" w14:textId="77777777" w:rsidTr="00817D01">
        <w:tc>
          <w:tcPr>
            <w:tcW w:w="1935" w:type="dxa"/>
            <w:gridSpan w:val="2"/>
          </w:tcPr>
          <w:p w14:paraId="25335D33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Randem-22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CША 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RN)</w:t>
            </w:r>
            <w:r w:rsidRPr="001A46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94" w:type="dxa"/>
            <w:gridSpan w:val="2"/>
          </w:tcPr>
          <w:p w14:paraId="3E8B41E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7F6BDC4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70" w:type="dxa"/>
            <w:gridSpan w:val="2"/>
          </w:tcPr>
          <w:p w14:paraId="67EDC9A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2" w:type="dxa"/>
            <w:gridSpan w:val="2"/>
          </w:tcPr>
          <w:p w14:paraId="285E31A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770" w:type="dxa"/>
          </w:tcPr>
          <w:p w14:paraId="40A2FA8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4770FAD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732" w:type="dxa"/>
          </w:tcPr>
          <w:p w14:paraId="5454952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1" w:type="dxa"/>
            <w:gridSpan w:val="2"/>
          </w:tcPr>
          <w:p w14:paraId="4BEABAB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  <w:gridSpan w:val="2"/>
          </w:tcPr>
          <w:p w14:paraId="070A6F4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855" w:type="dxa"/>
            <w:gridSpan w:val="2"/>
          </w:tcPr>
          <w:p w14:paraId="365CAED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740" w:type="dxa"/>
            <w:gridSpan w:val="2"/>
          </w:tcPr>
          <w:p w14:paraId="1CAD68F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1.12</w:t>
            </w:r>
          </w:p>
        </w:tc>
      </w:tr>
      <w:tr w:rsidR="00AD5F26" w:rsidRPr="001A46BD" w14:paraId="6F8A0C64" w14:textId="77777777" w:rsidTr="00817D01">
        <w:tc>
          <w:tcPr>
            <w:tcW w:w="1935" w:type="dxa"/>
            <w:gridSpan w:val="2"/>
          </w:tcPr>
          <w:p w14:paraId="64A6182B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Randem-22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CША 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RN)</w:t>
            </w:r>
            <w:r w:rsidRPr="001A46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94" w:type="dxa"/>
            <w:gridSpan w:val="2"/>
          </w:tcPr>
          <w:p w14:paraId="52FA116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5E7A3F7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70" w:type="dxa"/>
            <w:gridSpan w:val="2"/>
          </w:tcPr>
          <w:p w14:paraId="12E2523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2" w:type="dxa"/>
            <w:gridSpan w:val="2"/>
          </w:tcPr>
          <w:p w14:paraId="0F77C29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770" w:type="dxa"/>
          </w:tcPr>
          <w:p w14:paraId="007216A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33DC6DD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732" w:type="dxa"/>
          </w:tcPr>
          <w:p w14:paraId="2A6EDB8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1" w:type="dxa"/>
            <w:gridSpan w:val="2"/>
          </w:tcPr>
          <w:p w14:paraId="79E78F4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  <w:gridSpan w:val="2"/>
          </w:tcPr>
          <w:p w14:paraId="4370B42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</w:tcPr>
          <w:p w14:paraId="55BD240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740" w:type="dxa"/>
            <w:gridSpan w:val="2"/>
          </w:tcPr>
          <w:p w14:paraId="541CCA4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0.94</w:t>
            </w:r>
          </w:p>
        </w:tc>
      </w:tr>
      <w:tr w:rsidR="00AD5F26" w:rsidRPr="001A46BD" w14:paraId="66F9144C" w14:textId="77777777" w:rsidTr="00817D01">
        <w:tc>
          <w:tcPr>
            <w:tcW w:w="1935" w:type="dxa"/>
            <w:gridSpan w:val="2"/>
          </w:tcPr>
          <w:p w14:paraId="1E0A5469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Randem-22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CША 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RN)</w:t>
            </w:r>
            <w:r w:rsidRPr="001A46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94" w:type="dxa"/>
            <w:gridSpan w:val="2"/>
          </w:tcPr>
          <w:p w14:paraId="0D55123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13A7B7A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70" w:type="dxa"/>
            <w:gridSpan w:val="2"/>
          </w:tcPr>
          <w:p w14:paraId="243DFB1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2" w:type="dxa"/>
            <w:gridSpan w:val="2"/>
          </w:tcPr>
          <w:p w14:paraId="78D7086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770" w:type="dxa"/>
          </w:tcPr>
          <w:p w14:paraId="6C6B6B0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6FF6E51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732" w:type="dxa"/>
          </w:tcPr>
          <w:p w14:paraId="6DC021B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1" w:type="dxa"/>
            <w:gridSpan w:val="2"/>
          </w:tcPr>
          <w:p w14:paraId="7EDB1CE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  <w:gridSpan w:val="2"/>
          </w:tcPr>
          <w:p w14:paraId="36F0FAF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855" w:type="dxa"/>
            <w:gridSpan w:val="2"/>
          </w:tcPr>
          <w:p w14:paraId="55D904B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740" w:type="dxa"/>
            <w:gridSpan w:val="2"/>
          </w:tcPr>
          <w:p w14:paraId="0195B2C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0.62</w:t>
            </w:r>
          </w:p>
        </w:tc>
      </w:tr>
      <w:tr w:rsidR="00AD5F26" w:rsidRPr="001A46BD" w14:paraId="75C1B98C" w14:textId="77777777" w:rsidTr="00817D01">
        <w:tc>
          <w:tcPr>
            <w:tcW w:w="1935" w:type="dxa"/>
            <w:gridSpan w:val="2"/>
          </w:tcPr>
          <w:p w14:paraId="7C8C9FCB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Randem-22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24(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CША 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RN)</w:t>
            </w:r>
            <w:r w:rsidRPr="001A46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94" w:type="dxa"/>
            <w:gridSpan w:val="2"/>
          </w:tcPr>
          <w:p w14:paraId="39DB218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26A2691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70" w:type="dxa"/>
            <w:gridSpan w:val="2"/>
          </w:tcPr>
          <w:p w14:paraId="3FA6C63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2" w:type="dxa"/>
            <w:gridSpan w:val="2"/>
          </w:tcPr>
          <w:p w14:paraId="7C0FEA0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770" w:type="dxa"/>
          </w:tcPr>
          <w:p w14:paraId="0992D10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606A17B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732" w:type="dxa"/>
          </w:tcPr>
          <w:p w14:paraId="611CB25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1" w:type="dxa"/>
            <w:gridSpan w:val="2"/>
          </w:tcPr>
          <w:p w14:paraId="24F21B1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  <w:gridSpan w:val="2"/>
          </w:tcPr>
          <w:p w14:paraId="7706A56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</w:tcPr>
          <w:p w14:paraId="5505903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740" w:type="dxa"/>
            <w:gridSpan w:val="2"/>
          </w:tcPr>
          <w:p w14:paraId="517AF97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0.59</w:t>
            </w:r>
          </w:p>
        </w:tc>
      </w:tr>
      <w:tr w:rsidR="00AD5F26" w:rsidRPr="001A46BD" w14:paraId="078452DC" w14:textId="77777777" w:rsidTr="00817D01">
        <w:tc>
          <w:tcPr>
            <w:tcW w:w="1935" w:type="dxa"/>
            <w:gridSpan w:val="2"/>
          </w:tcPr>
          <w:p w14:paraId="23F83635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Randem-22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CША 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RN)</w:t>
            </w:r>
            <w:r w:rsidRPr="001A46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94" w:type="dxa"/>
            <w:gridSpan w:val="2"/>
          </w:tcPr>
          <w:p w14:paraId="04445CF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4DAEE45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70" w:type="dxa"/>
            <w:gridSpan w:val="2"/>
          </w:tcPr>
          <w:p w14:paraId="497AC66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2" w:type="dxa"/>
            <w:gridSpan w:val="2"/>
          </w:tcPr>
          <w:p w14:paraId="061B483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770" w:type="dxa"/>
          </w:tcPr>
          <w:p w14:paraId="5FAE798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4378896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732" w:type="dxa"/>
          </w:tcPr>
          <w:p w14:paraId="023B329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1" w:type="dxa"/>
            <w:gridSpan w:val="2"/>
          </w:tcPr>
          <w:p w14:paraId="340FC6D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  <w:gridSpan w:val="2"/>
          </w:tcPr>
          <w:p w14:paraId="5C4BB14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855" w:type="dxa"/>
            <w:gridSpan w:val="2"/>
          </w:tcPr>
          <w:p w14:paraId="5EDC976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740" w:type="dxa"/>
            <w:gridSpan w:val="2"/>
          </w:tcPr>
          <w:p w14:paraId="4FA852F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0.65</w:t>
            </w:r>
          </w:p>
        </w:tc>
      </w:tr>
      <w:tr w:rsidR="00AD5F26" w:rsidRPr="001A46BD" w14:paraId="4F834857" w14:textId="77777777" w:rsidTr="00817D01">
        <w:tc>
          <w:tcPr>
            <w:tcW w:w="1935" w:type="dxa"/>
            <w:gridSpan w:val="2"/>
          </w:tcPr>
          <w:p w14:paraId="7A6B7612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400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94" w:type="dxa"/>
            <w:gridSpan w:val="2"/>
          </w:tcPr>
          <w:p w14:paraId="079D7A9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3F73C10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70" w:type="dxa"/>
            <w:gridSpan w:val="2"/>
          </w:tcPr>
          <w:p w14:paraId="56C1E84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2" w:type="dxa"/>
            <w:gridSpan w:val="2"/>
          </w:tcPr>
          <w:p w14:paraId="67F92D2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770" w:type="dxa"/>
          </w:tcPr>
          <w:p w14:paraId="5D4736C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100DF7F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732" w:type="dxa"/>
          </w:tcPr>
          <w:p w14:paraId="02EE9FF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1" w:type="dxa"/>
            <w:gridSpan w:val="2"/>
          </w:tcPr>
          <w:p w14:paraId="177C7DE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  <w:gridSpan w:val="2"/>
          </w:tcPr>
          <w:p w14:paraId="1DF714B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</w:tcPr>
          <w:p w14:paraId="2AE1618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740" w:type="dxa"/>
            <w:gridSpan w:val="2"/>
          </w:tcPr>
          <w:p w14:paraId="23675DB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0.78</w:t>
            </w:r>
          </w:p>
        </w:tc>
      </w:tr>
      <w:tr w:rsidR="00AD5F26" w:rsidRPr="001A46BD" w14:paraId="2DA29F51" w14:textId="77777777" w:rsidTr="00817D01">
        <w:tc>
          <w:tcPr>
            <w:tcW w:w="1935" w:type="dxa"/>
            <w:gridSpan w:val="2"/>
          </w:tcPr>
          <w:p w14:paraId="7A7B0C0A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400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94" w:type="dxa"/>
            <w:gridSpan w:val="2"/>
          </w:tcPr>
          <w:p w14:paraId="5D89E50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0E2502A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70" w:type="dxa"/>
            <w:gridSpan w:val="2"/>
          </w:tcPr>
          <w:p w14:paraId="3CE3C63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2" w:type="dxa"/>
            <w:gridSpan w:val="2"/>
          </w:tcPr>
          <w:p w14:paraId="0937138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770" w:type="dxa"/>
          </w:tcPr>
          <w:p w14:paraId="20F3FD3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4B45765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732" w:type="dxa"/>
          </w:tcPr>
          <w:p w14:paraId="42DA38F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1" w:type="dxa"/>
            <w:gridSpan w:val="2"/>
          </w:tcPr>
          <w:p w14:paraId="48C7D5D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  <w:gridSpan w:val="2"/>
          </w:tcPr>
          <w:p w14:paraId="356258F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855" w:type="dxa"/>
            <w:gridSpan w:val="2"/>
          </w:tcPr>
          <w:p w14:paraId="18FCC63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40" w:type="dxa"/>
            <w:gridSpan w:val="2"/>
          </w:tcPr>
          <w:p w14:paraId="344DF45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0.82</w:t>
            </w:r>
          </w:p>
        </w:tc>
      </w:tr>
      <w:tr w:rsidR="00AD5F26" w:rsidRPr="001A46BD" w14:paraId="4C83D051" w14:textId="77777777" w:rsidTr="00817D01">
        <w:tc>
          <w:tcPr>
            <w:tcW w:w="1935" w:type="dxa"/>
            <w:gridSpan w:val="2"/>
          </w:tcPr>
          <w:p w14:paraId="52C6C2BD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400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94" w:type="dxa"/>
            <w:gridSpan w:val="2"/>
          </w:tcPr>
          <w:p w14:paraId="2E299E1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0DA35CA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70" w:type="dxa"/>
            <w:gridSpan w:val="2"/>
          </w:tcPr>
          <w:p w14:paraId="4F26739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2" w:type="dxa"/>
            <w:gridSpan w:val="2"/>
          </w:tcPr>
          <w:p w14:paraId="112E656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770" w:type="dxa"/>
          </w:tcPr>
          <w:p w14:paraId="3BF483D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2E73D3F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732" w:type="dxa"/>
          </w:tcPr>
          <w:p w14:paraId="2C98397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1" w:type="dxa"/>
            <w:gridSpan w:val="2"/>
          </w:tcPr>
          <w:p w14:paraId="66E0AE8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  <w:gridSpan w:val="2"/>
          </w:tcPr>
          <w:p w14:paraId="5493F19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855" w:type="dxa"/>
            <w:gridSpan w:val="2"/>
          </w:tcPr>
          <w:p w14:paraId="4AA72BE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740" w:type="dxa"/>
            <w:gridSpan w:val="2"/>
          </w:tcPr>
          <w:p w14:paraId="0A4D24A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0.72</w:t>
            </w:r>
          </w:p>
        </w:tc>
      </w:tr>
      <w:tr w:rsidR="00AD5F26" w:rsidRPr="001A46BD" w14:paraId="3C83C2DE" w14:textId="77777777" w:rsidTr="00817D01">
        <w:tc>
          <w:tcPr>
            <w:tcW w:w="1935" w:type="dxa"/>
            <w:gridSpan w:val="2"/>
          </w:tcPr>
          <w:p w14:paraId="77DB8F5C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400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94" w:type="dxa"/>
            <w:gridSpan w:val="2"/>
          </w:tcPr>
          <w:p w14:paraId="3D17B7C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51F1405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70" w:type="dxa"/>
            <w:gridSpan w:val="2"/>
          </w:tcPr>
          <w:p w14:paraId="2F3EA35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2" w:type="dxa"/>
            <w:gridSpan w:val="2"/>
          </w:tcPr>
          <w:p w14:paraId="110D615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770" w:type="dxa"/>
          </w:tcPr>
          <w:p w14:paraId="495B9EB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5AE5C6F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732" w:type="dxa"/>
          </w:tcPr>
          <w:p w14:paraId="3C0E2FA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1" w:type="dxa"/>
            <w:gridSpan w:val="2"/>
          </w:tcPr>
          <w:p w14:paraId="07469ED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  <w:gridSpan w:val="2"/>
          </w:tcPr>
          <w:p w14:paraId="3B48660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</w:tcPr>
          <w:p w14:paraId="637F4F7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740" w:type="dxa"/>
            <w:gridSpan w:val="2"/>
          </w:tcPr>
          <w:p w14:paraId="2619880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0.89</w:t>
            </w:r>
          </w:p>
        </w:tc>
      </w:tr>
      <w:tr w:rsidR="00AD5F26" w:rsidRPr="001A46BD" w14:paraId="59063C69" w14:textId="77777777" w:rsidTr="00817D01">
        <w:tc>
          <w:tcPr>
            <w:tcW w:w="1935" w:type="dxa"/>
            <w:gridSpan w:val="2"/>
          </w:tcPr>
          <w:p w14:paraId="25D78815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Е-501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500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94" w:type="dxa"/>
            <w:gridSpan w:val="2"/>
          </w:tcPr>
          <w:p w14:paraId="588C416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17B5F9F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70" w:type="dxa"/>
            <w:gridSpan w:val="2"/>
          </w:tcPr>
          <w:p w14:paraId="3B4341A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2" w:type="dxa"/>
            <w:gridSpan w:val="2"/>
          </w:tcPr>
          <w:p w14:paraId="1E39D9F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770" w:type="dxa"/>
          </w:tcPr>
          <w:p w14:paraId="2C6AB03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13F71AA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732" w:type="dxa"/>
          </w:tcPr>
          <w:p w14:paraId="09C5548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1" w:type="dxa"/>
            <w:gridSpan w:val="2"/>
          </w:tcPr>
          <w:p w14:paraId="72478D4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  <w:gridSpan w:val="2"/>
          </w:tcPr>
          <w:p w14:paraId="3E05159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855" w:type="dxa"/>
            <w:gridSpan w:val="2"/>
          </w:tcPr>
          <w:p w14:paraId="641A58D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740" w:type="dxa"/>
            <w:gridSpan w:val="2"/>
          </w:tcPr>
          <w:p w14:paraId="61CEE3C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0.75</w:t>
            </w:r>
          </w:p>
        </w:tc>
      </w:tr>
      <w:tr w:rsidR="00AD5F26" w:rsidRPr="001A46BD" w14:paraId="50365B72" w14:textId="77777777" w:rsidTr="00817D01">
        <w:tc>
          <w:tcPr>
            <w:tcW w:w="1935" w:type="dxa"/>
            <w:gridSpan w:val="2"/>
          </w:tcPr>
          <w:p w14:paraId="5F487B88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Е-502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500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94" w:type="dxa"/>
            <w:gridSpan w:val="2"/>
          </w:tcPr>
          <w:p w14:paraId="7AB8061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00CF947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70" w:type="dxa"/>
            <w:gridSpan w:val="2"/>
          </w:tcPr>
          <w:p w14:paraId="367EDAD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2" w:type="dxa"/>
            <w:gridSpan w:val="2"/>
          </w:tcPr>
          <w:p w14:paraId="3B9D520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770" w:type="dxa"/>
          </w:tcPr>
          <w:p w14:paraId="1D5FB9A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7C61BB2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732" w:type="dxa"/>
          </w:tcPr>
          <w:p w14:paraId="4C5549D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1" w:type="dxa"/>
            <w:gridSpan w:val="2"/>
          </w:tcPr>
          <w:p w14:paraId="7EFF91C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  <w:gridSpan w:val="2"/>
          </w:tcPr>
          <w:p w14:paraId="2D89629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</w:tcPr>
          <w:p w14:paraId="0A9894F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740" w:type="dxa"/>
            <w:gridSpan w:val="2"/>
          </w:tcPr>
          <w:p w14:paraId="1A97E4E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0.94</w:t>
            </w:r>
          </w:p>
        </w:tc>
      </w:tr>
      <w:tr w:rsidR="00AD5F26" w:rsidRPr="001A46BD" w14:paraId="32063691" w14:textId="77777777" w:rsidTr="00817D01">
        <w:tc>
          <w:tcPr>
            <w:tcW w:w="1935" w:type="dxa"/>
            <w:gridSpan w:val="2"/>
          </w:tcPr>
          <w:p w14:paraId="505F0E36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Е-503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500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94" w:type="dxa"/>
            <w:gridSpan w:val="2"/>
          </w:tcPr>
          <w:p w14:paraId="69B119B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4A35459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70" w:type="dxa"/>
            <w:gridSpan w:val="2"/>
          </w:tcPr>
          <w:p w14:paraId="78BCB60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2" w:type="dxa"/>
            <w:gridSpan w:val="2"/>
          </w:tcPr>
          <w:p w14:paraId="7AA13A5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770" w:type="dxa"/>
          </w:tcPr>
          <w:p w14:paraId="1648BE4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7FB78D9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732" w:type="dxa"/>
          </w:tcPr>
          <w:p w14:paraId="3FBED83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1" w:type="dxa"/>
            <w:gridSpan w:val="2"/>
          </w:tcPr>
          <w:p w14:paraId="177A204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  <w:gridSpan w:val="2"/>
          </w:tcPr>
          <w:p w14:paraId="4335439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855" w:type="dxa"/>
            <w:gridSpan w:val="2"/>
          </w:tcPr>
          <w:p w14:paraId="6D6FFFF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740" w:type="dxa"/>
            <w:gridSpan w:val="2"/>
          </w:tcPr>
          <w:p w14:paraId="7CBB21A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0.64</w:t>
            </w:r>
          </w:p>
        </w:tc>
      </w:tr>
      <w:tr w:rsidR="00AD5F26" w:rsidRPr="001A46BD" w14:paraId="6B8173F4" w14:textId="77777777" w:rsidTr="00817D01">
        <w:tc>
          <w:tcPr>
            <w:tcW w:w="1935" w:type="dxa"/>
            <w:gridSpan w:val="2"/>
          </w:tcPr>
          <w:p w14:paraId="3368361D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Е-504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500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94" w:type="dxa"/>
            <w:gridSpan w:val="2"/>
          </w:tcPr>
          <w:p w14:paraId="3FF0BD6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119F854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70" w:type="dxa"/>
            <w:gridSpan w:val="2"/>
          </w:tcPr>
          <w:p w14:paraId="2FC861E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2" w:type="dxa"/>
            <w:gridSpan w:val="2"/>
          </w:tcPr>
          <w:p w14:paraId="35610A2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770" w:type="dxa"/>
          </w:tcPr>
          <w:p w14:paraId="66D034B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5C833E8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732" w:type="dxa"/>
          </w:tcPr>
          <w:p w14:paraId="32037A8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1" w:type="dxa"/>
            <w:gridSpan w:val="2"/>
          </w:tcPr>
          <w:p w14:paraId="4A80FFB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  <w:gridSpan w:val="2"/>
          </w:tcPr>
          <w:p w14:paraId="51DFB5F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</w:tcPr>
          <w:p w14:paraId="0E53FF4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40" w:type="dxa"/>
            <w:gridSpan w:val="2"/>
          </w:tcPr>
          <w:p w14:paraId="4774EBA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0.87</w:t>
            </w:r>
          </w:p>
        </w:tc>
      </w:tr>
      <w:tr w:rsidR="00AD5F26" w:rsidRPr="001A46BD" w14:paraId="48755775" w14:textId="77777777" w:rsidTr="00817D01">
        <w:tc>
          <w:tcPr>
            <w:tcW w:w="1935" w:type="dxa"/>
            <w:gridSpan w:val="2"/>
          </w:tcPr>
          <w:p w14:paraId="604A555E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Е-505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500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94" w:type="dxa"/>
            <w:gridSpan w:val="2"/>
          </w:tcPr>
          <w:p w14:paraId="1EB9EF9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5E2816D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70" w:type="dxa"/>
            <w:gridSpan w:val="2"/>
          </w:tcPr>
          <w:p w14:paraId="43002FE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2" w:type="dxa"/>
            <w:gridSpan w:val="2"/>
          </w:tcPr>
          <w:p w14:paraId="793ACB4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770" w:type="dxa"/>
          </w:tcPr>
          <w:p w14:paraId="5F94F6C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70CCDD2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732" w:type="dxa"/>
          </w:tcPr>
          <w:p w14:paraId="7E4C1FD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1" w:type="dxa"/>
            <w:gridSpan w:val="2"/>
          </w:tcPr>
          <w:p w14:paraId="496E67D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  <w:gridSpan w:val="2"/>
          </w:tcPr>
          <w:p w14:paraId="2B91F91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855" w:type="dxa"/>
            <w:gridSpan w:val="2"/>
          </w:tcPr>
          <w:p w14:paraId="1A0D053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740" w:type="dxa"/>
            <w:gridSpan w:val="2"/>
          </w:tcPr>
          <w:p w14:paraId="008D515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0.80</w:t>
            </w:r>
          </w:p>
        </w:tc>
      </w:tr>
      <w:tr w:rsidR="00AD5F26" w:rsidRPr="001A46BD" w14:paraId="2D410B7F" w14:textId="77777777" w:rsidTr="00817D01">
        <w:tc>
          <w:tcPr>
            <w:tcW w:w="1935" w:type="dxa"/>
            <w:gridSpan w:val="2"/>
          </w:tcPr>
          <w:p w14:paraId="58A904D6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Е-506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500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94" w:type="dxa"/>
            <w:gridSpan w:val="2"/>
          </w:tcPr>
          <w:p w14:paraId="672B692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076E984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70" w:type="dxa"/>
            <w:gridSpan w:val="2"/>
          </w:tcPr>
          <w:p w14:paraId="38D38BD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2" w:type="dxa"/>
            <w:gridSpan w:val="2"/>
          </w:tcPr>
          <w:p w14:paraId="26A99B7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770" w:type="dxa"/>
          </w:tcPr>
          <w:p w14:paraId="53BDF99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3A1C51F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732" w:type="dxa"/>
          </w:tcPr>
          <w:p w14:paraId="6B81819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1" w:type="dxa"/>
            <w:gridSpan w:val="2"/>
          </w:tcPr>
          <w:p w14:paraId="625475C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  <w:gridSpan w:val="2"/>
          </w:tcPr>
          <w:p w14:paraId="5D377F4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</w:tcPr>
          <w:p w14:paraId="3519B54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740" w:type="dxa"/>
            <w:gridSpan w:val="2"/>
          </w:tcPr>
          <w:p w14:paraId="364C6EB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0.89</w:t>
            </w:r>
          </w:p>
        </w:tc>
      </w:tr>
      <w:tr w:rsidR="00AD5F26" w:rsidRPr="001A46BD" w14:paraId="0ADC6E63" w14:textId="77777777" w:rsidTr="00817D01">
        <w:tc>
          <w:tcPr>
            <w:tcW w:w="1935" w:type="dxa"/>
            <w:gridSpan w:val="2"/>
          </w:tcPr>
          <w:p w14:paraId="3362E1E0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Е-507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500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94" w:type="dxa"/>
            <w:gridSpan w:val="2"/>
          </w:tcPr>
          <w:p w14:paraId="738026F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1662B9D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70" w:type="dxa"/>
            <w:gridSpan w:val="2"/>
          </w:tcPr>
          <w:p w14:paraId="6480B2F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2" w:type="dxa"/>
            <w:gridSpan w:val="2"/>
          </w:tcPr>
          <w:p w14:paraId="385F891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770" w:type="dxa"/>
          </w:tcPr>
          <w:p w14:paraId="441B613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696D72B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732" w:type="dxa"/>
          </w:tcPr>
          <w:p w14:paraId="26D6BA5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1" w:type="dxa"/>
            <w:gridSpan w:val="2"/>
          </w:tcPr>
          <w:p w14:paraId="16B83A2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  <w:gridSpan w:val="2"/>
          </w:tcPr>
          <w:p w14:paraId="349AF49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855" w:type="dxa"/>
            <w:gridSpan w:val="2"/>
          </w:tcPr>
          <w:p w14:paraId="37A6B86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740" w:type="dxa"/>
            <w:gridSpan w:val="2"/>
          </w:tcPr>
          <w:p w14:paraId="11FBFB1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0.72</w:t>
            </w:r>
          </w:p>
        </w:tc>
      </w:tr>
      <w:tr w:rsidR="00AD5F26" w:rsidRPr="001A46BD" w14:paraId="3C437F20" w14:textId="77777777" w:rsidTr="00817D01">
        <w:tc>
          <w:tcPr>
            <w:tcW w:w="1935" w:type="dxa"/>
            <w:gridSpan w:val="2"/>
          </w:tcPr>
          <w:p w14:paraId="458374F3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Е-508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500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94" w:type="dxa"/>
            <w:gridSpan w:val="2"/>
          </w:tcPr>
          <w:p w14:paraId="5F2A75D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7AF720E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70" w:type="dxa"/>
            <w:gridSpan w:val="2"/>
          </w:tcPr>
          <w:p w14:paraId="75B6246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2" w:type="dxa"/>
            <w:gridSpan w:val="2"/>
          </w:tcPr>
          <w:p w14:paraId="67A0094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770" w:type="dxa"/>
          </w:tcPr>
          <w:p w14:paraId="019155C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3F95148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732" w:type="dxa"/>
          </w:tcPr>
          <w:p w14:paraId="5541595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1" w:type="dxa"/>
            <w:gridSpan w:val="2"/>
          </w:tcPr>
          <w:p w14:paraId="470CF27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  <w:gridSpan w:val="2"/>
          </w:tcPr>
          <w:p w14:paraId="56BE77E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</w:tcPr>
          <w:p w14:paraId="6409B28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740" w:type="dxa"/>
            <w:gridSpan w:val="2"/>
          </w:tcPr>
          <w:p w14:paraId="6311C87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0.81</w:t>
            </w:r>
          </w:p>
        </w:tc>
      </w:tr>
      <w:tr w:rsidR="00AD5F26" w:rsidRPr="001A46BD" w14:paraId="78ACF8E6" w14:textId="77777777" w:rsidTr="00817D01">
        <w:tc>
          <w:tcPr>
            <w:tcW w:w="1935" w:type="dxa"/>
            <w:gridSpan w:val="2"/>
          </w:tcPr>
          <w:p w14:paraId="0470D3EF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Е-509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500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94" w:type="dxa"/>
            <w:gridSpan w:val="2"/>
          </w:tcPr>
          <w:p w14:paraId="777F1B1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6240169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70" w:type="dxa"/>
            <w:gridSpan w:val="2"/>
          </w:tcPr>
          <w:p w14:paraId="4FAF0D1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2" w:type="dxa"/>
            <w:gridSpan w:val="2"/>
          </w:tcPr>
          <w:p w14:paraId="0996500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770" w:type="dxa"/>
          </w:tcPr>
          <w:p w14:paraId="6689BFA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4D89C3E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732" w:type="dxa"/>
          </w:tcPr>
          <w:p w14:paraId="392D602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1" w:type="dxa"/>
            <w:gridSpan w:val="2"/>
          </w:tcPr>
          <w:p w14:paraId="1CCE1C2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  <w:gridSpan w:val="2"/>
          </w:tcPr>
          <w:p w14:paraId="2A1A93D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855" w:type="dxa"/>
            <w:gridSpan w:val="2"/>
          </w:tcPr>
          <w:p w14:paraId="58A6046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740" w:type="dxa"/>
            <w:gridSpan w:val="2"/>
          </w:tcPr>
          <w:p w14:paraId="7404D6A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0.78</w:t>
            </w:r>
          </w:p>
        </w:tc>
      </w:tr>
      <w:tr w:rsidR="00AD5F26" w:rsidRPr="001A46BD" w14:paraId="31AB3A95" w14:textId="77777777" w:rsidTr="00817D01">
        <w:tc>
          <w:tcPr>
            <w:tcW w:w="1935" w:type="dxa"/>
            <w:gridSpan w:val="2"/>
          </w:tcPr>
          <w:p w14:paraId="1ED57D2D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Е-510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500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94" w:type="dxa"/>
            <w:gridSpan w:val="2"/>
          </w:tcPr>
          <w:p w14:paraId="7F2FF74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6E2EF12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70" w:type="dxa"/>
            <w:gridSpan w:val="2"/>
          </w:tcPr>
          <w:p w14:paraId="19E7522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2" w:type="dxa"/>
            <w:gridSpan w:val="2"/>
          </w:tcPr>
          <w:p w14:paraId="5A47269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770" w:type="dxa"/>
          </w:tcPr>
          <w:p w14:paraId="76A03DD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7C70D91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732" w:type="dxa"/>
          </w:tcPr>
          <w:p w14:paraId="1045109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1" w:type="dxa"/>
            <w:gridSpan w:val="2"/>
          </w:tcPr>
          <w:p w14:paraId="4499299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  <w:gridSpan w:val="2"/>
          </w:tcPr>
          <w:p w14:paraId="42DE934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</w:tcPr>
          <w:p w14:paraId="6FC4CE7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740" w:type="dxa"/>
            <w:gridSpan w:val="2"/>
          </w:tcPr>
          <w:p w14:paraId="6C3112C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0.97</w:t>
            </w:r>
          </w:p>
        </w:tc>
      </w:tr>
      <w:tr w:rsidR="00AD5F26" w:rsidRPr="001A46BD" w14:paraId="18D483CD" w14:textId="77777777" w:rsidTr="00817D01">
        <w:tc>
          <w:tcPr>
            <w:tcW w:w="1935" w:type="dxa"/>
            <w:gridSpan w:val="2"/>
          </w:tcPr>
          <w:p w14:paraId="10F34691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Е-511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500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94" w:type="dxa"/>
            <w:gridSpan w:val="2"/>
          </w:tcPr>
          <w:p w14:paraId="5FE6D36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354844F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70" w:type="dxa"/>
            <w:gridSpan w:val="2"/>
          </w:tcPr>
          <w:p w14:paraId="308ACD4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2" w:type="dxa"/>
            <w:gridSpan w:val="2"/>
          </w:tcPr>
          <w:p w14:paraId="57F258A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770" w:type="dxa"/>
          </w:tcPr>
          <w:p w14:paraId="073F4D5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2287D50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732" w:type="dxa"/>
          </w:tcPr>
          <w:p w14:paraId="500565F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1" w:type="dxa"/>
            <w:gridSpan w:val="2"/>
          </w:tcPr>
          <w:p w14:paraId="7A263D9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  <w:gridSpan w:val="2"/>
          </w:tcPr>
          <w:p w14:paraId="28161A9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855" w:type="dxa"/>
            <w:gridSpan w:val="2"/>
          </w:tcPr>
          <w:p w14:paraId="7307883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740" w:type="dxa"/>
            <w:gridSpan w:val="2"/>
          </w:tcPr>
          <w:p w14:paraId="0302ADD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1.01</w:t>
            </w:r>
          </w:p>
        </w:tc>
      </w:tr>
      <w:tr w:rsidR="00AD5F26" w:rsidRPr="001A46BD" w14:paraId="3DC3476E" w14:textId="77777777" w:rsidTr="00817D01">
        <w:tc>
          <w:tcPr>
            <w:tcW w:w="1935" w:type="dxa"/>
            <w:gridSpan w:val="2"/>
          </w:tcPr>
          <w:p w14:paraId="2BD10FC4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Е-512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500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94" w:type="dxa"/>
            <w:gridSpan w:val="2"/>
          </w:tcPr>
          <w:p w14:paraId="0E5696D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2AE5784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70" w:type="dxa"/>
            <w:gridSpan w:val="2"/>
          </w:tcPr>
          <w:p w14:paraId="4043B17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2" w:type="dxa"/>
            <w:gridSpan w:val="2"/>
          </w:tcPr>
          <w:p w14:paraId="7FFB866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770" w:type="dxa"/>
          </w:tcPr>
          <w:p w14:paraId="6F611B4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7B5F58A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732" w:type="dxa"/>
          </w:tcPr>
          <w:p w14:paraId="13D959B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1" w:type="dxa"/>
            <w:gridSpan w:val="2"/>
          </w:tcPr>
          <w:p w14:paraId="1452660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  <w:gridSpan w:val="2"/>
          </w:tcPr>
          <w:p w14:paraId="3820805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</w:tcPr>
          <w:p w14:paraId="51E78D9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40" w:type="dxa"/>
            <w:gridSpan w:val="2"/>
          </w:tcPr>
          <w:p w14:paraId="3B300F2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1.09</w:t>
            </w:r>
          </w:p>
        </w:tc>
      </w:tr>
      <w:tr w:rsidR="00AD5F26" w:rsidRPr="001A46BD" w14:paraId="34BF820A" w14:textId="77777777" w:rsidTr="00817D01">
        <w:tc>
          <w:tcPr>
            <w:tcW w:w="1935" w:type="dxa"/>
            <w:gridSpan w:val="2"/>
          </w:tcPr>
          <w:p w14:paraId="07981A23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Е-513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500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))</w:t>
            </w:r>
          </w:p>
        </w:tc>
        <w:tc>
          <w:tcPr>
            <w:tcW w:w="794" w:type="dxa"/>
            <w:gridSpan w:val="2"/>
          </w:tcPr>
          <w:p w14:paraId="712F55A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3FF5D69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70" w:type="dxa"/>
            <w:gridSpan w:val="2"/>
          </w:tcPr>
          <w:p w14:paraId="5535258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2" w:type="dxa"/>
            <w:gridSpan w:val="2"/>
          </w:tcPr>
          <w:p w14:paraId="72EEB13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770" w:type="dxa"/>
          </w:tcPr>
          <w:p w14:paraId="4A119C1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209EFE9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732" w:type="dxa"/>
          </w:tcPr>
          <w:p w14:paraId="0E99E2F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1" w:type="dxa"/>
            <w:gridSpan w:val="2"/>
          </w:tcPr>
          <w:p w14:paraId="40A3E33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  <w:gridSpan w:val="2"/>
          </w:tcPr>
          <w:p w14:paraId="6A514AA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855" w:type="dxa"/>
            <w:gridSpan w:val="2"/>
          </w:tcPr>
          <w:p w14:paraId="4BAA3BB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740" w:type="dxa"/>
            <w:gridSpan w:val="2"/>
          </w:tcPr>
          <w:p w14:paraId="5CC2B5A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1.14</w:t>
            </w:r>
          </w:p>
        </w:tc>
      </w:tr>
      <w:tr w:rsidR="00AD5F26" w:rsidRPr="001A46BD" w14:paraId="290B81DD" w14:textId="77777777" w:rsidTr="00817D01">
        <w:tc>
          <w:tcPr>
            <w:tcW w:w="1935" w:type="dxa"/>
            <w:gridSpan w:val="2"/>
          </w:tcPr>
          <w:p w14:paraId="31EC8037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Е-514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500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94" w:type="dxa"/>
            <w:gridSpan w:val="2"/>
          </w:tcPr>
          <w:p w14:paraId="58FF9BD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610B5DF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70" w:type="dxa"/>
            <w:gridSpan w:val="2"/>
          </w:tcPr>
          <w:p w14:paraId="0C2120D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2" w:type="dxa"/>
            <w:gridSpan w:val="2"/>
          </w:tcPr>
          <w:p w14:paraId="6DF62DA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770" w:type="dxa"/>
          </w:tcPr>
          <w:p w14:paraId="18422D1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3DC7D77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732" w:type="dxa"/>
          </w:tcPr>
          <w:p w14:paraId="36A0E3F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1" w:type="dxa"/>
            <w:gridSpan w:val="2"/>
          </w:tcPr>
          <w:p w14:paraId="5556535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  <w:gridSpan w:val="2"/>
          </w:tcPr>
          <w:p w14:paraId="6BC938C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</w:tcPr>
          <w:p w14:paraId="21941F4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740" w:type="dxa"/>
            <w:gridSpan w:val="2"/>
          </w:tcPr>
          <w:p w14:paraId="4A7FEF4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1.19</w:t>
            </w:r>
          </w:p>
        </w:tc>
      </w:tr>
      <w:tr w:rsidR="00AD5F26" w:rsidRPr="001A46BD" w14:paraId="354F7225" w14:textId="77777777" w:rsidTr="00817D01">
        <w:tc>
          <w:tcPr>
            <w:tcW w:w="1935" w:type="dxa"/>
            <w:gridSpan w:val="2"/>
          </w:tcPr>
          <w:p w14:paraId="3981B38F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Е-515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500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94" w:type="dxa"/>
            <w:gridSpan w:val="2"/>
          </w:tcPr>
          <w:p w14:paraId="3FD2383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7EC433F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70" w:type="dxa"/>
            <w:gridSpan w:val="2"/>
          </w:tcPr>
          <w:p w14:paraId="480B0A6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2" w:type="dxa"/>
            <w:gridSpan w:val="2"/>
          </w:tcPr>
          <w:p w14:paraId="6A9A488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770" w:type="dxa"/>
          </w:tcPr>
          <w:p w14:paraId="3BDCAD8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1BFA932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732" w:type="dxa"/>
          </w:tcPr>
          <w:p w14:paraId="76ECEB7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1" w:type="dxa"/>
            <w:gridSpan w:val="2"/>
          </w:tcPr>
          <w:p w14:paraId="7A12A81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  <w:gridSpan w:val="2"/>
          </w:tcPr>
          <w:p w14:paraId="38C8906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855" w:type="dxa"/>
            <w:gridSpan w:val="2"/>
          </w:tcPr>
          <w:p w14:paraId="0158322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40" w:type="dxa"/>
            <w:gridSpan w:val="2"/>
          </w:tcPr>
          <w:p w14:paraId="2F88FC9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0.92</w:t>
            </w:r>
          </w:p>
        </w:tc>
      </w:tr>
      <w:tr w:rsidR="00AD5F26" w:rsidRPr="001A46BD" w14:paraId="060022E8" w14:textId="77777777" w:rsidTr="00817D01">
        <w:tc>
          <w:tcPr>
            <w:tcW w:w="1935" w:type="dxa"/>
            <w:gridSpan w:val="2"/>
          </w:tcPr>
          <w:p w14:paraId="43DABE6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94" w:type="dxa"/>
            <w:gridSpan w:val="2"/>
          </w:tcPr>
          <w:p w14:paraId="39C69BF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70" w:type="dxa"/>
            <w:gridSpan w:val="2"/>
          </w:tcPr>
          <w:p w14:paraId="135B2E1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70" w:type="dxa"/>
            <w:gridSpan w:val="2"/>
          </w:tcPr>
          <w:p w14:paraId="2C04523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72" w:type="dxa"/>
            <w:gridSpan w:val="2"/>
          </w:tcPr>
          <w:p w14:paraId="3CD2FFB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70" w:type="dxa"/>
          </w:tcPr>
          <w:p w14:paraId="05A8F35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647" w:type="dxa"/>
          </w:tcPr>
          <w:p w14:paraId="3D8CEF2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32" w:type="dxa"/>
          </w:tcPr>
          <w:p w14:paraId="62BEB59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71" w:type="dxa"/>
            <w:gridSpan w:val="2"/>
          </w:tcPr>
          <w:p w14:paraId="4949D55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2"/>
          </w:tcPr>
          <w:p w14:paraId="308B841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55" w:type="dxa"/>
            <w:gridSpan w:val="2"/>
          </w:tcPr>
          <w:p w14:paraId="7357336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740" w:type="dxa"/>
            <w:gridSpan w:val="2"/>
          </w:tcPr>
          <w:p w14:paraId="735B05F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AD5F26" w:rsidRPr="001A46BD" w14:paraId="759B7CAE" w14:textId="77777777" w:rsidTr="00817D01">
        <w:tc>
          <w:tcPr>
            <w:tcW w:w="1935" w:type="dxa"/>
            <w:gridSpan w:val="2"/>
          </w:tcPr>
          <w:p w14:paraId="4E47D9D9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Е-516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500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94" w:type="dxa"/>
            <w:gridSpan w:val="2"/>
          </w:tcPr>
          <w:p w14:paraId="357D432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2187246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70" w:type="dxa"/>
            <w:gridSpan w:val="2"/>
          </w:tcPr>
          <w:p w14:paraId="588BBA4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2" w:type="dxa"/>
            <w:gridSpan w:val="2"/>
          </w:tcPr>
          <w:p w14:paraId="037677F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770" w:type="dxa"/>
          </w:tcPr>
          <w:p w14:paraId="72E3D78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29CF34E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732" w:type="dxa"/>
          </w:tcPr>
          <w:p w14:paraId="0D2C341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1" w:type="dxa"/>
            <w:gridSpan w:val="2"/>
          </w:tcPr>
          <w:p w14:paraId="73D7317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  <w:gridSpan w:val="2"/>
          </w:tcPr>
          <w:p w14:paraId="21919DA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</w:tcPr>
          <w:p w14:paraId="6A59565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740" w:type="dxa"/>
            <w:gridSpan w:val="2"/>
          </w:tcPr>
          <w:p w14:paraId="00526FE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0.79</w:t>
            </w:r>
          </w:p>
        </w:tc>
      </w:tr>
      <w:tr w:rsidR="00AD5F26" w:rsidRPr="001A46BD" w14:paraId="2300A0F8" w14:textId="77777777" w:rsidTr="00817D01">
        <w:tc>
          <w:tcPr>
            <w:tcW w:w="1935" w:type="dxa"/>
            <w:gridSpan w:val="2"/>
          </w:tcPr>
          <w:p w14:paraId="690B0CE8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Е-517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500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94" w:type="dxa"/>
            <w:gridSpan w:val="2"/>
          </w:tcPr>
          <w:p w14:paraId="67FB058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240F354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70" w:type="dxa"/>
            <w:gridSpan w:val="2"/>
          </w:tcPr>
          <w:p w14:paraId="767BB19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2" w:type="dxa"/>
            <w:gridSpan w:val="2"/>
          </w:tcPr>
          <w:p w14:paraId="0258F50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770" w:type="dxa"/>
          </w:tcPr>
          <w:p w14:paraId="29BCDB1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4D2E017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732" w:type="dxa"/>
          </w:tcPr>
          <w:p w14:paraId="78FBD3C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1" w:type="dxa"/>
            <w:gridSpan w:val="2"/>
          </w:tcPr>
          <w:p w14:paraId="6FF7678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  <w:gridSpan w:val="2"/>
          </w:tcPr>
          <w:p w14:paraId="014CA7B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855" w:type="dxa"/>
            <w:gridSpan w:val="2"/>
          </w:tcPr>
          <w:p w14:paraId="74CA544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740" w:type="dxa"/>
            <w:gridSpan w:val="2"/>
          </w:tcPr>
          <w:p w14:paraId="110FB78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0.71</w:t>
            </w:r>
          </w:p>
        </w:tc>
      </w:tr>
      <w:tr w:rsidR="00AD5F26" w:rsidRPr="001A46BD" w14:paraId="793EFE24" w14:textId="77777777" w:rsidTr="00817D01">
        <w:tc>
          <w:tcPr>
            <w:tcW w:w="1935" w:type="dxa"/>
            <w:gridSpan w:val="2"/>
          </w:tcPr>
          <w:p w14:paraId="6A2C0549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Е-518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500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94" w:type="dxa"/>
            <w:gridSpan w:val="2"/>
          </w:tcPr>
          <w:p w14:paraId="35D3AE6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14D6093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70" w:type="dxa"/>
            <w:gridSpan w:val="2"/>
          </w:tcPr>
          <w:p w14:paraId="722D845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2" w:type="dxa"/>
            <w:gridSpan w:val="2"/>
          </w:tcPr>
          <w:p w14:paraId="573AB7E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770" w:type="dxa"/>
          </w:tcPr>
          <w:p w14:paraId="02ADD8B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625E7B2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732" w:type="dxa"/>
          </w:tcPr>
          <w:p w14:paraId="5DA76F3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1" w:type="dxa"/>
            <w:gridSpan w:val="2"/>
          </w:tcPr>
          <w:p w14:paraId="7B6399D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  <w:gridSpan w:val="2"/>
          </w:tcPr>
          <w:p w14:paraId="371140F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</w:tcPr>
          <w:p w14:paraId="2BF633C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740" w:type="dxa"/>
            <w:gridSpan w:val="2"/>
          </w:tcPr>
          <w:p w14:paraId="1F2C156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0.81</w:t>
            </w:r>
          </w:p>
        </w:tc>
      </w:tr>
      <w:tr w:rsidR="00AD5F26" w:rsidRPr="001A46BD" w14:paraId="50CF3CEE" w14:textId="77777777" w:rsidTr="00817D01">
        <w:tc>
          <w:tcPr>
            <w:tcW w:w="1935" w:type="dxa"/>
            <w:gridSpan w:val="2"/>
          </w:tcPr>
          <w:p w14:paraId="00A89B7A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Е-519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500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94" w:type="dxa"/>
            <w:gridSpan w:val="2"/>
          </w:tcPr>
          <w:p w14:paraId="5F61361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2F65E97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70" w:type="dxa"/>
            <w:gridSpan w:val="2"/>
          </w:tcPr>
          <w:p w14:paraId="73BAC4A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2" w:type="dxa"/>
            <w:gridSpan w:val="2"/>
          </w:tcPr>
          <w:p w14:paraId="5F1865D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770" w:type="dxa"/>
          </w:tcPr>
          <w:p w14:paraId="46078AC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2A62B09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732" w:type="dxa"/>
          </w:tcPr>
          <w:p w14:paraId="271D0CE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1" w:type="dxa"/>
            <w:gridSpan w:val="2"/>
          </w:tcPr>
          <w:p w14:paraId="2084224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  <w:gridSpan w:val="2"/>
          </w:tcPr>
          <w:p w14:paraId="0822DD8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855" w:type="dxa"/>
            <w:gridSpan w:val="2"/>
          </w:tcPr>
          <w:p w14:paraId="3C99233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740" w:type="dxa"/>
            <w:gridSpan w:val="2"/>
          </w:tcPr>
          <w:p w14:paraId="59E8BE0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0.76</w:t>
            </w:r>
          </w:p>
        </w:tc>
      </w:tr>
      <w:tr w:rsidR="00AD5F26" w:rsidRPr="001A46BD" w14:paraId="08AD4252" w14:textId="77777777" w:rsidTr="00817D01">
        <w:tc>
          <w:tcPr>
            <w:tcW w:w="1935" w:type="dxa"/>
            <w:gridSpan w:val="2"/>
          </w:tcPr>
          <w:p w14:paraId="39615240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Е-520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500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94" w:type="dxa"/>
            <w:gridSpan w:val="2"/>
          </w:tcPr>
          <w:p w14:paraId="659D284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591F337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70" w:type="dxa"/>
            <w:gridSpan w:val="2"/>
          </w:tcPr>
          <w:p w14:paraId="1D071A6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2" w:type="dxa"/>
            <w:gridSpan w:val="2"/>
          </w:tcPr>
          <w:p w14:paraId="348BB82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770" w:type="dxa"/>
          </w:tcPr>
          <w:p w14:paraId="6F24A3D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6BAEF3C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732" w:type="dxa"/>
          </w:tcPr>
          <w:p w14:paraId="31CB16C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1" w:type="dxa"/>
            <w:gridSpan w:val="2"/>
          </w:tcPr>
          <w:p w14:paraId="5736738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  <w:gridSpan w:val="2"/>
          </w:tcPr>
          <w:p w14:paraId="5EFB506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</w:tcPr>
          <w:p w14:paraId="6A4815A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740" w:type="dxa"/>
            <w:gridSpan w:val="2"/>
          </w:tcPr>
          <w:p w14:paraId="6A743F4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0.67</w:t>
            </w:r>
          </w:p>
        </w:tc>
      </w:tr>
      <w:tr w:rsidR="00AD5F26" w:rsidRPr="001A46BD" w14:paraId="542516BE" w14:textId="77777777" w:rsidTr="00817D01">
        <w:tc>
          <w:tcPr>
            <w:tcW w:w="1935" w:type="dxa"/>
            <w:gridSpan w:val="2"/>
          </w:tcPr>
          <w:p w14:paraId="79D5F2FE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Е-521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500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94" w:type="dxa"/>
            <w:gridSpan w:val="2"/>
          </w:tcPr>
          <w:p w14:paraId="1FD7E4C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386F519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70" w:type="dxa"/>
            <w:gridSpan w:val="2"/>
          </w:tcPr>
          <w:p w14:paraId="2199343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2" w:type="dxa"/>
            <w:gridSpan w:val="2"/>
          </w:tcPr>
          <w:p w14:paraId="0D75FF1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770" w:type="dxa"/>
          </w:tcPr>
          <w:p w14:paraId="02C7397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2FF57C7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732" w:type="dxa"/>
          </w:tcPr>
          <w:p w14:paraId="77B4344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1" w:type="dxa"/>
            <w:gridSpan w:val="2"/>
          </w:tcPr>
          <w:p w14:paraId="574652D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  <w:gridSpan w:val="2"/>
          </w:tcPr>
          <w:p w14:paraId="3FE60F2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855" w:type="dxa"/>
            <w:gridSpan w:val="2"/>
          </w:tcPr>
          <w:p w14:paraId="77E0125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740" w:type="dxa"/>
            <w:gridSpan w:val="2"/>
          </w:tcPr>
          <w:p w14:paraId="6A2CCF9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0.69</w:t>
            </w:r>
          </w:p>
        </w:tc>
      </w:tr>
      <w:tr w:rsidR="00AD5F26" w:rsidRPr="001A46BD" w14:paraId="4533DDEC" w14:textId="77777777" w:rsidTr="00817D01">
        <w:tc>
          <w:tcPr>
            <w:tcW w:w="1935" w:type="dxa"/>
            <w:gridSpan w:val="2"/>
          </w:tcPr>
          <w:p w14:paraId="2DE66206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Е-522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500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94" w:type="dxa"/>
            <w:gridSpan w:val="2"/>
          </w:tcPr>
          <w:p w14:paraId="7A4B425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343CEC5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70" w:type="dxa"/>
            <w:gridSpan w:val="2"/>
          </w:tcPr>
          <w:p w14:paraId="2044368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2" w:type="dxa"/>
            <w:gridSpan w:val="2"/>
          </w:tcPr>
          <w:p w14:paraId="73EBA55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770" w:type="dxa"/>
          </w:tcPr>
          <w:p w14:paraId="3233CAF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07FE01A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732" w:type="dxa"/>
          </w:tcPr>
          <w:p w14:paraId="3693408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1" w:type="dxa"/>
            <w:gridSpan w:val="2"/>
          </w:tcPr>
          <w:p w14:paraId="4A1F96D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  <w:gridSpan w:val="2"/>
          </w:tcPr>
          <w:p w14:paraId="38E9C1F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</w:tcPr>
          <w:p w14:paraId="7AC30C1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740" w:type="dxa"/>
            <w:gridSpan w:val="2"/>
          </w:tcPr>
          <w:p w14:paraId="27B4267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0.71</w:t>
            </w:r>
          </w:p>
        </w:tc>
      </w:tr>
      <w:tr w:rsidR="00AD5F26" w:rsidRPr="001A46BD" w14:paraId="7BD074B3" w14:textId="77777777" w:rsidTr="00817D01">
        <w:tc>
          <w:tcPr>
            <w:tcW w:w="1935" w:type="dxa"/>
            <w:gridSpan w:val="2"/>
          </w:tcPr>
          <w:p w14:paraId="71D57FE5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Е-523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500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94" w:type="dxa"/>
            <w:gridSpan w:val="2"/>
          </w:tcPr>
          <w:p w14:paraId="26987A3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42964E5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70" w:type="dxa"/>
            <w:gridSpan w:val="2"/>
          </w:tcPr>
          <w:p w14:paraId="1B48A48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2" w:type="dxa"/>
            <w:gridSpan w:val="2"/>
          </w:tcPr>
          <w:p w14:paraId="4CDC434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770" w:type="dxa"/>
          </w:tcPr>
          <w:p w14:paraId="390DE72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65691C9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732" w:type="dxa"/>
          </w:tcPr>
          <w:p w14:paraId="0C7A451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1" w:type="dxa"/>
            <w:gridSpan w:val="2"/>
          </w:tcPr>
          <w:p w14:paraId="49B854D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  <w:gridSpan w:val="2"/>
          </w:tcPr>
          <w:p w14:paraId="3F9BE11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855" w:type="dxa"/>
            <w:gridSpan w:val="2"/>
          </w:tcPr>
          <w:p w14:paraId="5A1754D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40" w:type="dxa"/>
            <w:gridSpan w:val="2"/>
          </w:tcPr>
          <w:p w14:paraId="4C1FD23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0.98</w:t>
            </w:r>
          </w:p>
        </w:tc>
      </w:tr>
      <w:tr w:rsidR="00AD5F26" w:rsidRPr="001A46BD" w14:paraId="5BA2FBFB" w14:textId="77777777" w:rsidTr="00817D01">
        <w:tc>
          <w:tcPr>
            <w:tcW w:w="1935" w:type="dxa"/>
            <w:gridSpan w:val="2"/>
          </w:tcPr>
          <w:p w14:paraId="0719E660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Е-524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500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94" w:type="dxa"/>
            <w:gridSpan w:val="2"/>
          </w:tcPr>
          <w:p w14:paraId="07A7A15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44E5E78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70" w:type="dxa"/>
            <w:gridSpan w:val="2"/>
          </w:tcPr>
          <w:p w14:paraId="42F07DE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2" w:type="dxa"/>
            <w:gridSpan w:val="2"/>
          </w:tcPr>
          <w:p w14:paraId="1F1B394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770" w:type="dxa"/>
          </w:tcPr>
          <w:p w14:paraId="72700B6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4F72C01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732" w:type="dxa"/>
          </w:tcPr>
          <w:p w14:paraId="003F2F0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1" w:type="dxa"/>
            <w:gridSpan w:val="2"/>
          </w:tcPr>
          <w:p w14:paraId="12FB299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  <w:gridSpan w:val="2"/>
          </w:tcPr>
          <w:p w14:paraId="4877FCE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855" w:type="dxa"/>
            <w:gridSpan w:val="2"/>
          </w:tcPr>
          <w:p w14:paraId="3E2DC06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40" w:type="dxa"/>
            <w:gridSpan w:val="2"/>
          </w:tcPr>
          <w:p w14:paraId="7C3A177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1.03</w:t>
            </w:r>
          </w:p>
        </w:tc>
      </w:tr>
      <w:tr w:rsidR="00AD5F26" w:rsidRPr="001A46BD" w14:paraId="61A3C212" w14:textId="77777777" w:rsidTr="00817D01">
        <w:tc>
          <w:tcPr>
            <w:tcW w:w="1935" w:type="dxa"/>
            <w:gridSpan w:val="2"/>
          </w:tcPr>
          <w:p w14:paraId="16A9BE9A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Е-525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500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94" w:type="dxa"/>
            <w:gridSpan w:val="2"/>
          </w:tcPr>
          <w:p w14:paraId="0901DB7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274C01B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70" w:type="dxa"/>
            <w:gridSpan w:val="2"/>
          </w:tcPr>
          <w:p w14:paraId="29EAEC3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2" w:type="dxa"/>
            <w:gridSpan w:val="2"/>
          </w:tcPr>
          <w:p w14:paraId="347534A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770" w:type="dxa"/>
          </w:tcPr>
          <w:p w14:paraId="0F70C9E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74FD517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732" w:type="dxa"/>
          </w:tcPr>
          <w:p w14:paraId="352C34A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1" w:type="dxa"/>
            <w:gridSpan w:val="2"/>
          </w:tcPr>
          <w:p w14:paraId="7BEDABE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  <w:gridSpan w:val="2"/>
          </w:tcPr>
          <w:p w14:paraId="67E7F18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</w:tcPr>
          <w:p w14:paraId="482A1F7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740" w:type="dxa"/>
            <w:gridSpan w:val="2"/>
          </w:tcPr>
          <w:p w14:paraId="1305D40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0.77</w:t>
            </w:r>
          </w:p>
        </w:tc>
      </w:tr>
      <w:tr w:rsidR="00AD5F26" w:rsidRPr="001A46BD" w14:paraId="3D75044A" w14:textId="77777777" w:rsidTr="00817D01">
        <w:tc>
          <w:tcPr>
            <w:tcW w:w="1935" w:type="dxa"/>
            <w:gridSpan w:val="2"/>
          </w:tcPr>
          <w:p w14:paraId="625908D9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Е-526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500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94" w:type="dxa"/>
            <w:gridSpan w:val="2"/>
          </w:tcPr>
          <w:p w14:paraId="0CB564A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25E2D26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70" w:type="dxa"/>
            <w:gridSpan w:val="2"/>
          </w:tcPr>
          <w:p w14:paraId="09AF7A3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2" w:type="dxa"/>
            <w:gridSpan w:val="2"/>
          </w:tcPr>
          <w:p w14:paraId="2BEF4E1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770" w:type="dxa"/>
          </w:tcPr>
          <w:p w14:paraId="1692B8B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15C53CD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732" w:type="dxa"/>
          </w:tcPr>
          <w:p w14:paraId="4ABAECD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1" w:type="dxa"/>
            <w:gridSpan w:val="2"/>
          </w:tcPr>
          <w:p w14:paraId="001C3EC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  <w:gridSpan w:val="2"/>
          </w:tcPr>
          <w:p w14:paraId="56A065B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855" w:type="dxa"/>
            <w:gridSpan w:val="2"/>
          </w:tcPr>
          <w:p w14:paraId="626B74D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740" w:type="dxa"/>
            <w:gridSpan w:val="2"/>
          </w:tcPr>
          <w:p w14:paraId="4F6DAC3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0.73</w:t>
            </w:r>
          </w:p>
        </w:tc>
      </w:tr>
      <w:tr w:rsidR="00AD5F26" w:rsidRPr="001A46BD" w14:paraId="0E87F7B7" w14:textId="77777777" w:rsidTr="00817D01">
        <w:tc>
          <w:tcPr>
            <w:tcW w:w="1935" w:type="dxa"/>
            <w:gridSpan w:val="2"/>
          </w:tcPr>
          <w:p w14:paraId="4D324ED8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Е-527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500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94" w:type="dxa"/>
            <w:gridSpan w:val="2"/>
          </w:tcPr>
          <w:p w14:paraId="1E0784A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21786F0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70" w:type="dxa"/>
            <w:gridSpan w:val="2"/>
          </w:tcPr>
          <w:p w14:paraId="2449400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2" w:type="dxa"/>
            <w:gridSpan w:val="2"/>
          </w:tcPr>
          <w:p w14:paraId="292950F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770" w:type="dxa"/>
          </w:tcPr>
          <w:p w14:paraId="3114BF9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0407013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732" w:type="dxa"/>
          </w:tcPr>
          <w:p w14:paraId="1BC64A0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1" w:type="dxa"/>
            <w:gridSpan w:val="2"/>
          </w:tcPr>
          <w:p w14:paraId="211317C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  <w:gridSpan w:val="2"/>
          </w:tcPr>
          <w:p w14:paraId="7485202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</w:tcPr>
          <w:p w14:paraId="3230AFE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740" w:type="dxa"/>
            <w:gridSpan w:val="2"/>
          </w:tcPr>
          <w:p w14:paraId="10D9CC8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0.78</w:t>
            </w:r>
          </w:p>
        </w:tc>
      </w:tr>
      <w:tr w:rsidR="00AD5F26" w:rsidRPr="001A46BD" w14:paraId="08C6FEB0" w14:textId="77777777" w:rsidTr="00817D01">
        <w:tc>
          <w:tcPr>
            <w:tcW w:w="1935" w:type="dxa"/>
            <w:gridSpan w:val="2"/>
          </w:tcPr>
          <w:p w14:paraId="1136E274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Е-528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500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94" w:type="dxa"/>
            <w:gridSpan w:val="2"/>
          </w:tcPr>
          <w:p w14:paraId="019A2DB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12D9B54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70" w:type="dxa"/>
            <w:gridSpan w:val="2"/>
          </w:tcPr>
          <w:p w14:paraId="450D3EA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2" w:type="dxa"/>
            <w:gridSpan w:val="2"/>
          </w:tcPr>
          <w:p w14:paraId="2829D01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770" w:type="dxa"/>
          </w:tcPr>
          <w:p w14:paraId="6721F4A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1CB377C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732" w:type="dxa"/>
          </w:tcPr>
          <w:p w14:paraId="2C0696E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1" w:type="dxa"/>
            <w:gridSpan w:val="2"/>
          </w:tcPr>
          <w:p w14:paraId="13D73F8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  <w:gridSpan w:val="2"/>
          </w:tcPr>
          <w:p w14:paraId="43AD1FA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855" w:type="dxa"/>
            <w:gridSpan w:val="2"/>
          </w:tcPr>
          <w:p w14:paraId="63A4C61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740" w:type="dxa"/>
            <w:gridSpan w:val="2"/>
          </w:tcPr>
          <w:p w14:paraId="4350AB4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0.63</w:t>
            </w:r>
          </w:p>
        </w:tc>
      </w:tr>
      <w:tr w:rsidR="00AD5F26" w:rsidRPr="001A46BD" w14:paraId="73A857D2" w14:textId="77777777" w:rsidTr="00817D01">
        <w:tc>
          <w:tcPr>
            <w:tcW w:w="1935" w:type="dxa"/>
            <w:gridSpan w:val="2"/>
          </w:tcPr>
          <w:p w14:paraId="55255524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Е-529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500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94" w:type="dxa"/>
            <w:gridSpan w:val="2"/>
          </w:tcPr>
          <w:p w14:paraId="1440308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7D936F5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70" w:type="dxa"/>
            <w:gridSpan w:val="2"/>
          </w:tcPr>
          <w:p w14:paraId="1C22EF1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2" w:type="dxa"/>
            <w:gridSpan w:val="2"/>
          </w:tcPr>
          <w:p w14:paraId="033C004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770" w:type="dxa"/>
          </w:tcPr>
          <w:p w14:paraId="2FE38E5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47D884B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732" w:type="dxa"/>
          </w:tcPr>
          <w:p w14:paraId="58671FB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1" w:type="dxa"/>
            <w:gridSpan w:val="2"/>
          </w:tcPr>
          <w:p w14:paraId="0737954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  <w:gridSpan w:val="2"/>
          </w:tcPr>
          <w:p w14:paraId="7A66A5A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</w:tcPr>
          <w:p w14:paraId="4EEEB25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740" w:type="dxa"/>
            <w:gridSpan w:val="2"/>
          </w:tcPr>
          <w:p w14:paraId="363D95C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0.60</w:t>
            </w:r>
          </w:p>
        </w:tc>
      </w:tr>
      <w:tr w:rsidR="00AD5F26" w:rsidRPr="001A46BD" w14:paraId="23808EA4" w14:textId="77777777" w:rsidTr="00817D01">
        <w:tc>
          <w:tcPr>
            <w:tcW w:w="1935" w:type="dxa"/>
            <w:gridSpan w:val="2"/>
          </w:tcPr>
          <w:p w14:paraId="1C3E13A5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Е-530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500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94" w:type="dxa"/>
            <w:gridSpan w:val="2"/>
          </w:tcPr>
          <w:p w14:paraId="14845A4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3487947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70" w:type="dxa"/>
            <w:gridSpan w:val="2"/>
          </w:tcPr>
          <w:p w14:paraId="5057175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2" w:type="dxa"/>
            <w:gridSpan w:val="2"/>
          </w:tcPr>
          <w:p w14:paraId="3827E98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770" w:type="dxa"/>
          </w:tcPr>
          <w:p w14:paraId="6E35E5D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24BF12C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732" w:type="dxa"/>
          </w:tcPr>
          <w:p w14:paraId="513FC2B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1" w:type="dxa"/>
            <w:gridSpan w:val="2"/>
          </w:tcPr>
          <w:p w14:paraId="161ECF3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  <w:gridSpan w:val="2"/>
          </w:tcPr>
          <w:p w14:paraId="36FF27F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855" w:type="dxa"/>
            <w:gridSpan w:val="2"/>
          </w:tcPr>
          <w:p w14:paraId="75AC620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740" w:type="dxa"/>
            <w:gridSpan w:val="2"/>
          </w:tcPr>
          <w:p w14:paraId="71389A3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0.80</w:t>
            </w:r>
          </w:p>
        </w:tc>
      </w:tr>
      <w:tr w:rsidR="00AD5F26" w:rsidRPr="001A46BD" w14:paraId="2F56C683" w14:textId="77777777" w:rsidTr="00817D01">
        <w:tc>
          <w:tcPr>
            <w:tcW w:w="1935" w:type="dxa"/>
            <w:gridSpan w:val="2"/>
          </w:tcPr>
          <w:p w14:paraId="15ECE3A7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Е-531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500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94" w:type="dxa"/>
            <w:gridSpan w:val="2"/>
          </w:tcPr>
          <w:p w14:paraId="3BE6286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07A7D94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70" w:type="dxa"/>
            <w:gridSpan w:val="2"/>
          </w:tcPr>
          <w:p w14:paraId="4D460EB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2" w:type="dxa"/>
            <w:gridSpan w:val="2"/>
          </w:tcPr>
          <w:p w14:paraId="13AF719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770" w:type="dxa"/>
          </w:tcPr>
          <w:p w14:paraId="4CA5E2B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12F80C3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732" w:type="dxa"/>
          </w:tcPr>
          <w:p w14:paraId="50F912C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1" w:type="dxa"/>
            <w:gridSpan w:val="2"/>
          </w:tcPr>
          <w:p w14:paraId="7E52986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  <w:gridSpan w:val="2"/>
          </w:tcPr>
          <w:p w14:paraId="41AEDE5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</w:tcPr>
          <w:p w14:paraId="6C94D84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740" w:type="dxa"/>
            <w:gridSpan w:val="2"/>
          </w:tcPr>
          <w:p w14:paraId="2539A40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0.86</w:t>
            </w:r>
          </w:p>
        </w:tc>
      </w:tr>
      <w:tr w:rsidR="00AD5F26" w:rsidRPr="001A46BD" w14:paraId="25DB31FF" w14:textId="77777777" w:rsidTr="00817D01">
        <w:tc>
          <w:tcPr>
            <w:tcW w:w="1935" w:type="dxa"/>
            <w:gridSpan w:val="2"/>
          </w:tcPr>
          <w:p w14:paraId="2F0A4FE1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Е-532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500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94" w:type="dxa"/>
            <w:gridSpan w:val="2"/>
          </w:tcPr>
          <w:p w14:paraId="39A73EB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601E7D8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70" w:type="dxa"/>
            <w:gridSpan w:val="2"/>
          </w:tcPr>
          <w:p w14:paraId="0CC2659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2" w:type="dxa"/>
            <w:gridSpan w:val="2"/>
          </w:tcPr>
          <w:p w14:paraId="18C0C2A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770" w:type="dxa"/>
          </w:tcPr>
          <w:p w14:paraId="35F938B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3502BF5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732" w:type="dxa"/>
          </w:tcPr>
          <w:p w14:paraId="45726EA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1" w:type="dxa"/>
            <w:gridSpan w:val="2"/>
          </w:tcPr>
          <w:p w14:paraId="520BC98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  <w:gridSpan w:val="2"/>
          </w:tcPr>
          <w:p w14:paraId="293FC14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855" w:type="dxa"/>
            <w:gridSpan w:val="2"/>
          </w:tcPr>
          <w:p w14:paraId="0DE663D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40" w:type="dxa"/>
            <w:gridSpan w:val="2"/>
          </w:tcPr>
          <w:p w14:paraId="5A91C90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0.98</w:t>
            </w:r>
          </w:p>
        </w:tc>
      </w:tr>
      <w:tr w:rsidR="00AD5F26" w:rsidRPr="001A46BD" w14:paraId="5ED37219" w14:textId="77777777" w:rsidTr="00817D01">
        <w:tc>
          <w:tcPr>
            <w:tcW w:w="1935" w:type="dxa"/>
            <w:gridSpan w:val="2"/>
          </w:tcPr>
          <w:p w14:paraId="6519CC8A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Е-533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500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94" w:type="dxa"/>
            <w:gridSpan w:val="2"/>
          </w:tcPr>
          <w:p w14:paraId="29C8C03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1583086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70" w:type="dxa"/>
            <w:gridSpan w:val="2"/>
          </w:tcPr>
          <w:p w14:paraId="5EE5112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2" w:type="dxa"/>
            <w:gridSpan w:val="2"/>
          </w:tcPr>
          <w:p w14:paraId="14D013E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770" w:type="dxa"/>
          </w:tcPr>
          <w:p w14:paraId="0D98861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2F5D264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732" w:type="dxa"/>
          </w:tcPr>
          <w:p w14:paraId="239155C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1" w:type="dxa"/>
            <w:gridSpan w:val="2"/>
          </w:tcPr>
          <w:p w14:paraId="19951FD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  <w:gridSpan w:val="2"/>
          </w:tcPr>
          <w:p w14:paraId="08F365C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</w:tcPr>
          <w:p w14:paraId="7C955C7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740" w:type="dxa"/>
            <w:gridSpan w:val="2"/>
          </w:tcPr>
          <w:p w14:paraId="0909FA4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0.77</w:t>
            </w:r>
          </w:p>
        </w:tc>
      </w:tr>
      <w:tr w:rsidR="00AD5F26" w:rsidRPr="001A46BD" w14:paraId="0B14F854" w14:textId="77777777" w:rsidTr="00817D01">
        <w:tc>
          <w:tcPr>
            <w:tcW w:w="1935" w:type="dxa"/>
            <w:gridSpan w:val="2"/>
          </w:tcPr>
          <w:p w14:paraId="70CD1008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Е-534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500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94" w:type="dxa"/>
            <w:gridSpan w:val="2"/>
          </w:tcPr>
          <w:p w14:paraId="05ECF2C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6E2A771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70" w:type="dxa"/>
            <w:gridSpan w:val="2"/>
          </w:tcPr>
          <w:p w14:paraId="6E285D9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2" w:type="dxa"/>
            <w:gridSpan w:val="2"/>
          </w:tcPr>
          <w:p w14:paraId="1D9A48D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770" w:type="dxa"/>
          </w:tcPr>
          <w:p w14:paraId="42E9066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00A7239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732" w:type="dxa"/>
          </w:tcPr>
          <w:p w14:paraId="270C211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1" w:type="dxa"/>
            <w:gridSpan w:val="2"/>
          </w:tcPr>
          <w:p w14:paraId="175EE1D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  <w:gridSpan w:val="2"/>
          </w:tcPr>
          <w:p w14:paraId="2E0A38E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855" w:type="dxa"/>
            <w:gridSpan w:val="2"/>
          </w:tcPr>
          <w:p w14:paraId="5935BE8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740" w:type="dxa"/>
            <w:gridSpan w:val="2"/>
          </w:tcPr>
          <w:p w14:paraId="7DDC64D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1.07</w:t>
            </w:r>
          </w:p>
        </w:tc>
      </w:tr>
      <w:tr w:rsidR="00AD5F26" w:rsidRPr="001A46BD" w14:paraId="36493A14" w14:textId="77777777" w:rsidTr="00817D01">
        <w:tc>
          <w:tcPr>
            <w:tcW w:w="1935" w:type="dxa"/>
            <w:gridSpan w:val="2"/>
          </w:tcPr>
          <w:p w14:paraId="3E8763CA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Е-535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500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94" w:type="dxa"/>
            <w:gridSpan w:val="2"/>
          </w:tcPr>
          <w:p w14:paraId="6B0C1BD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4A94F0A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70" w:type="dxa"/>
            <w:gridSpan w:val="2"/>
          </w:tcPr>
          <w:p w14:paraId="4EE21A8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2" w:type="dxa"/>
            <w:gridSpan w:val="2"/>
          </w:tcPr>
          <w:p w14:paraId="531F91C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770" w:type="dxa"/>
          </w:tcPr>
          <w:p w14:paraId="7D28E4C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24DE4DF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732" w:type="dxa"/>
          </w:tcPr>
          <w:p w14:paraId="7F61A6E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1" w:type="dxa"/>
            <w:gridSpan w:val="2"/>
          </w:tcPr>
          <w:p w14:paraId="604D42F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  <w:gridSpan w:val="2"/>
          </w:tcPr>
          <w:p w14:paraId="0F0EBD3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</w:tcPr>
          <w:p w14:paraId="437CFB3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740" w:type="dxa"/>
            <w:gridSpan w:val="2"/>
          </w:tcPr>
          <w:p w14:paraId="2CBEFEF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0.63</w:t>
            </w:r>
          </w:p>
        </w:tc>
      </w:tr>
      <w:tr w:rsidR="00AD5F26" w:rsidRPr="001A46BD" w14:paraId="4EEF5BBF" w14:textId="77777777" w:rsidTr="00817D01">
        <w:tc>
          <w:tcPr>
            <w:tcW w:w="1935" w:type="dxa"/>
            <w:gridSpan w:val="2"/>
          </w:tcPr>
          <w:p w14:paraId="3245E902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Е-536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500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94" w:type="dxa"/>
            <w:gridSpan w:val="2"/>
          </w:tcPr>
          <w:p w14:paraId="3F08C01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4DBE7F2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70" w:type="dxa"/>
            <w:gridSpan w:val="2"/>
          </w:tcPr>
          <w:p w14:paraId="2020257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2" w:type="dxa"/>
            <w:gridSpan w:val="2"/>
          </w:tcPr>
          <w:p w14:paraId="0C498E6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770" w:type="dxa"/>
          </w:tcPr>
          <w:p w14:paraId="7CE91F9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166EE98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732" w:type="dxa"/>
          </w:tcPr>
          <w:p w14:paraId="3802E1D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1" w:type="dxa"/>
            <w:gridSpan w:val="2"/>
          </w:tcPr>
          <w:p w14:paraId="619F25E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  <w:gridSpan w:val="2"/>
          </w:tcPr>
          <w:p w14:paraId="317F357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855" w:type="dxa"/>
            <w:gridSpan w:val="2"/>
          </w:tcPr>
          <w:p w14:paraId="7831EDF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40" w:type="dxa"/>
            <w:gridSpan w:val="2"/>
          </w:tcPr>
          <w:p w14:paraId="2E8211B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0.98</w:t>
            </w:r>
          </w:p>
        </w:tc>
      </w:tr>
      <w:tr w:rsidR="00AD5F26" w:rsidRPr="001A46BD" w14:paraId="604EC6C1" w14:textId="77777777" w:rsidTr="00817D01">
        <w:tc>
          <w:tcPr>
            <w:tcW w:w="1935" w:type="dxa"/>
            <w:gridSpan w:val="2"/>
          </w:tcPr>
          <w:p w14:paraId="4F9F914B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-602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600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94" w:type="dxa"/>
            <w:gridSpan w:val="2"/>
          </w:tcPr>
          <w:p w14:paraId="3795BB1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0637613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70" w:type="dxa"/>
            <w:gridSpan w:val="2"/>
          </w:tcPr>
          <w:p w14:paraId="15981D4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2" w:type="dxa"/>
            <w:gridSpan w:val="2"/>
          </w:tcPr>
          <w:p w14:paraId="07A7A7B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770" w:type="dxa"/>
          </w:tcPr>
          <w:p w14:paraId="45D94A6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3C07489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732" w:type="dxa"/>
          </w:tcPr>
          <w:p w14:paraId="7E78FBD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1" w:type="dxa"/>
            <w:gridSpan w:val="2"/>
          </w:tcPr>
          <w:p w14:paraId="0262FE7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  <w:gridSpan w:val="2"/>
          </w:tcPr>
          <w:p w14:paraId="2AC7EE8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</w:tcPr>
          <w:p w14:paraId="53164A5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40" w:type="dxa"/>
            <w:gridSpan w:val="2"/>
          </w:tcPr>
          <w:p w14:paraId="192FF82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1.37</w:t>
            </w:r>
          </w:p>
        </w:tc>
      </w:tr>
      <w:tr w:rsidR="00AD5F26" w:rsidRPr="001A46BD" w14:paraId="2675818F" w14:textId="77777777" w:rsidTr="00817D01">
        <w:tc>
          <w:tcPr>
            <w:tcW w:w="1935" w:type="dxa"/>
            <w:gridSpan w:val="2"/>
          </w:tcPr>
          <w:p w14:paraId="492BBFDE" w14:textId="77777777" w:rsidR="00AD5F26" w:rsidRPr="001A46BD" w:rsidRDefault="00AD5F26" w:rsidP="00817D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-603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600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94" w:type="dxa"/>
            <w:gridSpan w:val="2"/>
          </w:tcPr>
          <w:p w14:paraId="2E6C74C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11C7C01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70" w:type="dxa"/>
            <w:gridSpan w:val="2"/>
          </w:tcPr>
          <w:p w14:paraId="37202F9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2" w:type="dxa"/>
            <w:gridSpan w:val="2"/>
          </w:tcPr>
          <w:p w14:paraId="68CF289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770" w:type="dxa"/>
          </w:tcPr>
          <w:p w14:paraId="6E544C0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32F533A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732" w:type="dxa"/>
          </w:tcPr>
          <w:p w14:paraId="03CAA33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1" w:type="dxa"/>
            <w:gridSpan w:val="2"/>
          </w:tcPr>
          <w:p w14:paraId="0FE38AB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  <w:gridSpan w:val="2"/>
          </w:tcPr>
          <w:p w14:paraId="274E126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855" w:type="dxa"/>
            <w:gridSpan w:val="2"/>
          </w:tcPr>
          <w:p w14:paraId="7924FDE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40" w:type="dxa"/>
            <w:gridSpan w:val="2"/>
          </w:tcPr>
          <w:p w14:paraId="1B2CF31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0.87</w:t>
            </w:r>
          </w:p>
        </w:tc>
      </w:tr>
      <w:tr w:rsidR="00AD5F26" w:rsidRPr="001A46BD" w14:paraId="18DFEC2E" w14:textId="77777777" w:rsidTr="00817D01">
        <w:tc>
          <w:tcPr>
            <w:tcW w:w="1935" w:type="dxa"/>
            <w:gridSpan w:val="2"/>
          </w:tcPr>
          <w:p w14:paraId="04F80F23" w14:textId="77777777" w:rsidR="00AD5F26" w:rsidRPr="001A46BD" w:rsidRDefault="00AD5F26" w:rsidP="00817D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-607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600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94" w:type="dxa"/>
            <w:gridSpan w:val="2"/>
          </w:tcPr>
          <w:p w14:paraId="3B69706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570B071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70" w:type="dxa"/>
            <w:gridSpan w:val="2"/>
          </w:tcPr>
          <w:p w14:paraId="5D1B38F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2" w:type="dxa"/>
            <w:gridSpan w:val="2"/>
          </w:tcPr>
          <w:p w14:paraId="78647BF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770" w:type="dxa"/>
          </w:tcPr>
          <w:p w14:paraId="41F4D40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6877D36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732" w:type="dxa"/>
          </w:tcPr>
          <w:p w14:paraId="57F6311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1" w:type="dxa"/>
            <w:gridSpan w:val="2"/>
          </w:tcPr>
          <w:p w14:paraId="1AC555C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  <w:gridSpan w:val="2"/>
          </w:tcPr>
          <w:p w14:paraId="1F78B61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</w:tcPr>
          <w:p w14:paraId="74EF7C4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740" w:type="dxa"/>
            <w:gridSpan w:val="2"/>
          </w:tcPr>
          <w:p w14:paraId="227FB8C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1.01</w:t>
            </w:r>
          </w:p>
        </w:tc>
      </w:tr>
      <w:tr w:rsidR="00AD5F26" w:rsidRPr="001A46BD" w14:paraId="7359A607" w14:textId="77777777" w:rsidTr="00817D01">
        <w:tc>
          <w:tcPr>
            <w:tcW w:w="1935" w:type="dxa"/>
            <w:gridSpan w:val="2"/>
          </w:tcPr>
          <w:p w14:paraId="6174644B" w14:textId="77777777" w:rsidR="00AD5F26" w:rsidRPr="001A46BD" w:rsidRDefault="00AD5F26" w:rsidP="00817D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-610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600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94" w:type="dxa"/>
            <w:gridSpan w:val="2"/>
          </w:tcPr>
          <w:p w14:paraId="49388B4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1945050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70" w:type="dxa"/>
            <w:gridSpan w:val="2"/>
          </w:tcPr>
          <w:p w14:paraId="07DFBC2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2" w:type="dxa"/>
            <w:gridSpan w:val="2"/>
          </w:tcPr>
          <w:p w14:paraId="2D413A3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770" w:type="dxa"/>
          </w:tcPr>
          <w:p w14:paraId="3A63565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0FF3A22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732" w:type="dxa"/>
          </w:tcPr>
          <w:p w14:paraId="10A01FD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1" w:type="dxa"/>
            <w:gridSpan w:val="2"/>
          </w:tcPr>
          <w:p w14:paraId="69F1352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  <w:gridSpan w:val="2"/>
          </w:tcPr>
          <w:p w14:paraId="6590AA5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855" w:type="dxa"/>
            <w:gridSpan w:val="2"/>
          </w:tcPr>
          <w:p w14:paraId="79E322D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740" w:type="dxa"/>
            <w:gridSpan w:val="2"/>
          </w:tcPr>
          <w:p w14:paraId="19BC998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0.86</w:t>
            </w:r>
          </w:p>
        </w:tc>
      </w:tr>
      <w:tr w:rsidR="00AD5F26" w:rsidRPr="001A46BD" w14:paraId="4BC72A9F" w14:textId="77777777" w:rsidTr="00817D01">
        <w:tc>
          <w:tcPr>
            <w:tcW w:w="1935" w:type="dxa"/>
            <w:gridSpan w:val="2"/>
          </w:tcPr>
          <w:p w14:paraId="51435546" w14:textId="77777777" w:rsidR="00AD5F26" w:rsidRPr="001A46BD" w:rsidRDefault="00AD5F26" w:rsidP="00817D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-611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600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94" w:type="dxa"/>
            <w:gridSpan w:val="2"/>
          </w:tcPr>
          <w:p w14:paraId="1F2B4CA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5B285D8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70" w:type="dxa"/>
            <w:gridSpan w:val="2"/>
          </w:tcPr>
          <w:p w14:paraId="369A2E5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2" w:type="dxa"/>
            <w:gridSpan w:val="2"/>
          </w:tcPr>
          <w:p w14:paraId="53EF741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770" w:type="dxa"/>
          </w:tcPr>
          <w:p w14:paraId="2445D66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263ECF7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732" w:type="dxa"/>
          </w:tcPr>
          <w:p w14:paraId="52A8C0F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1" w:type="dxa"/>
            <w:gridSpan w:val="2"/>
          </w:tcPr>
          <w:p w14:paraId="2F00D12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  <w:gridSpan w:val="2"/>
          </w:tcPr>
          <w:p w14:paraId="4D6488D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</w:tcPr>
          <w:p w14:paraId="24E207A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740" w:type="dxa"/>
            <w:gridSpan w:val="2"/>
          </w:tcPr>
          <w:p w14:paraId="0E4D6FD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0.96</w:t>
            </w:r>
          </w:p>
        </w:tc>
      </w:tr>
      <w:tr w:rsidR="00AD5F26" w:rsidRPr="001A46BD" w14:paraId="7CFE4654" w14:textId="77777777" w:rsidTr="00817D01">
        <w:tc>
          <w:tcPr>
            <w:tcW w:w="1935" w:type="dxa"/>
            <w:gridSpan w:val="2"/>
          </w:tcPr>
          <w:p w14:paraId="32BAE81C" w14:textId="77777777" w:rsidR="00AD5F26" w:rsidRPr="001A46BD" w:rsidRDefault="00AD5F26" w:rsidP="00817D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-612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4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 com-y 600</w:t>
            </w:r>
            <w:r w:rsidRPr="001A4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94" w:type="dxa"/>
            <w:gridSpan w:val="2"/>
          </w:tcPr>
          <w:p w14:paraId="4767458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5FE401B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70" w:type="dxa"/>
            <w:gridSpan w:val="2"/>
          </w:tcPr>
          <w:p w14:paraId="4922E55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2" w:type="dxa"/>
            <w:gridSpan w:val="2"/>
          </w:tcPr>
          <w:p w14:paraId="5AC4C086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770" w:type="dxa"/>
          </w:tcPr>
          <w:p w14:paraId="491ABBE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21A87ED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732" w:type="dxa"/>
          </w:tcPr>
          <w:p w14:paraId="5816CEB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1" w:type="dxa"/>
            <w:gridSpan w:val="2"/>
          </w:tcPr>
          <w:p w14:paraId="7E05A07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  <w:gridSpan w:val="2"/>
          </w:tcPr>
          <w:p w14:paraId="38EAE355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855" w:type="dxa"/>
            <w:gridSpan w:val="2"/>
          </w:tcPr>
          <w:p w14:paraId="261FFA8A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40" w:type="dxa"/>
            <w:gridSpan w:val="2"/>
          </w:tcPr>
          <w:p w14:paraId="33DB3EA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0.92</w:t>
            </w:r>
          </w:p>
        </w:tc>
      </w:tr>
      <w:tr w:rsidR="00AD5F26" w:rsidRPr="001A46BD" w14:paraId="444CCC0A" w14:textId="77777777" w:rsidTr="00817D01">
        <w:tc>
          <w:tcPr>
            <w:tcW w:w="1935" w:type="dxa"/>
            <w:gridSpan w:val="2"/>
          </w:tcPr>
          <w:p w14:paraId="41DD0C49" w14:textId="77777777" w:rsidR="00AD5F26" w:rsidRPr="001A46BD" w:rsidRDefault="00AD5F26" w:rsidP="00817D0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Сontro</w:t>
            </w:r>
            <w:r w:rsidRPr="001A46B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</w:t>
            </w:r>
          </w:p>
        </w:tc>
        <w:tc>
          <w:tcPr>
            <w:tcW w:w="794" w:type="dxa"/>
            <w:gridSpan w:val="2"/>
          </w:tcPr>
          <w:p w14:paraId="582D2B74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0" w:type="dxa"/>
            <w:gridSpan w:val="2"/>
          </w:tcPr>
          <w:p w14:paraId="57E8E04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0" w:type="dxa"/>
            <w:gridSpan w:val="2"/>
          </w:tcPr>
          <w:p w14:paraId="1BF1B7A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2" w:type="dxa"/>
            <w:gridSpan w:val="2"/>
          </w:tcPr>
          <w:p w14:paraId="2320293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770" w:type="dxa"/>
          </w:tcPr>
          <w:p w14:paraId="23D8D8E7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7" w:type="dxa"/>
          </w:tcPr>
          <w:p w14:paraId="5105CDD0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732" w:type="dxa"/>
          </w:tcPr>
          <w:p w14:paraId="66B591B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4.0</w:t>
            </w:r>
          </w:p>
        </w:tc>
        <w:tc>
          <w:tcPr>
            <w:tcW w:w="571" w:type="dxa"/>
            <w:gridSpan w:val="2"/>
          </w:tcPr>
          <w:p w14:paraId="5EA4A5B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93.1</w:t>
            </w:r>
          </w:p>
        </w:tc>
        <w:tc>
          <w:tcPr>
            <w:tcW w:w="991" w:type="dxa"/>
            <w:gridSpan w:val="2"/>
          </w:tcPr>
          <w:p w14:paraId="6D768E8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</w:tcPr>
          <w:p w14:paraId="7846FFE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93</w:t>
            </w:r>
          </w:p>
        </w:tc>
        <w:tc>
          <w:tcPr>
            <w:tcW w:w="740" w:type="dxa"/>
            <w:gridSpan w:val="2"/>
          </w:tcPr>
          <w:p w14:paraId="56D4FF23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0.79</w:t>
            </w:r>
          </w:p>
        </w:tc>
      </w:tr>
      <w:tr w:rsidR="00AD5F26" w:rsidRPr="001A46BD" w14:paraId="2F466FF2" w14:textId="77777777" w:rsidTr="00817D01">
        <w:tc>
          <w:tcPr>
            <w:tcW w:w="1935" w:type="dxa"/>
            <w:gridSpan w:val="2"/>
          </w:tcPr>
          <w:p w14:paraId="513C6BCE" w14:textId="77777777" w:rsidR="00AD5F26" w:rsidRPr="001A46BD" w:rsidRDefault="00AD5F26" w:rsidP="00817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Randem-2203</w:t>
            </w:r>
            <w:r w:rsidRPr="001A46B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(</w:t>
            </w: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БД)</w:t>
            </w:r>
          </w:p>
        </w:tc>
        <w:tc>
          <w:tcPr>
            <w:tcW w:w="794" w:type="dxa"/>
            <w:gridSpan w:val="2"/>
          </w:tcPr>
          <w:p w14:paraId="1600A55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70" w:type="dxa"/>
            <w:gridSpan w:val="2"/>
          </w:tcPr>
          <w:p w14:paraId="31D2C1FC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70" w:type="dxa"/>
            <w:gridSpan w:val="2"/>
          </w:tcPr>
          <w:p w14:paraId="7D68A4CE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2" w:type="dxa"/>
            <w:gridSpan w:val="2"/>
          </w:tcPr>
          <w:p w14:paraId="32875EE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770" w:type="dxa"/>
          </w:tcPr>
          <w:p w14:paraId="0E4FDB3F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647" w:type="dxa"/>
          </w:tcPr>
          <w:p w14:paraId="289ABCE1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732" w:type="dxa"/>
          </w:tcPr>
          <w:p w14:paraId="534CD808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1" w:type="dxa"/>
            <w:gridSpan w:val="2"/>
          </w:tcPr>
          <w:p w14:paraId="46089202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  <w:gridSpan w:val="2"/>
          </w:tcPr>
          <w:p w14:paraId="51D62E2B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6BD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855" w:type="dxa"/>
            <w:gridSpan w:val="2"/>
          </w:tcPr>
          <w:p w14:paraId="20B6007D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16"/>
                <w:szCs w:val="16"/>
              </w:rPr>
              <w:t>74 (БД)</w:t>
            </w:r>
          </w:p>
        </w:tc>
        <w:tc>
          <w:tcPr>
            <w:tcW w:w="740" w:type="dxa"/>
            <w:gridSpan w:val="2"/>
          </w:tcPr>
          <w:p w14:paraId="013D7F39" w14:textId="77777777" w:rsidR="00AD5F26" w:rsidRPr="001A46BD" w:rsidRDefault="00AD5F26" w:rsidP="008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B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14:paraId="3C416045" w14:textId="77777777" w:rsidR="00AD5F26" w:rsidRPr="001A46BD" w:rsidRDefault="00AD5F26" w:rsidP="00AD5F26">
      <w:pPr>
        <w:spacing w:after="0" w:line="240" w:lineRule="auto"/>
        <w:jc w:val="both"/>
        <w:rPr>
          <w:rStyle w:val="tlid-translation"/>
          <w:rFonts w:ascii="Times New Roman" w:hAnsi="Times New Roman" w:cs="Times New Roman"/>
          <w:sz w:val="20"/>
          <w:szCs w:val="20"/>
        </w:rPr>
      </w:pPr>
    </w:p>
    <w:p w14:paraId="331715BD" w14:textId="77777777" w:rsidR="00AD5F26" w:rsidRPr="001A46BD" w:rsidRDefault="00AD5F26" w:rsidP="00AD5F26">
      <w:pPr>
        <w:spacing w:line="240" w:lineRule="auto"/>
        <w:jc w:val="both"/>
        <w:rPr>
          <w:rStyle w:val="tlid-translation"/>
          <w:rFonts w:ascii="Times New Roman" w:hAnsi="Times New Roman" w:cs="Times New Roman"/>
          <w:sz w:val="20"/>
          <w:szCs w:val="20"/>
        </w:rPr>
      </w:pPr>
      <w:r w:rsidRPr="001A46BD">
        <w:rPr>
          <w:rStyle w:val="tlid-translation"/>
          <w:rFonts w:ascii="Times New Roman" w:hAnsi="Times New Roman" w:cs="Times New Roman"/>
          <w:sz w:val="20"/>
          <w:szCs w:val="20"/>
        </w:rPr>
        <w:t>Примечание: Образцы 5-12 синтезированы на “</w:t>
      </w:r>
      <w:r w:rsidRPr="001A46BD">
        <w:rPr>
          <w:rFonts w:ascii="Times New Roman" w:hAnsi="Times New Roman" w:cs="Times New Roman"/>
          <w:sz w:val="20"/>
          <w:szCs w:val="20"/>
          <w:lang w:val="en-US"/>
        </w:rPr>
        <w:t>Chin</w:t>
      </w:r>
      <w:r w:rsidRPr="001A46BD">
        <w:rPr>
          <w:rFonts w:ascii="Times New Roman" w:hAnsi="Times New Roman" w:cs="Times New Roman"/>
          <w:sz w:val="20"/>
          <w:szCs w:val="20"/>
        </w:rPr>
        <w:t xml:space="preserve"> </w:t>
      </w:r>
      <w:r w:rsidRPr="001A46BD">
        <w:rPr>
          <w:rFonts w:ascii="Times New Roman" w:hAnsi="Times New Roman" w:cs="Times New Roman"/>
          <w:sz w:val="20"/>
          <w:szCs w:val="20"/>
          <w:lang w:val="en-US"/>
        </w:rPr>
        <w:t>com</w:t>
      </w:r>
      <w:r w:rsidRPr="001A46BD">
        <w:rPr>
          <w:rFonts w:ascii="Times New Roman" w:hAnsi="Times New Roman" w:cs="Times New Roman"/>
          <w:sz w:val="20"/>
          <w:szCs w:val="20"/>
        </w:rPr>
        <w:t>-</w:t>
      </w:r>
      <w:r w:rsidRPr="001A46BD">
        <w:rPr>
          <w:rFonts w:ascii="Times New Roman" w:hAnsi="Times New Roman" w:cs="Times New Roman"/>
          <w:sz w:val="20"/>
          <w:szCs w:val="20"/>
          <w:lang w:val="en-US"/>
        </w:rPr>
        <w:t>y</w:t>
      </w:r>
      <w:r w:rsidRPr="001A46BD">
        <w:rPr>
          <w:rFonts w:ascii="Times New Roman" w:hAnsi="Times New Roman" w:cs="Times New Roman"/>
          <w:sz w:val="20"/>
          <w:szCs w:val="20"/>
        </w:rPr>
        <w:t xml:space="preserve"> </w:t>
      </w:r>
      <w:r w:rsidRPr="001A46BD">
        <w:rPr>
          <w:rFonts w:ascii="Times New Roman" w:hAnsi="Times New Roman" w:cs="Times New Roman"/>
          <w:sz w:val="20"/>
          <w:szCs w:val="20"/>
          <w:lang w:val="en-US"/>
        </w:rPr>
        <w:t>PE</w:t>
      </w:r>
      <w:r w:rsidRPr="001A46BD">
        <w:rPr>
          <w:rFonts w:ascii="Times New Roman" w:hAnsi="Times New Roman" w:cs="Times New Roman"/>
          <w:sz w:val="20"/>
          <w:szCs w:val="20"/>
        </w:rPr>
        <w:t>” по заказу авторов настоящего открытия; эф-ть деэм-а – эффективность деэмульгатора; У</w:t>
      </w:r>
      <w:r w:rsidRPr="001A46BD">
        <w:rPr>
          <w:rFonts w:ascii="Times New Roman" w:hAnsi="Times New Roman" w:cs="Times New Roman"/>
          <w:sz w:val="20"/>
          <w:szCs w:val="20"/>
          <w:vertAlign w:val="subscript"/>
        </w:rPr>
        <w:t>р</w:t>
      </w:r>
      <w:r w:rsidRPr="001A46BD">
        <w:rPr>
          <w:rFonts w:ascii="Times New Roman" w:hAnsi="Times New Roman" w:cs="Times New Roman"/>
          <w:sz w:val="20"/>
          <w:szCs w:val="20"/>
        </w:rPr>
        <w:t xml:space="preserve">, г/т – удельный расход деэмульгаторов; </w:t>
      </w:r>
      <w:r w:rsidRPr="001A46BD">
        <w:rPr>
          <w:rFonts w:ascii="Times New Roman" w:hAnsi="Times New Roman" w:cs="Times New Roman"/>
          <w:sz w:val="20"/>
          <w:szCs w:val="20"/>
          <w:lang w:val="en-US"/>
        </w:rPr>
        <w:t>T</w:t>
      </w:r>
      <w:r w:rsidRPr="001A46BD">
        <w:rPr>
          <w:rFonts w:ascii="Times New Roman" w:hAnsi="Times New Roman" w:cs="Times New Roman"/>
          <w:sz w:val="20"/>
          <w:szCs w:val="20"/>
          <w:vertAlign w:val="subscript"/>
        </w:rPr>
        <w:t>д</w:t>
      </w:r>
      <w:r w:rsidRPr="001A46BD">
        <w:rPr>
          <w:rFonts w:ascii="Times New Roman" w:hAnsi="Times New Roman" w:cs="Times New Roman"/>
          <w:sz w:val="20"/>
          <w:szCs w:val="20"/>
        </w:rPr>
        <w:t xml:space="preserve"> – температура деэмульсации; </w:t>
      </w:r>
      <w:r w:rsidRPr="001A46BD">
        <w:rPr>
          <w:rFonts w:ascii="Times New Roman" w:hAnsi="Times New Roman" w:cs="Times New Roman"/>
          <w:sz w:val="20"/>
          <w:szCs w:val="20"/>
        </w:rPr>
        <w:sym w:font="Symbol" w:char="F074"/>
      </w:r>
      <w:r w:rsidRPr="001A46BD">
        <w:rPr>
          <w:rFonts w:ascii="Times New Roman" w:hAnsi="Times New Roman" w:cs="Times New Roman"/>
          <w:sz w:val="20"/>
          <w:szCs w:val="20"/>
        </w:rPr>
        <w:t xml:space="preserve"> - время отстоя</w:t>
      </w:r>
      <w:r w:rsidRPr="001A46BD">
        <w:rPr>
          <w:rStyle w:val="tlid-translation"/>
          <w:rFonts w:ascii="Times New Roman" w:hAnsi="Times New Roman" w:cs="Times New Roman"/>
          <w:sz w:val="20"/>
          <w:szCs w:val="20"/>
        </w:rPr>
        <w:t xml:space="preserve">  ботл-тестов в водяной бане при </w:t>
      </w:r>
      <w:r w:rsidRPr="001A46BD">
        <w:rPr>
          <w:rFonts w:ascii="Times New Roman" w:hAnsi="Times New Roman" w:cs="Times New Roman"/>
          <w:sz w:val="20"/>
          <w:szCs w:val="20"/>
          <w:lang w:val="en-US"/>
        </w:rPr>
        <w:t>T</w:t>
      </w:r>
      <w:r w:rsidRPr="001A46BD">
        <w:rPr>
          <w:rFonts w:ascii="Times New Roman" w:hAnsi="Times New Roman" w:cs="Times New Roman"/>
          <w:sz w:val="20"/>
          <w:szCs w:val="20"/>
          <w:vertAlign w:val="subscript"/>
        </w:rPr>
        <w:t>д</w:t>
      </w:r>
      <w:r w:rsidRPr="001A46BD">
        <w:rPr>
          <w:rFonts w:ascii="Times New Roman" w:hAnsi="Times New Roman" w:cs="Times New Roman"/>
          <w:sz w:val="20"/>
          <w:szCs w:val="20"/>
        </w:rPr>
        <w:t>, часы</w:t>
      </w:r>
      <w:r w:rsidRPr="001A46BD">
        <w:rPr>
          <w:rStyle w:val="tlid-translation"/>
          <w:rFonts w:ascii="Times New Roman" w:hAnsi="Times New Roman" w:cs="Times New Roman"/>
          <w:sz w:val="20"/>
          <w:szCs w:val="20"/>
        </w:rPr>
        <w:t>;</w:t>
      </w:r>
      <w:r w:rsidRPr="001A46BD">
        <w:rPr>
          <w:rFonts w:ascii="Times New Roman" w:hAnsi="Times New Roman" w:cs="Times New Roman"/>
          <w:sz w:val="20"/>
          <w:szCs w:val="20"/>
        </w:rPr>
        <w:t xml:space="preserve"> Стаб. деэм – стабильность </w:t>
      </w:r>
      <w:r w:rsidRPr="001A46BD">
        <w:rPr>
          <w:rFonts w:ascii="Times New Roman" w:hAnsi="Times New Roman" w:cs="Times New Roman"/>
          <w:sz w:val="20"/>
          <w:szCs w:val="20"/>
        </w:rPr>
        <w:lastRenderedPageBreak/>
        <w:t>деэмульгатора; Кон. воды</w:t>
      </w:r>
      <w:r w:rsidRPr="001A46BD">
        <w:rPr>
          <w:rFonts w:ascii="Times New Roman" w:hAnsi="Times New Roman" w:cs="Times New Roman"/>
          <w:sz w:val="20"/>
          <w:szCs w:val="20"/>
          <w:lang w:val="az-Latn-AZ"/>
        </w:rPr>
        <w:t>, %</w:t>
      </w:r>
      <w:r w:rsidRPr="001A46BD">
        <w:rPr>
          <w:rFonts w:ascii="Times New Roman" w:hAnsi="Times New Roman" w:cs="Times New Roman"/>
          <w:sz w:val="20"/>
          <w:szCs w:val="20"/>
        </w:rPr>
        <w:t xml:space="preserve"> - концентрация воды в нефти; </w:t>
      </w:r>
      <w:r w:rsidRPr="001A46BD">
        <w:rPr>
          <w:rStyle w:val="tlid-translation"/>
          <w:rFonts w:ascii="Times New Roman" w:hAnsi="Times New Roman" w:cs="Times New Roman"/>
          <w:sz w:val="20"/>
          <w:szCs w:val="20"/>
        </w:rPr>
        <w:t>В</w:t>
      </w:r>
      <w:r w:rsidRPr="001A46BD">
        <w:rPr>
          <w:rStyle w:val="tlid-translation"/>
          <w:rFonts w:ascii="Times New Roman" w:hAnsi="Times New Roman" w:cs="Times New Roman"/>
          <w:sz w:val="20"/>
          <w:szCs w:val="20"/>
          <w:vertAlign w:val="subscript"/>
        </w:rPr>
        <w:t>и</w:t>
      </w:r>
      <w:r w:rsidRPr="001A46BD">
        <w:rPr>
          <w:rStyle w:val="tlid-translation"/>
          <w:rFonts w:ascii="Times New Roman" w:hAnsi="Times New Roman" w:cs="Times New Roman"/>
          <w:sz w:val="20"/>
          <w:szCs w:val="20"/>
        </w:rPr>
        <w:t xml:space="preserve"> – исходная вода; В</w:t>
      </w:r>
      <w:r w:rsidRPr="001A46BD">
        <w:rPr>
          <w:rStyle w:val="tlid-translation"/>
          <w:rFonts w:ascii="Times New Roman" w:hAnsi="Times New Roman" w:cs="Times New Roman"/>
          <w:sz w:val="20"/>
          <w:szCs w:val="20"/>
          <w:vertAlign w:val="subscript"/>
        </w:rPr>
        <w:t>о</w:t>
      </w:r>
      <w:r w:rsidRPr="001A46BD">
        <w:rPr>
          <w:rStyle w:val="tlid-translation"/>
          <w:rFonts w:ascii="Times New Roman" w:hAnsi="Times New Roman" w:cs="Times New Roman"/>
          <w:sz w:val="20"/>
          <w:szCs w:val="20"/>
        </w:rPr>
        <w:t xml:space="preserve"> – остаточная вода;</w:t>
      </w:r>
      <w:r w:rsidRPr="001A46BD">
        <w:rPr>
          <w:rStyle w:val="jlqj4b"/>
          <w:rFonts w:ascii="Times New Roman" w:hAnsi="Times New Roman" w:cs="Times New Roman"/>
          <w:sz w:val="24"/>
          <w:szCs w:val="24"/>
        </w:rPr>
        <w:t xml:space="preserve"> С</w:t>
      </w:r>
      <w:r w:rsidRPr="001A46BD">
        <w:rPr>
          <w:rStyle w:val="jlqj4b"/>
          <w:rFonts w:ascii="Times New Roman" w:hAnsi="Times New Roman" w:cs="Times New Roman"/>
          <w:sz w:val="24"/>
          <w:szCs w:val="24"/>
          <w:vertAlign w:val="subscript"/>
        </w:rPr>
        <w:t>д</w:t>
      </w:r>
      <w:r w:rsidRPr="001A46BD">
        <w:rPr>
          <w:rStyle w:val="jlqj4b"/>
          <w:rFonts w:ascii="Times New Roman" w:hAnsi="Times New Roman" w:cs="Times New Roman"/>
          <w:sz w:val="24"/>
          <w:szCs w:val="24"/>
        </w:rPr>
        <w:t>=</w:t>
      </w:r>
      <w:r w:rsidRPr="001A46BD">
        <w:rPr>
          <w:rStyle w:val="tlid-translation"/>
          <w:rFonts w:ascii="Times New Roman" w:hAnsi="Times New Roman" w:cs="Times New Roman"/>
          <w:sz w:val="20"/>
          <w:szCs w:val="20"/>
        </w:rPr>
        <w:t xml:space="preserve"> </w:t>
      </w:r>
      <w:r w:rsidRPr="001A46BD">
        <w:rPr>
          <w:rStyle w:val="tlid-translation"/>
          <w:rFonts w:ascii="Times New Roman" w:hAnsi="Times New Roman" w:cs="Times New Roman"/>
          <w:sz w:val="20"/>
          <w:szCs w:val="20"/>
        </w:rPr>
        <w:sym w:font="Symbol" w:char="F05B"/>
      </w:r>
      <w:r w:rsidRPr="001A46BD">
        <w:rPr>
          <w:rStyle w:val="tlid-translation"/>
          <w:rFonts w:ascii="Times New Roman" w:hAnsi="Times New Roman" w:cs="Times New Roman"/>
          <w:sz w:val="20"/>
          <w:szCs w:val="20"/>
        </w:rPr>
        <w:t>(В</w:t>
      </w:r>
      <w:r w:rsidRPr="001A46BD">
        <w:rPr>
          <w:rStyle w:val="tlid-translation"/>
          <w:rFonts w:ascii="Times New Roman" w:hAnsi="Times New Roman" w:cs="Times New Roman"/>
          <w:sz w:val="20"/>
          <w:szCs w:val="20"/>
          <w:vertAlign w:val="subscript"/>
        </w:rPr>
        <w:t>и</w:t>
      </w:r>
      <w:r w:rsidRPr="001A46BD">
        <w:rPr>
          <w:rStyle w:val="tlid-translation"/>
          <w:rFonts w:ascii="Times New Roman" w:hAnsi="Times New Roman" w:cs="Times New Roman"/>
          <w:sz w:val="20"/>
          <w:szCs w:val="20"/>
        </w:rPr>
        <w:t xml:space="preserve"> - В</w:t>
      </w:r>
      <w:r w:rsidRPr="001A46BD">
        <w:rPr>
          <w:rStyle w:val="tlid-translation"/>
          <w:rFonts w:ascii="Times New Roman" w:hAnsi="Times New Roman" w:cs="Times New Roman"/>
          <w:sz w:val="20"/>
          <w:szCs w:val="20"/>
          <w:vertAlign w:val="subscript"/>
        </w:rPr>
        <w:t>о</w:t>
      </w:r>
      <w:r w:rsidRPr="001A46BD">
        <w:rPr>
          <w:rStyle w:val="tlid-translation"/>
          <w:rFonts w:ascii="Times New Roman" w:hAnsi="Times New Roman" w:cs="Times New Roman"/>
          <w:sz w:val="20"/>
          <w:szCs w:val="20"/>
        </w:rPr>
        <w:t>) / В</w:t>
      </w:r>
      <w:r w:rsidRPr="001A46BD">
        <w:rPr>
          <w:rStyle w:val="tlid-translation"/>
          <w:rFonts w:ascii="Times New Roman" w:hAnsi="Times New Roman" w:cs="Times New Roman"/>
          <w:sz w:val="20"/>
          <w:szCs w:val="20"/>
          <w:vertAlign w:val="subscript"/>
        </w:rPr>
        <w:t>и</w:t>
      </w:r>
      <w:r w:rsidRPr="001A46BD">
        <w:rPr>
          <w:rStyle w:val="tlid-translation"/>
          <w:rFonts w:ascii="Times New Roman" w:hAnsi="Times New Roman" w:cs="Times New Roman"/>
          <w:sz w:val="20"/>
          <w:szCs w:val="20"/>
        </w:rPr>
        <w:sym w:font="Symbol" w:char="F05D"/>
      </w:r>
      <w:r w:rsidRPr="001A46BD">
        <w:rPr>
          <w:rStyle w:val="tlid-translation"/>
          <w:rFonts w:ascii="Times New Roman" w:hAnsi="Times New Roman" w:cs="Times New Roman"/>
          <w:sz w:val="20"/>
          <w:szCs w:val="20"/>
        </w:rPr>
        <w:sym w:font="Symbol" w:char="F0D7"/>
      </w:r>
      <w:r w:rsidRPr="001A46BD">
        <w:rPr>
          <w:rStyle w:val="tlid-translation"/>
          <w:rFonts w:ascii="Times New Roman" w:hAnsi="Times New Roman" w:cs="Times New Roman"/>
          <w:sz w:val="20"/>
          <w:szCs w:val="20"/>
        </w:rPr>
        <w:t>100, %</w:t>
      </w:r>
      <w:r w:rsidRPr="001A46BD">
        <w:rPr>
          <w:rFonts w:ascii="Times New Roman" w:hAnsi="Times New Roman" w:cs="Times New Roman"/>
          <w:sz w:val="20"/>
          <w:szCs w:val="20"/>
        </w:rPr>
        <w:t>;</w:t>
      </w:r>
      <w:r w:rsidRPr="001A46BD">
        <w:rPr>
          <w:rStyle w:val="tlid-translation"/>
          <w:rFonts w:ascii="Times New Roman" w:hAnsi="Times New Roman" w:cs="Times New Roman"/>
          <w:sz w:val="20"/>
          <w:szCs w:val="20"/>
        </w:rPr>
        <w:t xml:space="preserve"> ЭРОЭ - эффективность разрушения обратных эмульсий; ЭРОЭОБД</w:t>
      </w:r>
      <w:r w:rsidRPr="001A46BD">
        <w:rPr>
          <w:rStyle w:val="jlqj4b"/>
          <w:rFonts w:ascii="Times New Roman" w:hAnsi="Times New Roman" w:cs="Times New Roman"/>
          <w:sz w:val="20"/>
          <w:szCs w:val="20"/>
        </w:rPr>
        <w:t xml:space="preserve"> -  </w:t>
      </w:r>
      <w:r w:rsidRPr="001A46BD">
        <w:rPr>
          <w:rStyle w:val="tlid-translation"/>
          <w:rFonts w:ascii="Times New Roman" w:hAnsi="Times New Roman" w:cs="Times New Roman"/>
          <w:sz w:val="20"/>
          <w:szCs w:val="20"/>
        </w:rPr>
        <w:t>эффективность разрушения обратных эмульсий относительно базового деэмульгатора. ЭРОЭОБД=В</w:t>
      </w:r>
      <w:r w:rsidRPr="001A46BD">
        <w:rPr>
          <w:rStyle w:val="tlid-translation"/>
          <w:rFonts w:ascii="Times New Roman" w:hAnsi="Times New Roman" w:cs="Times New Roman"/>
          <w:sz w:val="20"/>
          <w:szCs w:val="20"/>
          <w:vertAlign w:val="subscript"/>
        </w:rPr>
        <w:t xml:space="preserve">обд </w:t>
      </w:r>
      <w:r w:rsidRPr="001A46BD">
        <w:rPr>
          <w:rStyle w:val="jlqj4b"/>
          <w:rFonts w:ascii="Times New Roman" w:hAnsi="Times New Roman" w:cs="Times New Roman"/>
          <w:sz w:val="20"/>
          <w:szCs w:val="20"/>
        </w:rPr>
        <w:t>/</w:t>
      </w:r>
      <w:r w:rsidRPr="001A46BD">
        <w:rPr>
          <w:rStyle w:val="tlid-translation"/>
          <w:rFonts w:ascii="Times New Roman" w:hAnsi="Times New Roman" w:cs="Times New Roman"/>
          <w:sz w:val="20"/>
          <w:szCs w:val="20"/>
        </w:rPr>
        <w:t>В</w:t>
      </w:r>
      <w:r w:rsidRPr="001A46BD">
        <w:rPr>
          <w:rStyle w:val="tlid-translation"/>
          <w:rFonts w:ascii="Times New Roman" w:hAnsi="Times New Roman" w:cs="Times New Roman"/>
          <w:sz w:val="20"/>
          <w:szCs w:val="20"/>
          <w:vertAlign w:val="subscript"/>
        </w:rPr>
        <w:t>о</w:t>
      </w:r>
      <w:r w:rsidRPr="001A46BD">
        <w:rPr>
          <w:rStyle w:val="tlid-translation"/>
          <w:rFonts w:ascii="Times New Roman" w:hAnsi="Times New Roman" w:cs="Times New Roman"/>
          <w:sz w:val="20"/>
          <w:szCs w:val="20"/>
        </w:rPr>
        <w:t>,; В</w:t>
      </w:r>
      <w:r w:rsidRPr="001A46BD">
        <w:rPr>
          <w:rStyle w:val="tlid-translation"/>
          <w:rFonts w:ascii="Times New Roman" w:hAnsi="Times New Roman" w:cs="Times New Roman"/>
          <w:sz w:val="20"/>
          <w:szCs w:val="20"/>
          <w:vertAlign w:val="subscript"/>
        </w:rPr>
        <w:t>обд</w:t>
      </w:r>
      <w:r w:rsidRPr="001A46BD">
        <w:rPr>
          <w:rStyle w:val="tlid-translation"/>
          <w:rFonts w:ascii="Times New Roman" w:hAnsi="Times New Roman" w:cs="Times New Roman"/>
          <w:sz w:val="20"/>
          <w:szCs w:val="20"/>
        </w:rPr>
        <w:t xml:space="preserve"> – остаточная  вода в случае базового деэмульгатора, %; ОКНВ - остаточная концентрация нефти в воде, мг/дм</w:t>
      </w:r>
      <w:r w:rsidRPr="001A46BD">
        <w:rPr>
          <w:rStyle w:val="tlid-translation"/>
          <w:rFonts w:ascii="Times New Roman" w:hAnsi="Times New Roman" w:cs="Times New Roman"/>
          <w:sz w:val="20"/>
          <w:szCs w:val="20"/>
          <w:vertAlign w:val="superscript"/>
        </w:rPr>
        <w:t>3</w:t>
      </w:r>
      <w:r w:rsidRPr="001A46BD">
        <w:rPr>
          <w:rStyle w:val="tlid-translation"/>
          <w:rFonts w:ascii="Times New Roman" w:hAnsi="Times New Roman" w:cs="Times New Roman"/>
          <w:sz w:val="20"/>
          <w:szCs w:val="20"/>
        </w:rPr>
        <w:t>;</w:t>
      </w:r>
      <w:r w:rsidRPr="001A46BD">
        <w:rPr>
          <w:rFonts w:ascii="Times New Roman" w:hAnsi="Times New Roman" w:cs="Times New Roman"/>
          <w:sz w:val="20"/>
          <w:szCs w:val="20"/>
        </w:rPr>
        <w:t xml:space="preserve"> ЭРПЭОБД</w:t>
      </w:r>
      <w:r w:rsidRPr="001A46BD">
        <w:rPr>
          <w:rStyle w:val="tlid-translation"/>
          <w:rFonts w:ascii="Times New Roman" w:hAnsi="Times New Roman" w:cs="Times New Roman"/>
          <w:sz w:val="20"/>
          <w:szCs w:val="20"/>
        </w:rPr>
        <w:t xml:space="preserve"> - эффективность разрушения прямых эмульсий относительно базового деэмульгатора, </w:t>
      </w:r>
      <w:r w:rsidRPr="001A46BD">
        <w:rPr>
          <w:rFonts w:ascii="Times New Roman" w:hAnsi="Times New Roman" w:cs="Times New Roman"/>
          <w:sz w:val="20"/>
          <w:szCs w:val="20"/>
        </w:rPr>
        <w:t>ЭРПЭОБД =</w:t>
      </w:r>
      <w:r w:rsidRPr="001A46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46BD">
        <w:rPr>
          <w:rStyle w:val="tlid-translation"/>
          <w:rFonts w:ascii="Times New Roman" w:hAnsi="Times New Roman" w:cs="Times New Roman"/>
          <w:sz w:val="20"/>
          <w:szCs w:val="20"/>
        </w:rPr>
        <w:t xml:space="preserve">ОКНВ (БД) / ОКНВ (ИД), где БД - базовый деэмульгатор, ИД – испытуемый деэмульгатор; в </w:t>
      </w:r>
      <w:r w:rsidRPr="001A46BD">
        <w:rPr>
          <w:rFonts w:ascii="Times New Roman" w:hAnsi="Times New Roman" w:cs="Times New Roman"/>
          <w:sz w:val="20"/>
          <w:szCs w:val="20"/>
        </w:rPr>
        <w:t>экс-ции</w:t>
      </w:r>
      <w:r w:rsidRPr="001A46BD">
        <w:rPr>
          <w:rStyle w:val="tlid-translation"/>
          <w:rFonts w:ascii="Times New Roman" w:hAnsi="Times New Roman" w:cs="Times New Roman"/>
          <w:sz w:val="20"/>
          <w:szCs w:val="20"/>
        </w:rPr>
        <w:t xml:space="preserve"> – в эксплуатации; ГОДН – годовой объем добычи нефти на месторождение, т</w:t>
      </w:r>
      <w:r w:rsidRPr="001A46BD">
        <w:rPr>
          <w:rStyle w:val="tlid-translation"/>
          <w:rFonts w:ascii="Times New Roman" w:hAnsi="Times New Roman" w:cs="Times New Roman"/>
          <w:i/>
          <w:sz w:val="20"/>
          <w:szCs w:val="20"/>
        </w:rPr>
        <w:t xml:space="preserve">; </w:t>
      </w:r>
      <w:r w:rsidRPr="001A46BD">
        <w:rPr>
          <w:rStyle w:val="tlid-translation"/>
          <w:rFonts w:ascii="Times New Roman" w:hAnsi="Times New Roman" w:cs="Times New Roman"/>
          <w:sz w:val="20"/>
          <w:szCs w:val="20"/>
        </w:rPr>
        <w:t xml:space="preserve">ПНС – полинаноструктурированный; Ст – стабильный; СДС –способностью десуспензатора; </w:t>
      </w:r>
      <w:r w:rsidRPr="001A46BD">
        <w:rPr>
          <w:rStyle w:val="a4"/>
          <w:rFonts w:ascii="Times New Roman" w:hAnsi="Times New Roman" w:cs="Times New Roman"/>
          <w:bCs/>
          <w:i w:val="0"/>
          <w:sz w:val="20"/>
          <w:szCs w:val="20"/>
          <w:shd w:val="clear" w:color="auto" w:fill="FFFFFF"/>
          <w:lang w:val="az-Latn-AZ"/>
        </w:rPr>
        <w:sym w:font="Symbol" w:char="F072"/>
      </w:r>
      <w:r w:rsidRPr="001A46BD">
        <w:rPr>
          <w:rStyle w:val="a4"/>
          <w:rFonts w:ascii="Times New Roman" w:hAnsi="Times New Roman" w:cs="Times New Roman"/>
          <w:bCs/>
          <w:i w:val="0"/>
          <w:sz w:val="20"/>
          <w:szCs w:val="20"/>
          <w:shd w:val="clear" w:color="auto" w:fill="FFFFFF"/>
        </w:rPr>
        <w:t xml:space="preserve"> - плотность нефти,  кг/м</w:t>
      </w:r>
      <w:r w:rsidRPr="001A46BD">
        <w:rPr>
          <w:rStyle w:val="a4"/>
          <w:rFonts w:ascii="Times New Roman" w:hAnsi="Times New Roman" w:cs="Times New Roman"/>
          <w:bCs/>
          <w:i w:val="0"/>
          <w:sz w:val="20"/>
          <w:szCs w:val="20"/>
          <w:shd w:val="clear" w:color="auto" w:fill="FFFFFF"/>
          <w:vertAlign w:val="superscript"/>
        </w:rPr>
        <w:t>3</w:t>
      </w:r>
      <w:r w:rsidRPr="001A46BD">
        <w:rPr>
          <w:rStyle w:val="a4"/>
          <w:rFonts w:ascii="Times New Roman" w:hAnsi="Times New Roman" w:cs="Times New Roman"/>
          <w:bCs/>
          <w:i w:val="0"/>
          <w:sz w:val="20"/>
          <w:szCs w:val="20"/>
          <w:shd w:val="clear" w:color="auto" w:fill="FFFFFF"/>
        </w:rPr>
        <w:t>; Тз – температура застывания нефти;</w:t>
      </w:r>
      <w:r w:rsidRPr="001A46BD">
        <w:rPr>
          <w:rStyle w:val="a4"/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 </w:t>
      </w:r>
      <w:r w:rsidRPr="001A46BD">
        <w:rPr>
          <w:rFonts w:ascii="Times New Roman" w:hAnsi="Times New Roman" w:cs="Times New Roman"/>
          <w:sz w:val="20"/>
          <w:szCs w:val="20"/>
        </w:rPr>
        <w:t xml:space="preserve">вус – вязко-упругие системы; вувр – высокий уровень водорастворимости; </w:t>
      </w:r>
      <w:r w:rsidRPr="001A46BD">
        <w:rPr>
          <w:rFonts w:ascii="Times New Roman" w:hAnsi="Times New Roman" w:cs="Times New Roman"/>
          <w:sz w:val="18"/>
          <w:szCs w:val="18"/>
        </w:rPr>
        <w:t xml:space="preserve">рас-е – </w:t>
      </w:r>
      <w:r w:rsidRPr="001A46BD">
        <w:rPr>
          <w:rFonts w:ascii="Times New Roman" w:hAnsi="Times New Roman" w:cs="Times New Roman"/>
          <w:sz w:val="20"/>
          <w:szCs w:val="20"/>
        </w:rPr>
        <w:t>расслоение</w:t>
      </w:r>
      <w:r w:rsidRPr="001A46BD">
        <w:rPr>
          <w:rFonts w:ascii="Times New Roman" w:hAnsi="Times New Roman" w:cs="Times New Roman"/>
          <w:sz w:val="18"/>
          <w:szCs w:val="18"/>
        </w:rPr>
        <w:t>;</w:t>
      </w:r>
      <w:r w:rsidRPr="001A46BD">
        <w:rPr>
          <w:rFonts w:ascii="Times New Roman" w:hAnsi="Times New Roman" w:cs="Times New Roman"/>
          <w:sz w:val="20"/>
          <w:szCs w:val="20"/>
        </w:rPr>
        <w:t xml:space="preserve">   отвом – образуется творогообразная масса; СД – супер деэмульгатор: </w:t>
      </w:r>
      <w:r w:rsidRPr="001A46BD">
        <w:rPr>
          <w:rStyle w:val="jlqj4b"/>
          <w:rFonts w:ascii="Times New Roman" w:hAnsi="Times New Roman" w:cs="Times New Roman"/>
          <w:sz w:val="20"/>
          <w:szCs w:val="20"/>
        </w:rPr>
        <w:t>С</w:t>
      </w:r>
      <w:r w:rsidRPr="001A46BD">
        <w:rPr>
          <w:rStyle w:val="jlqj4b"/>
          <w:rFonts w:ascii="Times New Roman" w:hAnsi="Times New Roman" w:cs="Times New Roman"/>
          <w:sz w:val="20"/>
          <w:szCs w:val="20"/>
          <w:vertAlign w:val="subscript"/>
        </w:rPr>
        <w:t>д</w:t>
      </w:r>
      <w:r w:rsidRPr="001A46BD">
        <w:rPr>
          <w:rStyle w:val="jlqj4b"/>
          <w:rFonts w:ascii="Times New Roman" w:hAnsi="Times New Roman" w:cs="Times New Roman"/>
          <w:sz w:val="20"/>
          <w:szCs w:val="20"/>
        </w:rPr>
        <w:t xml:space="preserve"> = 99.8 - 100%</w:t>
      </w:r>
      <w:r w:rsidRPr="001A46BD">
        <w:rPr>
          <w:rFonts w:ascii="Times New Roman" w:hAnsi="Times New Roman" w:cs="Times New Roman"/>
          <w:sz w:val="20"/>
          <w:szCs w:val="20"/>
        </w:rPr>
        <w:t xml:space="preserve">; ВЭД – высокоэффективный деэмульгатор: </w:t>
      </w:r>
      <w:r w:rsidRPr="001A46BD">
        <w:rPr>
          <w:rStyle w:val="jlqj4b"/>
          <w:rFonts w:ascii="Times New Roman" w:hAnsi="Times New Roman" w:cs="Times New Roman"/>
          <w:sz w:val="20"/>
          <w:szCs w:val="20"/>
        </w:rPr>
        <w:t>С</w:t>
      </w:r>
      <w:r w:rsidRPr="001A46BD">
        <w:rPr>
          <w:rStyle w:val="jlqj4b"/>
          <w:rFonts w:ascii="Times New Roman" w:hAnsi="Times New Roman" w:cs="Times New Roman"/>
          <w:sz w:val="20"/>
          <w:szCs w:val="20"/>
          <w:vertAlign w:val="subscript"/>
        </w:rPr>
        <w:t>д</w:t>
      </w:r>
      <w:r w:rsidRPr="001A46BD">
        <w:rPr>
          <w:rStyle w:val="jlqj4b"/>
          <w:rFonts w:ascii="Times New Roman" w:hAnsi="Times New Roman" w:cs="Times New Roman"/>
          <w:sz w:val="20"/>
          <w:szCs w:val="20"/>
        </w:rPr>
        <w:t xml:space="preserve"> = 99.0 – 99.8%</w:t>
      </w:r>
      <w:r w:rsidRPr="001A46BD">
        <w:rPr>
          <w:rFonts w:ascii="Times New Roman" w:hAnsi="Times New Roman" w:cs="Times New Roman"/>
          <w:sz w:val="20"/>
          <w:szCs w:val="20"/>
        </w:rPr>
        <w:t xml:space="preserve">; ЭД – эффективный деэмульгатор: </w:t>
      </w:r>
      <w:r w:rsidRPr="001A46BD">
        <w:rPr>
          <w:rStyle w:val="jlqj4b"/>
          <w:rFonts w:ascii="Times New Roman" w:hAnsi="Times New Roman" w:cs="Times New Roman"/>
          <w:sz w:val="20"/>
          <w:szCs w:val="20"/>
        </w:rPr>
        <w:t>С</w:t>
      </w:r>
      <w:r w:rsidRPr="001A46BD">
        <w:rPr>
          <w:rStyle w:val="jlqj4b"/>
          <w:rFonts w:ascii="Times New Roman" w:hAnsi="Times New Roman" w:cs="Times New Roman"/>
          <w:sz w:val="20"/>
          <w:szCs w:val="20"/>
          <w:vertAlign w:val="subscript"/>
        </w:rPr>
        <w:t>д</w:t>
      </w:r>
      <w:r w:rsidRPr="001A46BD">
        <w:rPr>
          <w:rStyle w:val="jlqj4b"/>
          <w:rFonts w:ascii="Times New Roman" w:hAnsi="Times New Roman" w:cs="Times New Roman"/>
          <w:sz w:val="20"/>
          <w:szCs w:val="20"/>
        </w:rPr>
        <w:t xml:space="preserve"> = 97.0 – 99.0%</w:t>
      </w:r>
      <w:r w:rsidRPr="001A46BD">
        <w:rPr>
          <w:rFonts w:ascii="Times New Roman" w:hAnsi="Times New Roman" w:cs="Times New Roman"/>
          <w:sz w:val="20"/>
          <w:szCs w:val="20"/>
        </w:rPr>
        <w:t xml:space="preserve">; СлД – слабый деэмульгатор: </w:t>
      </w:r>
      <w:r w:rsidRPr="001A46BD">
        <w:rPr>
          <w:rStyle w:val="jlqj4b"/>
          <w:rFonts w:ascii="Times New Roman" w:hAnsi="Times New Roman" w:cs="Times New Roman"/>
          <w:sz w:val="20"/>
          <w:szCs w:val="20"/>
        </w:rPr>
        <w:t>С</w:t>
      </w:r>
      <w:r w:rsidRPr="001A46BD">
        <w:rPr>
          <w:rStyle w:val="jlqj4b"/>
          <w:rFonts w:ascii="Times New Roman" w:hAnsi="Times New Roman" w:cs="Times New Roman"/>
          <w:sz w:val="20"/>
          <w:szCs w:val="20"/>
          <w:vertAlign w:val="subscript"/>
        </w:rPr>
        <w:t>д</w:t>
      </w:r>
      <w:r w:rsidRPr="001A46BD">
        <w:rPr>
          <w:rStyle w:val="jlqj4b"/>
          <w:rFonts w:ascii="Times New Roman" w:hAnsi="Times New Roman" w:cs="Times New Roman"/>
          <w:sz w:val="20"/>
          <w:szCs w:val="20"/>
        </w:rPr>
        <w:t xml:space="preserve"> =80.0 – 97.0%</w:t>
      </w:r>
      <w:r w:rsidRPr="001A46BD">
        <w:rPr>
          <w:rFonts w:ascii="Times New Roman" w:hAnsi="Times New Roman" w:cs="Times New Roman"/>
          <w:sz w:val="20"/>
          <w:szCs w:val="20"/>
        </w:rPr>
        <w:t xml:space="preserve">; ОСлД – очень слабый деэмульгатор: </w:t>
      </w:r>
      <w:r w:rsidRPr="001A46BD">
        <w:rPr>
          <w:rStyle w:val="jlqj4b"/>
          <w:rFonts w:ascii="Times New Roman" w:hAnsi="Times New Roman" w:cs="Times New Roman"/>
          <w:sz w:val="20"/>
          <w:szCs w:val="20"/>
        </w:rPr>
        <w:t>С</w:t>
      </w:r>
      <w:r w:rsidRPr="001A46BD">
        <w:rPr>
          <w:rStyle w:val="jlqj4b"/>
          <w:rFonts w:ascii="Times New Roman" w:hAnsi="Times New Roman" w:cs="Times New Roman"/>
          <w:sz w:val="20"/>
          <w:szCs w:val="20"/>
          <w:vertAlign w:val="subscript"/>
        </w:rPr>
        <w:t>д</w:t>
      </w:r>
      <w:r w:rsidRPr="001A46BD">
        <w:rPr>
          <w:rStyle w:val="jlqj4b"/>
          <w:rFonts w:ascii="Times New Roman" w:hAnsi="Times New Roman" w:cs="Times New Roman"/>
          <w:sz w:val="20"/>
          <w:szCs w:val="20"/>
        </w:rPr>
        <w:t xml:space="preserve"> = до 80.0%</w:t>
      </w:r>
      <w:r w:rsidRPr="001A46BD">
        <w:rPr>
          <w:rFonts w:ascii="Times New Roman" w:hAnsi="Times New Roman" w:cs="Times New Roman"/>
          <w:sz w:val="20"/>
          <w:szCs w:val="20"/>
        </w:rPr>
        <w:t xml:space="preserve">.     </w:t>
      </w:r>
    </w:p>
    <w:p w14:paraId="17A9CD94" w14:textId="77777777" w:rsidR="007125DC" w:rsidRPr="00940AC4" w:rsidRDefault="007125DC" w:rsidP="007125D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6840590A" w14:textId="77777777" w:rsidR="007125DC" w:rsidRPr="00940AC4" w:rsidRDefault="007125DC" w:rsidP="007125DC">
      <w:pPr>
        <w:overflowPunct w:val="0"/>
        <w:autoSpaceDE w:val="0"/>
        <w:autoSpaceDN w:val="0"/>
        <w:adjustRightInd w:val="0"/>
        <w:spacing w:after="0"/>
        <w:ind w:firstLine="720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940AC4">
        <w:rPr>
          <w:rFonts w:ascii="Times New Roman" w:hAnsi="Times New Roman"/>
          <w:b/>
          <w:sz w:val="24"/>
          <w:szCs w:val="24"/>
        </w:rPr>
        <w:t xml:space="preserve">ОБЛАСТЬ НАУЧНОГО И ПРАКТИЧЕСКОГО ЗНАЧЕНИЯ </w:t>
      </w:r>
      <w:r w:rsidRPr="00940AC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НАУЧНОГО ОТКРЫТИЯ</w:t>
      </w:r>
    </w:p>
    <w:p w14:paraId="07A4D045" w14:textId="77777777" w:rsidR="007125DC" w:rsidRPr="00940AC4" w:rsidRDefault="007125DC" w:rsidP="007125DC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40AC4">
        <w:rPr>
          <w:rFonts w:ascii="Times New Roman" w:hAnsi="Times New Roman" w:cs="Times New Roman"/>
          <w:b/>
          <w:sz w:val="24"/>
          <w:szCs w:val="24"/>
        </w:rPr>
        <w:t>Область научного значения.</w:t>
      </w:r>
      <w:r w:rsidRPr="00940A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Полинанобарьерное свойство сырой нефти </w:t>
      </w:r>
      <w:r w:rsidRPr="00940AC4">
        <w:rPr>
          <w:rFonts w:ascii="Times New Roman" w:hAnsi="Times New Roman" w:cs="Times New Roman"/>
          <w:sz w:val="24"/>
          <w:szCs w:val="24"/>
        </w:rPr>
        <w:t xml:space="preserve">как термин и понятие и как новое свойство нефти впервые авторами введен в коллоидную химию </w:t>
      </w:r>
      <w:r w:rsidRPr="00940AC4">
        <w:rPr>
          <w:rFonts w:ascii="Times New Roman" w:hAnsi="Times New Roman" w:cs="Times New Roman"/>
          <w:sz w:val="24"/>
          <w:szCs w:val="24"/>
        </w:rPr>
        <w:sym w:font="Symbol" w:char="F05B"/>
      </w:r>
      <w:r w:rsidRPr="00940AC4">
        <w:rPr>
          <w:rFonts w:ascii="Times New Roman" w:hAnsi="Times New Roman" w:cs="Times New Roman"/>
          <w:sz w:val="24"/>
          <w:szCs w:val="24"/>
        </w:rPr>
        <w:t>72</w:t>
      </w:r>
      <w:r w:rsidRPr="00940AC4">
        <w:rPr>
          <w:rFonts w:ascii="Times New Roman" w:hAnsi="Times New Roman" w:cs="Times New Roman"/>
          <w:sz w:val="24"/>
          <w:szCs w:val="24"/>
        </w:rPr>
        <w:sym w:font="Symbol" w:char="F05D"/>
      </w:r>
      <w:r w:rsidRPr="00940AC4">
        <w:rPr>
          <w:rFonts w:ascii="Times New Roman" w:hAnsi="Times New Roman" w:cs="Times New Roman"/>
          <w:sz w:val="24"/>
          <w:szCs w:val="24"/>
        </w:rPr>
        <w:t xml:space="preserve"> и имеет научное значение и является одним из приоритетных направлений современной прикладной коллоидной химии.</w:t>
      </w:r>
      <w:r w:rsidRPr="00940A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Следует отметить, что в перечисленных областях науки существуют ряд не раскрытых вопросов на уровне научного открытия</w:t>
      </w:r>
      <w:r w:rsidRPr="00940AC4">
        <w:rPr>
          <w:rFonts w:ascii="Times New Roman" w:hAnsi="Times New Roman" w:cs="Times New Roman"/>
          <w:sz w:val="24"/>
          <w:szCs w:val="24"/>
        </w:rPr>
        <w:t xml:space="preserve">. </w:t>
      </w:r>
      <w:r w:rsidRPr="00940AC4">
        <w:rPr>
          <w:rFonts w:ascii="Times New Roman" w:hAnsi="Times New Roman" w:cs="Times New Roman"/>
          <w:sz w:val="24"/>
          <w:szCs w:val="24"/>
          <w:shd w:val="clear" w:color="auto" w:fill="FFFFFF"/>
        </w:rPr>
        <w:t>Поэтому  за посление 4 месяца (февраль – май 2021 г.) авторам настоящего проекта научного открытия удолось защитить два научных открытий и одной научной гипотезы</w:t>
      </w:r>
      <w:r w:rsidRPr="00940AC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940AC4">
        <w:rPr>
          <w:rFonts w:ascii="Times New Roman" w:hAnsi="Times New Roman" w:cs="Times New Roman"/>
          <w:sz w:val="24"/>
          <w:szCs w:val="24"/>
        </w:rPr>
        <w:sym w:font="Symbol" w:char="F05B"/>
      </w:r>
      <w:r w:rsidRPr="00940AC4">
        <w:rPr>
          <w:rFonts w:ascii="Times New Roman" w:hAnsi="Times New Roman" w:cs="Times New Roman"/>
          <w:sz w:val="24"/>
          <w:szCs w:val="24"/>
        </w:rPr>
        <w:t>67-69</w:t>
      </w:r>
      <w:r w:rsidRPr="00940AC4">
        <w:rPr>
          <w:rFonts w:ascii="Times New Roman" w:hAnsi="Times New Roman" w:cs="Times New Roman"/>
          <w:sz w:val="24"/>
          <w:szCs w:val="24"/>
        </w:rPr>
        <w:sym w:font="Symbol" w:char="F05D"/>
      </w:r>
      <w:r w:rsidRPr="00940AC4">
        <w:rPr>
          <w:rFonts w:ascii="Times New Roman" w:hAnsi="Times New Roman" w:cs="Times New Roman"/>
          <w:sz w:val="24"/>
          <w:szCs w:val="24"/>
        </w:rPr>
        <w:t xml:space="preserve">, которые являются взаимосвязанными и весьма важными в области ППН. Рассматриваемое открытие и предыдущие  открытия являются новыми объектами исследования по данному направлению, а также комплексом созданной авторами научной базы для раскрытия других ранее неизвестных признаков определенных потенциальных открытий.        </w:t>
      </w:r>
    </w:p>
    <w:p w14:paraId="58D68F4D" w14:textId="77777777" w:rsidR="007125DC" w:rsidRPr="00940AC4" w:rsidRDefault="007125DC" w:rsidP="007125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0AC4">
        <w:rPr>
          <w:rFonts w:ascii="Times New Roman" w:hAnsi="Times New Roman" w:cs="Times New Roman"/>
          <w:b/>
          <w:sz w:val="24"/>
          <w:szCs w:val="24"/>
        </w:rPr>
        <w:t xml:space="preserve">Область практического значения научного открытия. </w:t>
      </w:r>
      <w:r w:rsidRPr="00940AC4">
        <w:rPr>
          <w:rFonts w:ascii="Times New Roman" w:hAnsi="Times New Roman" w:cs="Times New Roman"/>
          <w:sz w:val="24"/>
          <w:szCs w:val="24"/>
        </w:rPr>
        <w:t xml:space="preserve">Экономический  эффект от внедрения </w:t>
      </w:r>
      <w:r w:rsidRPr="00940AC4">
        <w:rPr>
          <w:rFonts w:ascii="Times New Roman" w:hAnsi="Times New Roman"/>
          <w:sz w:val="24"/>
          <w:szCs w:val="24"/>
        </w:rPr>
        <w:t xml:space="preserve"> полинаноструктурированных деэмульгаторов марки “</w:t>
      </w:r>
      <w:r w:rsidRPr="00940AC4">
        <w:rPr>
          <w:rFonts w:ascii="Times New Roman" w:hAnsi="Times New Roman"/>
          <w:sz w:val="24"/>
          <w:szCs w:val="24"/>
          <w:lang w:val="en-US"/>
        </w:rPr>
        <w:t>IKHLAS</w:t>
      </w:r>
      <w:r w:rsidRPr="00940AC4">
        <w:rPr>
          <w:rFonts w:ascii="Times New Roman" w:hAnsi="Times New Roman"/>
          <w:sz w:val="24"/>
          <w:szCs w:val="24"/>
        </w:rPr>
        <w:t xml:space="preserve">” с учетом </w:t>
      </w:r>
      <w:r w:rsidRPr="00940A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полинанобарьерного свойства сырой нефти составляет около </w:t>
      </w:r>
      <w:r w:rsidRPr="00940AC4">
        <w:rPr>
          <w:rFonts w:ascii="Times New Roman" w:hAnsi="Times New Roman" w:cs="Times New Roman"/>
          <w:sz w:val="24"/>
          <w:szCs w:val="24"/>
        </w:rPr>
        <w:t>10</w:t>
      </w:r>
      <w:r w:rsidR="00340FC6">
        <w:rPr>
          <w:rFonts w:ascii="Times New Roman" w:hAnsi="Times New Roman" w:cs="Times New Roman"/>
          <w:sz w:val="24"/>
          <w:szCs w:val="24"/>
        </w:rPr>
        <w:t xml:space="preserve"> 846 </w:t>
      </w:r>
      <w:r w:rsidRPr="00940AC4">
        <w:rPr>
          <w:rFonts w:ascii="Times New Roman" w:hAnsi="Times New Roman" w:cs="Times New Roman"/>
          <w:sz w:val="24"/>
          <w:szCs w:val="24"/>
        </w:rPr>
        <w:t xml:space="preserve">000 $ (приложение 6). Таким образом, рассматриваемое научное открытие в комплексе предыдущими открытиями авторов </w:t>
      </w:r>
      <w:r w:rsidRPr="00940AC4">
        <w:rPr>
          <w:rFonts w:ascii="Times New Roman" w:hAnsi="Times New Roman" w:cs="Times New Roman"/>
          <w:sz w:val="24"/>
          <w:szCs w:val="24"/>
        </w:rPr>
        <w:sym w:font="Symbol" w:char="F05B"/>
      </w:r>
      <w:r w:rsidRPr="00940AC4">
        <w:rPr>
          <w:rFonts w:ascii="Times New Roman" w:hAnsi="Times New Roman" w:cs="Times New Roman"/>
          <w:sz w:val="24"/>
          <w:szCs w:val="24"/>
        </w:rPr>
        <w:t>67-69, 72</w:t>
      </w:r>
      <w:r w:rsidRPr="00940AC4">
        <w:rPr>
          <w:rFonts w:ascii="Times New Roman" w:hAnsi="Times New Roman" w:cs="Times New Roman"/>
          <w:sz w:val="24"/>
          <w:szCs w:val="24"/>
        </w:rPr>
        <w:sym w:font="Symbol" w:char="F05D"/>
      </w:r>
      <w:r w:rsidRPr="00940AC4">
        <w:rPr>
          <w:rFonts w:ascii="Times New Roman" w:hAnsi="Times New Roman" w:cs="Times New Roman"/>
          <w:sz w:val="24"/>
          <w:szCs w:val="24"/>
        </w:rPr>
        <w:t xml:space="preserve"> открывает реальную возможности для значительного развития нефтепромысловую нанотехнологию в области мировой практики первичной подготовки сырой нефти и нефтяных наноколлоидов с  </w:t>
      </w:r>
      <w:r w:rsidRPr="00940A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полинанобарьерными свойствами. </w:t>
      </w:r>
      <w:r w:rsidRPr="00940AC4">
        <w:rPr>
          <w:rFonts w:ascii="Times New Roman" w:hAnsi="Times New Roman" w:cs="Times New Roman"/>
          <w:sz w:val="24"/>
          <w:szCs w:val="24"/>
        </w:rPr>
        <w:t>Следовательно, рассматриваемое научное открытие в качестве нанотехнологической инновации имеет важные научное, научно-техническое, технологическое, экологическое и экономическое значения в области нефтепромысловой нанотехнологии.</w:t>
      </w:r>
    </w:p>
    <w:p w14:paraId="3A446B91" w14:textId="77777777" w:rsidR="007125DC" w:rsidRPr="00940AC4" w:rsidRDefault="007125DC" w:rsidP="007125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AC4">
        <w:rPr>
          <w:rFonts w:ascii="Times New Roman" w:hAnsi="Times New Roman" w:cs="Times New Roman"/>
          <w:b/>
          <w:sz w:val="24"/>
          <w:szCs w:val="24"/>
        </w:rPr>
        <w:t>Формула научного открытия</w:t>
      </w:r>
    </w:p>
    <w:p w14:paraId="6DDF7769" w14:textId="77777777" w:rsidR="007125DC" w:rsidRPr="00940AC4" w:rsidRDefault="007125DC" w:rsidP="007125DC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40AC4">
        <w:rPr>
          <w:rFonts w:ascii="Times New Roman" w:hAnsi="Times New Roman" w:cs="Times New Roman"/>
          <w:sz w:val="24"/>
          <w:szCs w:val="24"/>
          <w:shd w:val="clear" w:color="auto" w:fill="FFFFFF"/>
        </w:rPr>
        <w:t>Теоретически обосновано и экспериментально подтверждено ранее неизвестное полинанобарьерное свойство сырой нефти за счет асфальтеновой мицеллярной  наноструктуры дисперсионной среды в качестве внешней нанофазы, а в качестве внутренней  наносреды могут вступать определенные наноструктуры,   - за счет наноразмерной дисперсной фазы; наномолекулярно-адсорбционных слоев (НМАС) вокруг глобул дисперсной фазы; наночастиц внутри НМАС, которые в совокупности снижают эффективность действия деэмульгаторов</w:t>
      </w:r>
      <w:r w:rsidRPr="00940AC4">
        <w:rPr>
          <w:rFonts w:ascii="Times New Roman" w:hAnsi="Times New Roman" w:cs="Times New Roman"/>
          <w:sz w:val="24"/>
          <w:szCs w:val="24"/>
          <w:shd w:val="clear" w:color="auto" w:fill="FFFFFF"/>
          <w:lang w:val="az-Latn-AZ"/>
        </w:rPr>
        <w:t xml:space="preserve">, </w:t>
      </w:r>
      <w:r w:rsidRPr="00940AC4">
        <w:rPr>
          <w:rFonts w:ascii="Times New Roman" w:hAnsi="Times New Roman" w:cs="Times New Roman"/>
          <w:sz w:val="24"/>
          <w:szCs w:val="24"/>
          <w:shd w:val="clear" w:color="auto" w:fill="FFFFFF"/>
        </w:rPr>
        <w:t>особенно обычных</w:t>
      </w:r>
      <w:r w:rsidRPr="00940AC4">
        <w:rPr>
          <w:rFonts w:ascii="Times New Roman" w:hAnsi="Times New Roman" w:cs="Times New Roman"/>
          <w:sz w:val="24"/>
          <w:szCs w:val="24"/>
          <w:shd w:val="clear" w:color="auto" w:fill="FFFFFF"/>
          <w:lang w:val="az-Latn-AZ"/>
        </w:rPr>
        <w:t xml:space="preserve"> </w:t>
      </w:r>
      <w:r w:rsidRPr="00940A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деэмульгаторов без полинаноструктуры при дозировке в </w:t>
      </w:r>
      <w:r w:rsidRPr="00940AC4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сырую нефть с содержанием асфальтенов</w:t>
      </w:r>
      <w:r w:rsidRPr="00940AC4">
        <w:rPr>
          <w:rStyle w:val="tlid-translation"/>
          <w:rFonts w:ascii="Times New Roman" w:hAnsi="Times New Roman" w:cs="Times New Roman"/>
          <w:sz w:val="24"/>
          <w:szCs w:val="24"/>
        </w:rPr>
        <w:t xml:space="preserve"> не менее 3%</w:t>
      </w:r>
      <w:r w:rsidRPr="00940AC4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940AC4">
        <w:rPr>
          <w:rStyle w:val="tlid-translation"/>
          <w:rFonts w:ascii="Times New Roman" w:hAnsi="Times New Roman" w:cs="Times New Roman"/>
          <w:sz w:val="24"/>
          <w:szCs w:val="24"/>
        </w:rPr>
        <w:t xml:space="preserve"> а также</w:t>
      </w:r>
      <w:r w:rsidRPr="00940A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плотностью не менее </w:t>
      </w:r>
      <w:r w:rsidRPr="00940AC4">
        <w:rPr>
          <w:rStyle w:val="tlid-translation"/>
          <w:rFonts w:ascii="Times New Roman" w:hAnsi="Times New Roman" w:cs="Times New Roman"/>
          <w:sz w:val="24"/>
          <w:szCs w:val="24"/>
        </w:rPr>
        <w:t>830-840 кг/м</w:t>
      </w:r>
      <w:r w:rsidRPr="00940AC4">
        <w:rPr>
          <w:rStyle w:val="tlid-translation"/>
          <w:rFonts w:ascii="Times New Roman" w:hAnsi="Times New Roman" w:cs="Times New Roman"/>
          <w:sz w:val="24"/>
          <w:szCs w:val="24"/>
          <w:vertAlign w:val="superscript"/>
        </w:rPr>
        <w:t>3</w:t>
      </w:r>
      <w:r w:rsidRPr="00940AC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940AC4">
        <w:rPr>
          <w:rFonts w:ascii="Times New Roman" w:hAnsi="Times New Roman" w:cs="Times New Roman"/>
          <w:sz w:val="24"/>
          <w:szCs w:val="24"/>
          <w:shd w:val="clear" w:color="auto" w:fill="FFFFFF"/>
          <w:lang w:val="az-Latn-AZ"/>
        </w:rPr>
        <w:t xml:space="preserve"> </w:t>
      </w:r>
      <w:r w:rsidRPr="00940A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</w:p>
    <w:p w14:paraId="30F4D9E7" w14:textId="77777777" w:rsidR="007125DC" w:rsidRPr="00940AC4" w:rsidRDefault="007125DC" w:rsidP="007125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C5835FB" w14:textId="77777777" w:rsidR="007125DC" w:rsidRPr="00940AC4" w:rsidRDefault="007125DC" w:rsidP="007125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AC4">
        <w:rPr>
          <w:rFonts w:ascii="Times New Roman" w:hAnsi="Times New Roman" w:cs="Times New Roman"/>
          <w:b/>
          <w:sz w:val="24"/>
          <w:szCs w:val="24"/>
        </w:rPr>
        <w:t xml:space="preserve">Библиография </w:t>
      </w:r>
    </w:p>
    <w:p w14:paraId="1F1BA777" w14:textId="77777777" w:rsidR="007125DC" w:rsidRPr="00940AC4" w:rsidRDefault="007125DC" w:rsidP="007125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F44C70" w14:textId="77777777" w:rsidR="007125DC" w:rsidRPr="00940AC4" w:rsidRDefault="007125DC" w:rsidP="007125D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0AC4">
        <w:rPr>
          <w:rFonts w:ascii="Times New Roman" w:hAnsi="Times New Roman" w:cs="Times New Roman"/>
          <w:sz w:val="24"/>
          <w:szCs w:val="24"/>
        </w:rPr>
        <w:t>1. Исмаилов, Г.Г. Трубопродноая транспортировка нефти и газа. Учебник. /– Баку: НИПИНефтегаз, 2010. – 505 с. (на азербайджанском).</w:t>
      </w:r>
      <w:r w:rsidRPr="00940A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71250DBF" w14:textId="77777777" w:rsidR="007125DC" w:rsidRPr="00940AC4" w:rsidRDefault="007125DC" w:rsidP="007125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0AC4">
        <w:rPr>
          <w:rFonts w:ascii="Times New Roman" w:hAnsi="Times New Roman" w:cs="Times New Roman"/>
          <w:sz w:val="24"/>
          <w:szCs w:val="24"/>
          <w:lang w:val="en-US"/>
        </w:rPr>
        <w:t>2. Abdurahman, H., Rosli, M., Zulkifly, J</w:t>
      </w:r>
      <w:r w:rsidRPr="00940AC4">
        <w:rPr>
          <w:rFonts w:ascii="Times New Roman" w:hAnsi="Times New Roman" w:cs="Times New Roman"/>
          <w:b/>
          <w:sz w:val="24"/>
          <w:szCs w:val="24"/>
          <w:lang w:val="en-US"/>
        </w:rPr>
        <w:t>. </w:t>
      </w:r>
      <w:r w:rsidRPr="00940AC4">
        <w:rPr>
          <w:rStyle w:val="a6"/>
          <w:rFonts w:ascii="Times New Roman" w:hAnsi="Times New Roman" w:cs="Times New Roman"/>
          <w:b w:val="0"/>
          <w:sz w:val="24"/>
          <w:lang w:val="en-US"/>
        </w:rPr>
        <w:t>Chemical demulsification of water-in-crude oil emulsions</w:t>
      </w:r>
      <w:r w:rsidRPr="00940AC4">
        <w:rPr>
          <w:rStyle w:val="a6"/>
          <w:b w:val="0"/>
          <w:sz w:val="24"/>
          <w:lang w:val="en-US"/>
        </w:rPr>
        <w:t xml:space="preserve"> </w:t>
      </w:r>
      <w:r w:rsidRPr="00940AC4">
        <w:rPr>
          <w:rFonts w:ascii="Times New Roman" w:hAnsi="Times New Roman" w:cs="Times New Roman"/>
          <w:sz w:val="24"/>
          <w:szCs w:val="24"/>
          <w:lang w:val="en-US"/>
        </w:rPr>
        <w:t xml:space="preserve">// Journal of Applied Sciences, - Faisalabad: - 2007. </w:t>
      </w:r>
      <w:r w:rsidRPr="00940AC4">
        <w:rPr>
          <w:rFonts w:ascii="Times New Roman" w:hAnsi="Times New Roman" w:cs="Times New Roman"/>
          <w:sz w:val="24"/>
          <w:szCs w:val="24"/>
        </w:rPr>
        <w:t xml:space="preserve">7 </w:t>
      </w:r>
      <w:r w:rsidRPr="00940AC4">
        <w:rPr>
          <w:rStyle w:val="tlid-translation"/>
          <w:rFonts w:ascii="Times New Roman" w:hAnsi="Times New Roman" w:cs="Times New Roman"/>
          <w:sz w:val="24"/>
          <w:szCs w:val="24"/>
        </w:rPr>
        <w:t>(</w:t>
      </w:r>
      <w:r w:rsidRPr="00940AC4">
        <w:rPr>
          <w:rFonts w:ascii="Times New Roman" w:hAnsi="Times New Roman" w:cs="Times New Roman"/>
          <w:sz w:val="24"/>
          <w:szCs w:val="24"/>
        </w:rPr>
        <w:t xml:space="preserve">2), - </w:t>
      </w:r>
      <w:r w:rsidRPr="00940AC4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940AC4">
        <w:rPr>
          <w:rFonts w:ascii="Times New Roman" w:hAnsi="Times New Roman" w:cs="Times New Roman"/>
          <w:sz w:val="24"/>
          <w:szCs w:val="24"/>
        </w:rPr>
        <w:t xml:space="preserve">. 196-201. </w:t>
      </w:r>
    </w:p>
    <w:p w14:paraId="358D46E9" w14:textId="77777777" w:rsidR="007125DC" w:rsidRPr="00940AC4" w:rsidRDefault="007125DC" w:rsidP="007125D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0AC4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az-Latn-AZ"/>
        </w:rPr>
        <w:t>3</w:t>
      </w:r>
      <w:r w:rsidRPr="00940AC4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.</w:t>
      </w:r>
      <w:r w:rsidRPr="00940AC4">
        <w:rPr>
          <w:rFonts w:ascii="Times New Roman" w:hAnsi="Times New Roman" w:cs="Times New Roman"/>
          <w:sz w:val="24"/>
          <w:szCs w:val="24"/>
        </w:rPr>
        <w:t xml:space="preserve"> Аль-Обайди Адель, Ш.Х. Деэмульгаторы для подготовки тяжелых нефтей: / Диссертация на соискание ученой степени канд. тех. наук. / - Казань, 2004. - 172 с. </w:t>
      </w:r>
    </w:p>
    <w:p w14:paraId="07E6200E" w14:textId="77777777" w:rsidR="007125DC" w:rsidRPr="00940AC4" w:rsidRDefault="007125DC" w:rsidP="007125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0AC4">
        <w:rPr>
          <w:rFonts w:ascii="Times New Roman" w:hAnsi="Times New Roman" w:cs="Times New Roman"/>
          <w:sz w:val="24"/>
          <w:szCs w:val="24"/>
          <w:lang w:val="az-Latn-AZ"/>
        </w:rPr>
        <w:t>4</w:t>
      </w:r>
      <w:r w:rsidRPr="00940AC4">
        <w:rPr>
          <w:rFonts w:ascii="Times New Roman" w:hAnsi="Times New Roman" w:cs="Times New Roman"/>
          <w:sz w:val="24"/>
          <w:szCs w:val="24"/>
        </w:rPr>
        <w:t>.</w:t>
      </w:r>
      <w:r w:rsidRPr="00940AC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940AC4">
        <w:rPr>
          <w:rFonts w:ascii="Times New Roman" w:hAnsi="Times New Roman" w:cs="Times New Roman"/>
          <w:sz w:val="24"/>
          <w:szCs w:val="24"/>
        </w:rPr>
        <w:t>Доссо</w:t>
      </w:r>
      <w:r w:rsidRPr="00940AC4">
        <w:rPr>
          <w:rFonts w:ascii="Times New Roman" w:hAnsi="Times New Roman" w:cs="Times New Roman"/>
          <w:sz w:val="24"/>
          <w:szCs w:val="24"/>
          <w:lang w:val="az-Latn-AZ"/>
        </w:rPr>
        <w:t>,</w:t>
      </w:r>
      <w:r w:rsidRPr="00940AC4">
        <w:rPr>
          <w:rFonts w:ascii="Times New Roman" w:hAnsi="Times New Roman" w:cs="Times New Roman"/>
          <w:sz w:val="24"/>
          <w:szCs w:val="24"/>
        </w:rPr>
        <w:t xml:space="preserve"> У. Разработка технологии глубокого обезвоживания и обессоливания тяжелых высоковязких нефтей:</w:t>
      </w:r>
      <w:r w:rsidRPr="00940AC4">
        <w:rPr>
          <w:rFonts w:ascii="Times New Roman" w:hAnsi="Times New Roman" w:cs="Times New Roman"/>
          <w:sz w:val="24"/>
          <w:szCs w:val="24"/>
          <w:lang w:val="az-Latn-AZ"/>
        </w:rPr>
        <w:t xml:space="preserve"> /</w:t>
      </w:r>
      <w:r w:rsidRPr="00940AC4">
        <w:rPr>
          <w:rFonts w:ascii="Times New Roman" w:hAnsi="Times New Roman" w:cs="Times New Roman"/>
          <w:sz w:val="24"/>
          <w:szCs w:val="24"/>
        </w:rPr>
        <w:t xml:space="preserve"> Автореферат </w:t>
      </w:r>
      <w:r w:rsidRPr="00940AC4">
        <w:rPr>
          <w:rFonts w:ascii="Times New Roman" w:hAnsi="Times New Roman" w:cs="Times New Roman"/>
          <w:bCs/>
          <w:sz w:val="24"/>
          <w:szCs w:val="24"/>
        </w:rPr>
        <w:t xml:space="preserve">дис. канд. тех. наук </w:t>
      </w:r>
      <w:r w:rsidRPr="00940AC4">
        <w:rPr>
          <w:rFonts w:ascii="Times New Roman" w:hAnsi="Times New Roman" w:cs="Times New Roman"/>
          <w:sz w:val="24"/>
          <w:szCs w:val="24"/>
        </w:rPr>
        <w:t>по химии</w:t>
      </w:r>
      <w:r w:rsidRPr="00940AC4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/</w:t>
      </w:r>
      <w:r w:rsidRPr="00940A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0AC4">
        <w:rPr>
          <w:rFonts w:ascii="Times New Roman" w:hAnsi="Times New Roman" w:cs="Times New Roman"/>
          <w:sz w:val="24"/>
          <w:szCs w:val="24"/>
        </w:rPr>
        <w:t xml:space="preserve"> </w:t>
      </w:r>
      <w:r w:rsidRPr="00940AC4">
        <w:rPr>
          <w:rFonts w:ascii="Times New Roman" w:hAnsi="Times New Roman" w:cs="Times New Roman"/>
          <w:sz w:val="24"/>
          <w:szCs w:val="24"/>
          <w:lang w:val="az-Latn-AZ"/>
        </w:rPr>
        <w:t xml:space="preserve">- </w:t>
      </w:r>
      <w:r w:rsidRPr="00940AC4">
        <w:rPr>
          <w:rFonts w:ascii="Times New Roman" w:hAnsi="Times New Roman" w:cs="Times New Roman"/>
          <w:sz w:val="24"/>
          <w:szCs w:val="24"/>
        </w:rPr>
        <w:t>Москва, 2016</w:t>
      </w:r>
      <w:r w:rsidRPr="00940AC4">
        <w:rPr>
          <w:rFonts w:ascii="Times New Roman" w:hAnsi="Times New Roman" w:cs="Times New Roman"/>
          <w:sz w:val="24"/>
          <w:szCs w:val="24"/>
          <w:lang w:val="az-Latn-AZ"/>
        </w:rPr>
        <w:t>. -</w:t>
      </w:r>
      <w:r w:rsidRPr="00940AC4">
        <w:rPr>
          <w:rFonts w:ascii="Times New Roman" w:hAnsi="Times New Roman" w:cs="Times New Roman"/>
          <w:sz w:val="24"/>
          <w:szCs w:val="24"/>
        </w:rPr>
        <w:t xml:space="preserve"> 23 с. </w:t>
      </w:r>
    </w:p>
    <w:p w14:paraId="22687089" w14:textId="77777777" w:rsidR="007125DC" w:rsidRPr="00940AC4" w:rsidRDefault="007125DC" w:rsidP="007125D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0AC4">
        <w:rPr>
          <w:rFonts w:ascii="Times New Roman" w:hAnsi="Times New Roman" w:cs="Times New Roman"/>
          <w:sz w:val="24"/>
          <w:szCs w:val="24"/>
          <w:lang w:val="az-Latn-AZ"/>
        </w:rPr>
        <w:t>5</w:t>
      </w:r>
      <w:r w:rsidRPr="00940AC4">
        <w:rPr>
          <w:rFonts w:ascii="Times New Roman" w:hAnsi="Times New Roman" w:cs="Times New Roman"/>
          <w:sz w:val="24"/>
          <w:szCs w:val="24"/>
        </w:rPr>
        <w:t>.</w:t>
      </w:r>
      <w:r w:rsidRPr="00940AC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940AC4">
        <w:rPr>
          <w:rFonts w:ascii="Times New Roman" w:hAnsi="Times New Roman" w:cs="Times New Roman"/>
          <w:sz w:val="24"/>
          <w:szCs w:val="24"/>
        </w:rPr>
        <w:t xml:space="preserve">Левченко Д.Н. Эмульсии нефти с водой и методы их разрушения </w:t>
      </w:r>
      <w:r w:rsidRPr="00940AC4">
        <w:rPr>
          <w:rFonts w:ascii="Times New Roman" w:hAnsi="Times New Roman" w:cs="Times New Roman"/>
          <w:sz w:val="24"/>
          <w:szCs w:val="24"/>
          <w:lang w:val="az-Latn-AZ"/>
        </w:rPr>
        <w:t>/</w:t>
      </w:r>
      <w:r w:rsidRPr="00940AC4">
        <w:rPr>
          <w:rFonts w:ascii="Times New Roman" w:hAnsi="Times New Roman" w:cs="Times New Roman"/>
          <w:sz w:val="24"/>
          <w:szCs w:val="24"/>
        </w:rPr>
        <w:t xml:space="preserve">  Д.Н. Левченко,  </w:t>
      </w:r>
      <w:r w:rsidRPr="00940AC4">
        <w:rPr>
          <w:rFonts w:ascii="Times New Roman" w:hAnsi="Times New Roman" w:cs="Times New Roman"/>
          <w:sz w:val="24"/>
          <w:szCs w:val="24"/>
          <w:shd w:val="clear" w:color="auto" w:fill="FFFFFF"/>
        </w:rPr>
        <w:t>Н.В</w:t>
      </w:r>
      <w:r w:rsidRPr="00940AC4">
        <w:rPr>
          <w:rFonts w:ascii="Times New Roman" w:hAnsi="Times New Roman" w:cs="Times New Roman"/>
          <w:sz w:val="24"/>
          <w:szCs w:val="24"/>
        </w:rPr>
        <w:t>.</w:t>
      </w:r>
      <w:r w:rsidRPr="00940AC4">
        <w:rPr>
          <w:rFonts w:ascii="Times New Roman" w:hAnsi="Times New Roman" w:cs="Times New Roman"/>
          <w:sz w:val="24"/>
          <w:szCs w:val="24"/>
          <w:shd w:val="clear" w:color="auto" w:fill="FFFFFF"/>
        </w:rPr>
        <w:t>Бергштейн</w:t>
      </w:r>
      <w:r w:rsidRPr="00940AC4">
        <w:rPr>
          <w:rFonts w:ascii="Times New Roman" w:hAnsi="Times New Roman" w:cs="Times New Roman"/>
          <w:sz w:val="24"/>
          <w:szCs w:val="24"/>
        </w:rPr>
        <w:t>, А.Д.</w:t>
      </w:r>
      <w:r w:rsidRPr="00940AC4">
        <w:rPr>
          <w:rFonts w:ascii="Times New Roman" w:hAnsi="Times New Roman" w:cs="Times New Roman"/>
          <w:sz w:val="24"/>
          <w:szCs w:val="24"/>
          <w:shd w:val="clear" w:color="auto" w:fill="FFFFFF"/>
        </w:rPr>
        <w:t>Худякова,</w:t>
      </w:r>
      <w:r w:rsidRPr="00940AC4">
        <w:rPr>
          <w:rFonts w:ascii="Times New Roman" w:hAnsi="Times New Roman" w:cs="Times New Roman"/>
          <w:sz w:val="24"/>
          <w:szCs w:val="24"/>
          <w:shd w:val="clear" w:color="auto" w:fill="FFFFFF"/>
          <w:lang w:val="az-Latn-AZ"/>
        </w:rPr>
        <w:t xml:space="preserve"> -</w:t>
      </w:r>
      <w:r w:rsidRPr="00940AC4">
        <w:rPr>
          <w:rFonts w:ascii="Times New Roman" w:hAnsi="Times New Roman" w:cs="Times New Roman"/>
          <w:sz w:val="24"/>
          <w:szCs w:val="24"/>
        </w:rPr>
        <w:t xml:space="preserve"> М.: Химия,</w:t>
      </w:r>
      <w:r w:rsidRPr="00940AC4">
        <w:rPr>
          <w:rFonts w:ascii="Times New Roman" w:hAnsi="Times New Roman" w:cs="Times New Roman"/>
          <w:sz w:val="24"/>
          <w:szCs w:val="24"/>
          <w:lang w:val="az-Latn-AZ"/>
        </w:rPr>
        <w:t xml:space="preserve"> -</w:t>
      </w:r>
      <w:r w:rsidRPr="00940AC4">
        <w:rPr>
          <w:rFonts w:ascii="Times New Roman" w:hAnsi="Times New Roman" w:cs="Times New Roman"/>
          <w:sz w:val="24"/>
          <w:szCs w:val="24"/>
        </w:rPr>
        <w:t xml:space="preserve"> 1967</w:t>
      </w:r>
      <w:r w:rsidRPr="00940AC4">
        <w:rPr>
          <w:rFonts w:ascii="Times New Roman" w:hAnsi="Times New Roman" w:cs="Times New Roman"/>
          <w:sz w:val="24"/>
          <w:szCs w:val="24"/>
          <w:lang w:val="az-Latn-AZ"/>
        </w:rPr>
        <w:t>.</w:t>
      </w:r>
      <w:r w:rsidRPr="00940AC4">
        <w:rPr>
          <w:rFonts w:ascii="Times New Roman" w:hAnsi="Times New Roman" w:cs="Times New Roman"/>
          <w:sz w:val="24"/>
          <w:szCs w:val="24"/>
        </w:rPr>
        <w:t xml:space="preserve"> </w:t>
      </w:r>
      <w:r w:rsidRPr="00940AC4">
        <w:rPr>
          <w:rFonts w:ascii="Times New Roman" w:hAnsi="Times New Roman" w:cs="Times New Roman"/>
          <w:sz w:val="24"/>
          <w:szCs w:val="24"/>
          <w:lang w:val="az-Latn-AZ"/>
        </w:rPr>
        <w:t xml:space="preserve">- </w:t>
      </w:r>
      <w:r w:rsidRPr="00940AC4">
        <w:rPr>
          <w:rFonts w:ascii="Times New Roman" w:hAnsi="Times New Roman" w:cs="Times New Roman"/>
          <w:sz w:val="24"/>
          <w:szCs w:val="24"/>
        </w:rPr>
        <w:t>200 с.</w:t>
      </w:r>
    </w:p>
    <w:p w14:paraId="1BB1FB22" w14:textId="77777777" w:rsidR="007125DC" w:rsidRPr="00940AC4" w:rsidRDefault="007125DC" w:rsidP="007125DC">
      <w:pPr>
        <w:shd w:val="clear" w:color="auto" w:fill="FFFFFF"/>
        <w:spacing w:after="0" w:line="360" w:lineRule="auto"/>
        <w:ind w:firstLine="708"/>
        <w:jc w:val="both"/>
        <w:rPr>
          <w:rStyle w:val="fn"/>
          <w:rFonts w:ascii="Times New Roman" w:hAnsi="Times New Roman" w:cs="Times New Roman"/>
          <w:sz w:val="24"/>
        </w:rPr>
      </w:pPr>
      <w:r w:rsidRPr="00940AC4">
        <w:rPr>
          <w:rStyle w:val="fn"/>
          <w:rFonts w:ascii="Times New Roman" w:hAnsi="Times New Roman" w:cs="Times New Roman"/>
          <w:sz w:val="24"/>
          <w:lang w:val="az-Latn-AZ"/>
        </w:rPr>
        <w:t>6</w:t>
      </w:r>
      <w:r w:rsidRPr="00940AC4">
        <w:rPr>
          <w:rStyle w:val="fn"/>
          <w:rFonts w:ascii="Times New Roman" w:hAnsi="Times New Roman" w:cs="Times New Roman"/>
          <w:sz w:val="24"/>
        </w:rPr>
        <w:t>.</w:t>
      </w:r>
      <w:r w:rsidRPr="00940AC4">
        <w:rPr>
          <w:rStyle w:val="fn"/>
          <w:rFonts w:ascii="Times New Roman" w:hAnsi="Times New Roman" w:cs="Times New Roman"/>
          <w:sz w:val="24"/>
          <w:lang w:val="az-Latn-AZ"/>
        </w:rPr>
        <w:t xml:space="preserve"> </w:t>
      </w:r>
      <w:r w:rsidRPr="00940AC4">
        <w:rPr>
          <w:rStyle w:val="fn"/>
          <w:rFonts w:ascii="Times New Roman" w:hAnsi="Times New Roman" w:cs="Times New Roman"/>
          <w:sz w:val="24"/>
        </w:rPr>
        <w:t>Муллаев, Б.Т.</w:t>
      </w:r>
      <w:r w:rsidRPr="00940AC4">
        <w:rPr>
          <w:rStyle w:val="10"/>
          <w:rFonts w:eastAsiaTheme="minorEastAsia"/>
          <w:sz w:val="24"/>
          <w:szCs w:val="24"/>
        </w:rPr>
        <w:t xml:space="preserve"> </w:t>
      </w:r>
      <w:r w:rsidRPr="00940AC4">
        <w:rPr>
          <w:rStyle w:val="fn"/>
          <w:rFonts w:ascii="Times New Roman" w:hAnsi="Times New Roman" w:cs="Times New Roman"/>
          <w:sz w:val="24"/>
        </w:rPr>
        <w:t>Месторождение Узень. Проблемы и решения</w:t>
      </w:r>
      <w:r w:rsidRPr="00940AC4">
        <w:rPr>
          <w:rStyle w:val="fn"/>
          <w:rFonts w:ascii="Times New Roman" w:hAnsi="Times New Roman" w:cs="Times New Roman"/>
          <w:sz w:val="24"/>
          <w:lang w:val="az-Latn-AZ"/>
        </w:rPr>
        <w:t>: [</w:t>
      </w:r>
      <w:r w:rsidRPr="00940AC4">
        <w:rPr>
          <w:rStyle w:val="fn"/>
          <w:rFonts w:ascii="Times New Roman" w:hAnsi="Times New Roman" w:cs="Times New Roman"/>
          <w:sz w:val="24"/>
        </w:rPr>
        <w:t>в 2 томах</w:t>
      </w:r>
      <w:r w:rsidRPr="00940AC4">
        <w:rPr>
          <w:rStyle w:val="fn"/>
          <w:rFonts w:ascii="Times New Roman" w:hAnsi="Times New Roman" w:cs="Times New Roman"/>
          <w:sz w:val="24"/>
          <w:lang w:val="az-Latn-AZ"/>
        </w:rPr>
        <w:t xml:space="preserve">]/ </w:t>
      </w:r>
      <w:r w:rsidRPr="00940AC4">
        <w:rPr>
          <w:rStyle w:val="fn"/>
          <w:rFonts w:ascii="Times New Roman" w:hAnsi="Times New Roman" w:cs="Times New Roman"/>
          <w:sz w:val="24"/>
        </w:rPr>
        <w:t>Б.Т.Муллаев, А.Ж.Абитова, О.Б.Саенко, Б.Ж.Туркпенбаева</w:t>
      </w:r>
      <w:r w:rsidRPr="00940AC4">
        <w:rPr>
          <w:rStyle w:val="fn"/>
          <w:rFonts w:ascii="Times New Roman" w:hAnsi="Times New Roman" w:cs="Times New Roman"/>
          <w:sz w:val="24"/>
          <w:lang w:val="az-Latn-AZ"/>
        </w:rPr>
        <w:t>. -</w:t>
      </w:r>
      <w:r w:rsidRPr="00940AC4">
        <w:rPr>
          <w:rStyle w:val="fn"/>
          <w:rFonts w:ascii="Times New Roman" w:hAnsi="Times New Roman" w:cs="Times New Roman"/>
          <w:sz w:val="24"/>
        </w:rPr>
        <w:t xml:space="preserve"> Актау: </w:t>
      </w:r>
      <w:r w:rsidRPr="00940AC4">
        <w:rPr>
          <w:rFonts w:ascii="Times New Roman" w:hAnsi="Times New Roman" w:cs="Times New Roman"/>
          <w:sz w:val="24"/>
          <w:szCs w:val="24"/>
        </w:rPr>
        <w:t>Мультимедийное издательство Стрельбицкого,</w:t>
      </w:r>
      <w:r w:rsidRPr="00940AC4">
        <w:rPr>
          <w:rFonts w:ascii="Times New Roman" w:hAnsi="Times New Roman" w:cs="Times New Roman"/>
          <w:sz w:val="24"/>
          <w:szCs w:val="24"/>
          <w:lang w:val="az-Latn-AZ"/>
        </w:rPr>
        <w:t xml:space="preserve"> -</w:t>
      </w:r>
      <w:r w:rsidRPr="00940AC4">
        <w:rPr>
          <w:rStyle w:val="10"/>
          <w:rFonts w:eastAsiaTheme="minorEastAsia"/>
          <w:sz w:val="24"/>
          <w:szCs w:val="24"/>
        </w:rPr>
        <w:t xml:space="preserve"> т</w:t>
      </w:r>
      <w:r w:rsidRPr="00940AC4">
        <w:rPr>
          <w:rStyle w:val="fn"/>
          <w:rFonts w:ascii="Times New Roman" w:hAnsi="Times New Roman" w:cs="Times New Roman"/>
          <w:sz w:val="24"/>
        </w:rPr>
        <w:t>. 1. –</w:t>
      </w:r>
      <w:r w:rsidRPr="00940AC4">
        <w:rPr>
          <w:rFonts w:ascii="Times New Roman" w:hAnsi="Times New Roman" w:cs="Times New Roman"/>
          <w:sz w:val="24"/>
          <w:szCs w:val="24"/>
        </w:rPr>
        <w:t xml:space="preserve"> 2018. - 424 с. </w:t>
      </w:r>
      <w:r w:rsidRPr="00940AC4">
        <w:rPr>
          <w:rStyle w:val="fn"/>
          <w:rFonts w:ascii="Times New Roman" w:hAnsi="Times New Roman" w:cs="Times New Roman"/>
          <w:sz w:val="24"/>
        </w:rPr>
        <w:t xml:space="preserve"> </w:t>
      </w:r>
    </w:p>
    <w:p w14:paraId="15FC0625" w14:textId="77777777" w:rsidR="007125DC" w:rsidRPr="00940AC4" w:rsidRDefault="007125DC" w:rsidP="007125D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0AC4">
        <w:rPr>
          <w:rStyle w:val="fn"/>
          <w:rFonts w:ascii="Times New Roman" w:hAnsi="Times New Roman" w:cs="Times New Roman"/>
          <w:sz w:val="24"/>
          <w:lang w:val="az-Latn-AZ"/>
        </w:rPr>
        <w:t>7</w:t>
      </w:r>
      <w:r w:rsidRPr="00940AC4">
        <w:rPr>
          <w:rStyle w:val="fn"/>
          <w:rFonts w:ascii="Times New Roman" w:hAnsi="Times New Roman" w:cs="Times New Roman"/>
          <w:sz w:val="24"/>
        </w:rPr>
        <w:t>.</w:t>
      </w:r>
      <w:r w:rsidRPr="00940AC4">
        <w:rPr>
          <w:rStyle w:val="fn"/>
          <w:rFonts w:ascii="Times New Roman" w:hAnsi="Times New Roman" w:cs="Times New Roman"/>
          <w:sz w:val="24"/>
          <w:lang w:val="az-Latn-AZ"/>
        </w:rPr>
        <w:t xml:space="preserve"> </w:t>
      </w:r>
      <w:r w:rsidRPr="00940AC4">
        <w:rPr>
          <w:rStyle w:val="fn"/>
          <w:rFonts w:ascii="Times New Roman" w:hAnsi="Times New Roman" w:cs="Times New Roman"/>
          <w:sz w:val="24"/>
        </w:rPr>
        <w:t>Муллаев, Б.Т.</w:t>
      </w:r>
      <w:r w:rsidRPr="00940AC4">
        <w:rPr>
          <w:rStyle w:val="10"/>
          <w:rFonts w:eastAsiaTheme="minorEastAsia"/>
          <w:sz w:val="24"/>
          <w:szCs w:val="24"/>
        </w:rPr>
        <w:t xml:space="preserve"> </w:t>
      </w:r>
      <w:r w:rsidRPr="00940AC4">
        <w:rPr>
          <w:rStyle w:val="fn"/>
          <w:rFonts w:ascii="Times New Roman" w:hAnsi="Times New Roman" w:cs="Times New Roman"/>
          <w:sz w:val="24"/>
        </w:rPr>
        <w:t>Месторождение Узень. Проблемы и решения</w:t>
      </w:r>
      <w:r w:rsidRPr="00940AC4">
        <w:rPr>
          <w:rStyle w:val="fn"/>
          <w:rFonts w:ascii="Times New Roman" w:hAnsi="Times New Roman" w:cs="Times New Roman"/>
          <w:sz w:val="24"/>
          <w:lang w:val="az-Latn-AZ"/>
        </w:rPr>
        <w:t>: [</w:t>
      </w:r>
      <w:r w:rsidRPr="00940AC4">
        <w:rPr>
          <w:rStyle w:val="fn"/>
          <w:rFonts w:ascii="Times New Roman" w:hAnsi="Times New Roman" w:cs="Times New Roman"/>
          <w:sz w:val="24"/>
        </w:rPr>
        <w:t>в 2 томах</w:t>
      </w:r>
      <w:r w:rsidRPr="00940AC4">
        <w:rPr>
          <w:rStyle w:val="fn"/>
          <w:rFonts w:ascii="Times New Roman" w:hAnsi="Times New Roman" w:cs="Times New Roman"/>
          <w:sz w:val="24"/>
          <w:lang w:val="az-Latn-AZ"/>
        </w:rPr>
        <w:t xml:space="preserve">]/ </w:t>
      </w:r>
      <w:r w:rsidRPr="00940AC4">
        <w:rPr>
          <w:rStyle w:val="fn"/>
          <w:rFonts w:ascii="Times New Roman" w:hAnsi="Times New Roman" w:cs="Times New Roman"/>
          <w:sz w:val="24"/>
        </w:rPr>
        <w:t>Б.Т.Муллаев, А.Ж.Абитова, О.Б.Саенко, Б.Ж.Туркпенбаева</w:t>
      </w:r>
      <w:r w:rsidRPr="00940AC4">
        <w:rPr>
          <w:rStyle w:val="fn"/>
          <w:rFonts w:ascii="Times New Roman" w:hAnsi="Times New Roman" w:cs="Times New Roman"/>
          <w:sz w:val="24"/>
          <w:lang w:val="az-Latn-AZ"/>
        </w:rPr>
        <w:t>. -</w:t>
      </w:r>
      <w:r w:rsidRPr="00940AC4">
        <w:rPr>
          <w:rStyle w:val="fn"/>
          <w:rFonts w:ascii="Times New Roman" w:hAnsi="Times New Roman" w:cs="Times New Roman"/>
          <w:sz w:val="24"/>
        </w:rPr>
        <w:t xml:space="preserve"> Актау: </w:t>
      </w:r>
      <w:r w:rsidRPr="00940AC4">
        <w:rPr>
          <w:rFonts w:ascii="Times New Roman" w:hAnsi="Times New Roman" w:cs="Times New Roman"/>
          <w:sz w:val="24"/>
          <w:szCs w:val="24"/>
        </w:rPr>
        <w:t>Мультимедийное издательство Стрельбицкого,</w:t>
      </w:r>
      <w:r w:rsidRPr="00940AC4">
        <w:rPr>
          <w:rFonts w:ascii="Times New Roman" w:hAnsi="Times New Roman" w:cs="Times New Roman"/>
          <w:sz w:val="24"/>
          <w:szCs w:val="24"/>
          <w:lang w:val="az-Latn-AZ"/>
        </w:rPr>
        <w:t xml:space="preserve"> -</w:t>
      </w:r>
      <w:r w:rsidRPr="00940AC4">
        <w:rPr>
          <w:rStyle w:val="10"/>
          <w:rFonts w:eastAsiaTheme="minorEastAsia"/>
          <w:sz w:val="24"/>
          <w:szCs w:val="24"/>
        </w:rPr>
        <w:t xml:space="preserve"> т</w:t>
      </w:r>
      <w:r w:rsidRPr="00940AC4">
        <w:rPr>
          <w:rStyle w:val="fn"/>
          <w:rFonts w:ascii="Times New Roman" w:hAnsi="Times New Roman" w:cs="Times New Roman"/>
          <w:sz w:val="24"/>
        </w:rPr>
        <w:t>. 2. –</w:t>
      </w:r>
      <w:r w:rsidRPr="00940AC4">
        <w:rPr>
          <w:rFonts w:ascii="Times New Roman" w:hAnsi="Times New Roman" w:cs="Times New Roman"/>
          <w:sz w:val="24"/>
          <w:szCs w:val="24"/>
        </w:rPr>
        <w:t xml:space="preserve"> 2018. - 507 с. </w:t>
      </w:r>
    </w:p>
    <w:p w14:paraId="0084752A" w14:textId="77777777" w:rsidR="007125DC" w:rsidRPr="00940AC4" w:rsidRDefault="007125DC" w:rsidP="007125DC">
      <w:pPr>
        <w:shd w:val="clear" w:color="auto" w:fill="FFFFFF"/>
        <w:spacing w:after="0" w:line="360" w:lineRule="auto"/>
        <w:ind w:firstLine="708"/>
        <w:jc w:val="both"/>
        <w:rPr>
          <w:rStyle w:val="fn"/>
          <w:rFonts w:ascii="Times New Roman" w:hAnsi="Times New Roman" w:cs="Times New Roman"/>
          <w:bCs/>
          <w:kern w:val="36"/>
          <w:sz w:val="24"/>
          <w:lang w:val="az-Latn-AZ"/>
        </w:rPr>
      </w:pPr>
      <w:r w:rsidRPr="00940AC4">
        <w:rPr>
          <w:rFonts w:ascii="Times New Roman" w:hAnsi="Times New Roman" w:cs="Times New Roman"/>
          <w:sz w:val="24"/>
          <w:szCs w:val="24"/>
          <w:lang w:val="az-Latn-AZ"/>
        </w:rPr>
        <w:t>8</w:t>
      </w:r>
      <w:r w:rsidRPr="00940AC4">
        <w:rPr>
          <w:rFonts w:ascii="Times New Roman" w:hAnsi="Times New Roman" w:cs="Times New Roman"/>
          <w:sz w:val="24"/>
          <w:szCs w:val="24"/>
        </w:rPr>
        <w:t>.</w:t>
      </w:r>
      <w:r w:rsidRPr="00940AC4">
        <w:rPr>
          <w:rStyle w:val="fn"/>
          <w:rFonts w:ascii="Times New Roman" w:hAnsi="Times New Roman" w:cs="Times New Roman"/>
          <w:sz w:val="24"/>
          <w:lang w:val="az-Latn-AZ"/>
        </w:rPr>
        <w:t xml:space="preserve"> </w:t>
      </w:r>
      <w:r w:rsidRPr="00940AC4">
        <w:rPr>
          <w:rStyle w:val="fn"/>
          <w:rFonts w:ascii="Times New Roman" w:hAnsi="Times New Roman" w:cs="Times New Roman"/>
          <w:sz w:val="24"/>
        </w:rPr>
        <w:t>Муллаев Б.Т.,</w:t>
      </w:r>
      <w:r w:rsidRPr="00940AC4">
        <w:rPr>
          <w:rStyle w:val="10"/>
          <w:rFonts w:eastAsiaTheme="minorEastAsia"/>
          <w:sz w:val="24"/>
          <w:szCs w:val="24"/>
        </w:rPr>
        <w:t xml:space="preserve">  </w:t>
      </w:r>
      <w:r w:rsidRPr="00940AC4">
        <w:rPr>
          <w:rStyle w:val="fn"/>
          <w:rFonts w:ascii="Times New Roman" w:hAnsi="Times New Roman" w:cs="Times New Roman"/>
          <w:sz w:val="24"/>
        </w:rPr>
        <w:t>Саенко А.Е.</w:t>
      </w:r>
      <w:r w:rsidRPr="00940AC4">
        <w:rPr>
          <w:rStyle w:val="10"/>
          <w:rFonts w:eastAsiaTheme="minorEastAsia"/>
          <w:sz w:val="24"/>
          <w:szCs w:val="24"/>
        </w:rPr>
        <w:t xml:space="preserve">  </w:t>
      </w:r>
      <w:r w:rsidRPr="00940AC4">
        <w:rPr>
          <w:rStyle w:val="10"/>
          <w:rFonts w:eastAsiaTheme="minorEastAsia"/>
          <w:b w:val="0"/>
          <w:sz w:val="24"/>
          <w:szCs w:val="24"/>
        </w:rPr>
        <w:t xml:space="preserve">Первоистоки  Манкышлакской   нефти.  Жетыбайская группа      </w:t>
      </w:r>
      <w:r w:rsidRPr="00940AC4">
        <w:rPr>
          <w:rStyle w:val="fn"/>
          <w:rFonts w:ascii="Times New Roman" w:hAnsi="Times New Roman" w:cs="Times New Roman"/>
          <w:sz w:val="24"/>
        </w:rPr>
        <w:t xml:space="preserve">месторождений.     </w:t>
      </w:r>
      <w:r w:rsidRPr="00940AC4">
        <w:rPr>
          <w:rStyle w:val="10"/>
          <w:rFonts w:eastAsiaTheme="minorEastAsia"/>
          <w:b w:val="0"/>
          <w:sz w:val="24"/>
          <w:szCs w:val="24"/>
        </w:rPr>
        <w:t>Т</w:t>
      </w:r>
      <w:r w:rsidRPr="00940AC4">
        <w:rPr>
          <w:rStyle w:val="fn"/>
          <w:rFonts w:ascii="Times New Roman" w:hAnsi="Times New Roman" w:cs="Times New Roman"/>
          <w:sz w:val="24"/>
        </w:rPr>
        <w:t xml:space="preserve">.   1.      Актау:      </w:t>
      </w:r>
      <w:r w:rsidRPr="00940AC4">
        <w:rPr>
          <w:rFonts w:ascii="Times New Roman" w:hAnsi="Times New Roman" w:cs="Times New Roman"/>
          <w:sz w:val="24"/>
          <w:szCs w:val="24"/>
        </w:rPr>
        <w:t>Мультимедийное      издательство</w:t>
      </w:r>
      <w:r w:rsidRPr="00940AC4"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  <w:r w:rsidRPr="00940AC4">
        <w:rPr>
          <w:rFonts w:ascii="Times New Roman" w:hAnsi="Times New Roman" w:cs="Times New Roman"/>
          <w:sz w:val="24"/>
          <w:szCs w:val="24"/>
        </w:rPr>
        <w:t>Стрельбицкого, 2019.</w:t>
      </w:r>
      <w:r w:rsidRPr="00940AC4">
        <w:rPr>
          <w:rStyle w:val="10"/>
          <w:rFonts w:eastAsiaTheme="minorEastAsia"/>
          <w:b w:val="0"/>
          <w:sz w:val="24"/>
          <w:szCs w:val="24"/>
          <w:lang w:val="az-Latn-AZ"/>
        </w:rPr>
        <w:t xml:space="preserve"> </w:t>
      </w:r>
      <w:r w:rsidRPr="00940AC4">
        <w:rPr>
          <w:rFonts w:ascii="Times New Roman" w:hAnsi="Times New Roman" w:cs="Times New Roman"/>
          <w:sz w:val="24"/>
          <w:szCs w:val="24"/>
        </w:rPr>
        <w:t>472 с.</w:t>
      </w:r>
      <w:r w:rsidRPr="00940AC4">
        <w:rPr>
          <w:rStyle w:val="fn"/>
          <w:rFonts w:ascii="Times New Roman" w:hAnsi="Times New Roman" w:cs="Times New Roman"/>
          <w:sz w:val="24"/>
        </w:rPr>
        <w:t xml:space="preserve"> </w:t>
      </w:r>
    </w:p>
    <w:p w14:paraId="748F76D0" w14:textId="77777777" w:rsidR="007125DC" w:rsidRPr="00940AC4" w:rsidRDefault="007125DC" w:rsidP="007125DC">
      <w:pPr>
        <w:shd w:val="clear" w:color="auto" w:fill="FFFFFF"/>
        <w:spacing w:after="0" w:line="360" w:lineRule="auto"/>
        <w:ind w:firstLine="708"/>
        <w:jc w:val="both"/>
        <w:rPr>
          <w:rStyle w:val="fn"/>
          <w:sz w:val="24"/>
          <w:lang w:val="az-Latn-AZ"/>
        </w:rPr>
      </w:pPr>
      <w:r w:rsidRPr="00940AC4">
        <w:rPr>
          <w:rStyle w:val="fn"/>
          <w:rFonts w:ascii="Times New Roman" w:hAnsi="Times New Roman" w:cs="Times New Roman"/>
          <w:sz w:val="24"/>
          <w:lang w:val="az-Latn-AZ"/>
        </w:rPr>
        <w:t xml:space="preserve">9. </w:t>
      </w:r>
      <w:r w:rsidRPr="00940AC4">
        <w:rPr>
          <w:rStyle w:val="fn"/>
          <w:rFonts w:ascii="Times New Roman" w:hAnsi="Times New Roman" w:cs="Times New Roman"/>
          <w:sz w:val="24"/>
        </w:rPr>
        <w:t>Муллаев Б.Т.,</w:t>
      </w:r>
      <w:r w:rsidRPr="00940AC4">
        <w:rPr>
          <w:rStyle w:val="10"/>
          <w:rFonts w:eastAsiaTheme="minorEastAsia"/>
          <w:b w:val="0"/>
          <w:sz w:val="24"/>
          <w:szCs w:val="24"/>
        </w:rPr>
        <w:t xml:space="preserve">  </w:t>
      </w:r>
      <w:r w:rsidRPr="00940AC4">
        <w:rPr>
          <w:rStyle w:val="fn"/>
          <w:rFonts w:ascii="Times New Roman" w:hAnsi="Times New Roman" w:cs="Times New Roman"/>
          <w:sz w:val="24"/>
        </w:rPr>
        <w:t>Саенко А.Е.</w:t>
      </w:r>
      <w:r w:rsidRPr="00940AC4">
        <w:rPr>
          <w:rStyle w:val="10"/>
          <w:rFonts w:eastAsiaTheme="minorEastAsia"/>
          <w:b w:val="0"/>
          <w:sz w:val="24"/>
          <w:szCs w:val="24"/>
        </w:rPr>
        <w:t xml:space="preserve">  Первоистоки  Манкышлакской   нефти.  Жетыбайская группа      </w:t>
      </w:r>
      <w:r w:rsidRPr="00940AC4">
        <w:rPr>
          <w:rStyle w:val="fn"/>
          <w:rFonts w:ascii="Times New Roman" w:hAnsi="Times New Roman" w:cs="Times New Roman"/>
          <w:sz w:val="24"/>
        </w:rPr>
        <w:t xml:space="preserve">месторождений.     </w:t>
      </w:r>
      <w:r w:rsidRPr="00940AC4">
        <w:rPr>
          <w:rStyle w:val="10"/>
          <w:rFonts w:eastAsiaTheme="minorEastAsia"/>
          <w:b w:val="0"/>
          <w:sz w:val="24"/>
          <w:szCs w:val="24"/>
        </w:rPr>
        <w:t xml:space="preserve">Т  </w:t>
      </w:r>
      <w:r w:rsidRPr="00940AC4">
        <w:rPr>
          <w:rStyle w:val="fn"/>
          <w:rFonts w:ascii="Times New Roman" w:hAnsi="Times New Roman" w:cs="Times New Roman"/>
          <w:sz w:val="24"/>
        </w:rPr>
        <w:t xml:space="preserve">2.      Актау:       </w:t>
      </w:r>
      <w:r w:rsidRPr="00940AC4">
        <w:rPr>
          <w:rFonts w:ascii="Times New Roman" w:hAnsi="Times New Roman" w:cs="Times New Roman"/>
          <w:sz w:val="24"/>
          <w:szCs w:val="24"/>
        </w:rPr>
        <w:t>Мультимедийное       издательство Стрельбицкого, 2019.</w:t>
      </w:r>
      <w:r w:rsidRPr="00940AC4">
        <w:rPr>
          <w:rStyle w:val="10"/>
          <w:rFonts w:eastAsiaTheme="minorEastAsia"/>
          <w:b w:val="0"/>
          <w:sz w:val="24"/>
          <w:szCs w:val="24"/>
          <w:lang w:val="az-Latn-AZ"/>
        </w:rPr>
        <w:t xml:space="preserve"> </w:t>
      </w:r>
      <w:r w:rsidRPr="00940AC4">
        <w:rPr>
          <w:rFonts w:ascii="Times New Roman" w:hAnsi="Times New Roman" w:cs="Times New Roman"/>
          <w:sz w:val="24"/>
          <w:szCs w:val="24"/>
          <w:lang w:val="az-Latn-AZ"/>
        </w:rPr>
        <w:t>554</w:t>
      </w:r>
      <w:r w:rsidRPr="00940AC4">
        <w:rPr>
          <w:rFonts w:ascii="Times New Roman" w:hAnsi="Times New Roman" w:cs="Times New Roman"/>
          <w:sz w:val="24"/>
          <w:szCs w:val="24"/>
        </w:rPr>
        <w:t xml:space="preserve"> с.</w:t>
      </w:r>
      <w:r w:rsidRPr="00940AC4">
        <w:rPr>
          <w:rStyle w:val="fn"/>
          <w:sz w:val="24"/>
        </w:rPr>
        <w:t xml:space="preserve"> </w:t>
      </w:r>
    </w:p>
    <w:p w14:paraId="3ECE105C" w14:textId="77777777" w:rsidR="007125DC" w:rsidRPr="00940AC4" w:rsidRDefault="007125DC" w:rsidP="007125D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40AC4">
        <w:rPr>
          <w:rFonts w:ascii="Times New Roman" w:eastAsia="Times New Roman" w:hAnsi="Times New Roman" w:cs="Times New Roman"/>
          <w:bCs/>
          <w:sz w:val="24"/>
          <w:szCs w:val="24"/>
          <w:lang w:val="az-Latn-AZ"/>
        </w:rPr>
        <w:t xml:space="preserve">10. </w:t>
      </w:r>
      <w:r w:rsidRPr="00940AC4">
        <w:rPr>
          <w:rFonts w:ascii="Times New Roman" w:eastAsia="Times New Roman" w:hAnsi="Times New Roman" w:cs="Times New Roman"/>
          <w:bCs/>
          <w:sz w:val="24"/>
          <w:szCs w:val="24"/>
        </w:rPr>
        <w:t>Маркин</w:t>
      </w:r>
      <w:r w:rsidRPr="00940AC4">
        <w:rPr>
          <w:rFonts w:ascii="Times New Roman" w:eastAsia="Times New Roman" w:hAnsi="Times New Roman" w:cs="Times New Roman"/>
          <w:bCs/>
          <w:sz w:val="24"/>
          <w:szCs w:val="24"/>
          <w:lang w:val="az-Latn-AZ"/>
        </w:rPr>
        <w:t>,</w:t>
      </w:r>
      <w:r w:rsidRPr="00940AC4">
        <w:rPr>
          <w:rFonts w:ascii="Times New Roman" w:eastAsia="Times New Roman" w:hAnsi="Times New Roman" w:cs="Times New Roman"/>
          <w:bCs/>
          <w:sz w:val="24"/>
          <w:szCs w:val="24"/>
        </w:rPr>
        <w:t xml:space="preserve"> А.Н. Нефтепромысловая химия / А.Н.Маркин</w:t>
      </w:r>
      <w:r w:rsidRPr="00940AC4">
        <w:rPr>
          <w:rFonts w:ascii="Times New Roman" w:eastAsia="Times New Roman" w:hAnsi="Times New Roman" w:cs="Times New Roman"/>
          <w:bCs/>
          <w:sz w:val="24"/>
          <w:szCs w:val="24"/>
          <w:lang w:val="az-Latn-AZ"/>
        </w:rPr>
        <w:t>,</w:t>
      </w:r>
      <w:r w:rsidRPr="00940AC4">
        <w:rPr>
          <w:rFonts w:ascii="Times New Roman" w:eastAsia="Times New Roman" w:hAnsi="Times New Roman" w:cs="Times New Roman"/>
          <w:bCs/>
          <w:sz w:val="24"/>
          <w:szCs w:val="24"/>
        </w:rPr>
        <w:t xml:space="preserve"> Р.Э.Низамов, С.В</w:t>
      </w:r>
      <w:r w:rsidRPr="00940AC4">
        <w:rPr>
          <w:rFonts w:ascii="Times New Roman" w:eastAsia="Times New Roman" w:hAnsi="Times New Roman" w:cs="Times New Roman"/>
          <w:bCs/>
          <w:sz w:val="24"/>
          <w:szCs w:val="24"/>
          <w:lang w:val="az-Latn-AZ"/>
        </w:rPr>
        <w:t>.</w:t>
      </w:r>
      <w:r w:rsidRPr="00940AC4">
        <w:rPr>
          <w:rFonts w:ascii="Times New Roman" w:eastAsia="Times New Roman" w:hAnsi="Times New Roman" w:cs="Times New Roman"/>
          <w:bCs/>
          <w:sz w:val="24"/>
          <w:szCs w:val="24"/>
        </w:rPr>
        <w:t>Суховерхов.</w:t>
      </w:r>
      <w:r w:rsidRPr="00940AC4">
        <w:rPr>
          <w:rFonts w:ascii="Times New Roman" w:eastAsia="Times New Roman" w:hAnsi="Times New Roman" w:cs="Times New Roman"/>
          <w:bCs/>
          <w:sz w:val="24"/>
          <w:szCs w:val="24"/>
          <w:lang w:val="az-Latn-AZ"/>
        </w:rPr>
        <w:t xml:space="preserve"> -</w:t>
      </w:r>
      <w:r w:rsidRPr="00940AC4">
        <w:rPr>
          <w:rFonts w:ascii="Times New Roman" w:eastAsia="Times New Roman" w:hAnsi="Times New Roman" w:cs="Times New Roman"/>
          <w:bCs/>
          <w:sz w:val="24"/>
          <w:szCs w:val="24"/>
        </w:rPr>
        <w:t xml:space="preserve"> Владивосток: Дальнаука,</w:t>
      </w:r>
      <w:r w:rsidRPr="00940AC4">
        <w:rPr>
          <w:rFonts w:ascii="Times New Roman" w:eastAsia="Times New Roman" w:hAnsi="Times New Roman" w:cs="Times New Roman"/>
          <w:bCs/>
          <w:sz w:val="24"/>
          <w:szCs w:val="24"/>
          <w:lang w:val="az-Latn-AZ"/>
        </w:rPr>
        <w:t xml:space="preserve"> -</w:t>
      </w:r>
      <w:r w:rsidRPr="00940AC4">
        <w:rPr>
          <w:rFonts w:ascii="Times New Roman" w:eastAsia="Times New Roman" w:hAnsi="Times New Roman" w:cs="Times New Roman"/>
          <w:bCs/>
          <w:sz w:val="24"/>
          <w:szCs w:val="24"/>
        </w:rPr>
        <w:t xml:space="preserve"> 2011</w:t>
      </w:r>
      <w:r w:rsidRPr="00940AC4">
        <w:rPr>
          <w:rFonts w:ascii="Times New Roman" w:eastAsia="Times New Roman" w:hAnsi="Times New Roman" w:cs="Times New Roman"/>
          <w:bCs/>
          <w:sz w:val="24"/>
          <w:szCs w:val="24"/>
          <w:lang w:val="az-Latn-AZ"/>
        </w:rPr>
        <w:t>.</w:t>
      </w:r>
      <w:r w:rsidRPr="00940AC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40AC4">
        <w:rPr>
          <w:rFonts w:ascii="Times New Roman" w:eastAsia="Times New Roman" w:hAnsi="Times New Roman" w:cs="Times New Roman"/>
          <w:bCs/>
          <w:sz w:val="24"/>
          <w:szCs w:val="24"/>
          <w:lang w:val="az-Latn-AZ"/>
        </w:rPr>
        <w:t xml:space="preserve">- </w:t>
      </w:r>
      <w:r w:rsidRPr="00940AC4">
        <w:rPr>
          <w:rFonts w:ascii="Times New Roman" w:eastAsia="Times New Roman" w:hAnsi="Times New Roman" w:cs="Times New Roman"/>
          <w:bCs/>
          <w:sz w:val="24"/>
          <w:szCs w:val="24"/>
        </w:rPr>
        <w:t>288 с</w:t>
      </w:r>
      <w:r w:rsidRPr="00940AC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0256761D" w14:textId="77777777" w:rsidR="007125DC" w:rsidRPr="00940AC4" w:rsidRDefault="007125DC" w:rsidP="007125DC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940AC4">
        <w:rPr>
          <w:rFonts w:ascii="Times New Roman" w:hAnsi="Times New Roman" w:cs="Times New Roman"/>
          <w:sz w:val="24"/>
          <w:szCs w:val="24"/>
          <w:lang w:val="en-US"/>
        </w:rPr>
        <w:t xml:space="preserve">11. Dashdiyeva, T.K. Nanotechnology  in the  Oil and Water Preparation Using </w:t>
      </w:r>
      <w:r w:rsidRPr="00940A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Technology, </w:t>
      </w:r>
      <w:r w:rsidRPr="00940AC4">
        <w:rPr>
          <w:rFonts w:ascii="Times New Roman" w:hAnsi="Times New Roman" w:cs="Times New Roman"/>
          <w:sz w:val="24"/>
          <w:szCs w:val="24"/>
          <w:lang w:val="en-US"/>
        </w:rPr>
        <w:t xml:space="preserve">Nanodemulsifiers  </w:t>
      </w:r>
      <w:r w:rsidRPr="00940AC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940A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//    International    Journal    of    Innovative    Research  in   Science, Engineering and Technology, 2019. </w:t>
      </w:r>
      <w:r w:rsidRPr="00940AC4">
        <w:rPr>
          <w:rFonts w:ascii="Times New Roman" w:hAnsi="Times New Roman" w:cs="Times New Roman"/>
          <w:sz w:val="24"/>
          <w:szCs w:val="24"/>
          <w:lang w:val="en-US"/>
        </w:rPr>
        <w:t xml:space="preserve">V. 8 </w:t>
      </w:r>
      <w:r w:rsidRPr="00940A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(9). </w:t>
      </w:r>
      <w:r w:rsidRPr="00940AC4">
        <w:rPr>
          <w:rFonts w:ascii="Times New Roman" w:hAnsi="Times New Roman" w:cs="Times New Roman"/>
          <w:sz w:val="24"/>
          <w:szCs w:val="24"/>
          <w:lang w:val="en-US"/>
        </w:rPr>
        <w:t xml:space="preserve">P. </w:t>
      </w:r>
      <w:r w:rsidRPr="00940AC4">
        <w:rPr>
          <w:rFonts w:ascii="Times New Roman" w:hAnsi="Times New Roman" w:cs="Times New Roman"/>
          <w:bCs/>
          <w:sz w:val="24"/>
          <w:szCs w:val="24"/>
          <w:lang w:val="en-US"/>
        </w:rPr>
        <w:t>9477-9487.</w:t>
      </w:r>
    </w:p>
    <w:p w14:paraId="49FDDE19" w14:textId="77777777" w:rsidR="007125DC" w:rsidRPr="00940AC4" w:rsidRDefault="007125DC" w:rsidP="007125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0A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12. </w:t>
      </w:r>
      <w:r w:rsidRPr="00940AC4">
        <w:rPr>
          <w:rFonts w:ascii="Times New Roman" w:hAnsi="Times New Roman" w:cs="Times New Roman"/>
          <w:sz w:val="24"/>
          <w:szCs w:val="24"/>
          <w:lang w:val="en-US"/>
        </w:rPr>
        <w:t xml:space="preserve">Dashdiyeva T.K. Development and implementation of nanoemulsifiers for the purification of oil from formation water and formation water from oil in the conditions of the primary </w:t>
      </w:r>
      <w:r w:rsidRPr="00940AC4">
        <w:rPr>
          <w:rFonts w:ascii="Times New Roman" w:hAnsi="Times New Roman" w:cs="Times New Roman"/>
          <w:sz w:val="24"/>
          <w:szCs w:val="24"/>
          <w:lang w:val="en-US"/>
        </w:rPr>
        <w:lastRenderedPageBreak/>
        <w:t>preparation of oil // International Journal of Multidisciplinary Research and Modern Education, 2019, v. 5, issue 2, pp. 1-8.</w:t>
      </w:r>
    </w:p>
    <w:p w14:paraId="2B3E3B54" w14:textId="77777777" w:rsidR="007125DC" w:rsidRPr="00940AC4" w:rsidRDefault="007125DC" w:rsidP="007125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0AC4">
        <w:rPr>
          <w:rFonts w:ascii="Times New Roman" w:hAnsi="Times New Roman" w:cs="Times New Roman"/>
          <w:sz w:val="24"/>
          <w:szCs w:val="24"/>
          <w:lang w:val="en-US"/>
        </w:rPr>
        <w:t xml:space="preserve"> 13. Evdokimov I.N.,  Fesan A.A.  Multi- step  formation  of asphaltene  colloids  in   dilutes   solutions // Colloid and Surfaces A: Physicochemical and Engineering Aspects, 2016. V</w:t>
      </w:r>
      <w:r w:rsidRPr="00940AC4">
        <w:rPr>
          <w:rFonts w:ascii="Times New Roman" w:hAnsi="Times New Roman" w:cs="Times New Roman"/>
          <w:sz w:val="24"/>
          <w:szCs w:val="24"/>
        </w:rPr>
        <w:t xml:space="preserve">.492. </w:t>
      </w:r>
      <w:r w:rsidRPr="00940AC4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940AC4">
        <w:rPr>
          <w:rFonts w:ascii="Times New Roman" w:hAnsi="Times New Roman" w:cs="Times New Roman"/>
          <w:sz w:val="24"/>
          <w:szCs w:val="24"/>
        </w:rPr>
        <w:t>. 170–180.</w:t>
      </w:r>
    </w:p>
    <w:p w14:paraId="0D76D29F" w14:textId="77777777" w:rsidR="007125DC" w:rsidRPr="00940AC4" w:rsidRDefault="007125DC" w:rsidP="007125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0A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14. Евдокимов И.Н. Влияние асфальтенов на термические свойства нефтяных и битумных эмульсий / И.Н.Евдокимов, Н.Ю. Елисеев // ХТТМ. 2002. - №6. - С. 26 - 29.</w:t>
      </w:r>
    </w:p>
    <w:p w14:paraId="227ACDB8" w14:textId="77777777" w:rsidR="007125DC" w:rsidRPr="00940AC4" w:rsidRDefault="007125DC" w:rsidP="007125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0AC4">
        <w:rPr>
          <w:rFonts w:ascii="Times New Roman" w:hAnsi="Times New Roman" w:cs="Times New Roman"/>
          <w:sz w:val="24"/>
          <w:szCs w:val="24"/>
          <w:shd w:val="clear" w:color="auto" w:fill="FFFFFF"/>
        </w:rPr>
        <w:t>15. Евдокимов И.Н. Особенности внутренней структуры природных водонефтяных эмульсий / И.Н. Евдокимов, А. П. Лосев, М.А. Новиков // Бурение и нефть 2007. - №3 - С. 20 - 22</w:t>
      </w:r>
    </w:p>
    <w:p w14:paraId="5C32C8E9" w14:textId="77777777" w:rsidR="007125DC" w:rsidRPr="00940AC4" w:rsidRDefault="007125DC" w:rsidP="007125DC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lang w:val="en-US"/>
        </w:rPr>
      </w:pPr>
      <w:r w:rsidRPr="00940AC4">
        <w:rPr>
          <w:lang w:val="en-US"/>
        </w:rPr>
        <w:t>16. Evdokimov. I.N. Initial stages of asphaltenes aggregation in dilute crude oil solutions: studies of viscosity and NMR relaxation / I.N. Evdokimov, N.Yu. Eliseev, B.R. Akhmetov // Fuel. 2003. - V. 82. - № 7. - P.817 - 823.</w:t>
      </w:r>
    </w:p>
    <w:p w14:paraId="23526DE9" w14:textId="77777777" w:rsidR="007125DC" w:rsidRPr="00940AC4" w:rsidRDefault="007125DC" w:rsidP="007125DC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rPr>
          <w:lang w:val="en-US"/>
        </w:rPr>
      </w:pPr>
      <w:r w:rsidRPr="00940AC4">
        <w:rPr>
          <w:lang w:val="en-US"/>
        </w:rPr>
        <w:t xml:space="preserve">17. Evdokimov. I.N. Rheological evidence of structural phase transitions in asphaltenes-containing petroleum fluids / I.N. Evdokimov, D.Yu. Eliseev, N.Yu. Eliseev // J.Petrol.Sci.Eng. 2001. - </w:t>
      </w:r>
      <w:r w:rsidRPr="00940AC4">
        <w:t>т</w:t>
      </w:r>
      <w:r w:rsidRPr="00940AC4">
        <w:rPr>
          <w:lang w:val="en-US"/>
        </w:rPr>
        <w:t>. 30. - № 3-4. - C.199 -211.</w:t>
      </w:r>
    </w:p>
    <w:p w14:paraId="2C4F4043" w14:textId="77777777" w:rsidR="007125DC" w:rsidRPr="00940AC4" w:rsidRDefault="007125DC" w:rsidP="007125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0A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18. </w:t>
      </w:r>
      <w:r w:rsidRPr="00940AC4">
        <w:rPr>
          <w:rFonts w:ascii="Times New Roman" w:hAnsi="Times New Roman" w:cs="Times New Roman"/>
          <w:sz w:val="24"/>
          <w:szCs w:val="24"/>
          <w:lang w:val="az-Latn-AZ"/>
        </w:rPr>
        <w:t>Da</w:t>
      </w:r>
      <w:r w:rsidRPr="00940AC4">
        <w:rPr>
          <w:rFonts w:ascii="Times New Roman" w:hAnsi="Times New Roman" w:cs="Times New Roman"/>
          <w:sz w:val="24"/>
          <w:szCs w:val="24"/>
          <w:lang w:val="en-US"/>
        </w:rPr>
        <w:t>sh</w:t>
      </w:r>
      <w:r w:rsidRPr="00940AC4">
        <w:rPr>
          <w:rFonts w:ascii="Times New Roman" w:hAnsi="Times New Roman" w:cs="Times New Roman"/>
          <w:sz w:val="24"/>
          <w:szCs w:val="24"/>
          <w:lang w:val="az-Latn-AZ"/>
        </w:rPr>
        <w:t xml:space="preserve">diyeva, T.K. </w:t>
      </w:r>
      <w:r w:rsidRPr="00940AC4">
        <w:rPr>
          <w:rFonts w:ascii="Times New Roman" w:hAnsi="Times New Roman" w:cs="Times New Roman"/>
          <w:sz w:val="24"/>
          <w:szCs w:val="24"/>
          <w:lang w:val="en-US"/>
        </w:rPr>
        <w:t xml:space="preserve">Development and implementation of nanodemulsifiers for the treatment of formation water from oil in conditions primary preparation of oil </w:t>
      </w:r>
      <w:r w:rsidRPr="00940AC4">
        <w:rPr>
          <w:rFonts w:ascii="Times New Roman" w:hAnsi="Times New Roman" w:cs="Times New Roman"/>
          <w:sz w:val="24"/>
          <w:szCs w:val="24"/>
          <w:lang w:val="az-Latn-AZ"/>
        </w:rPr>
        <w:t>// Azerbaijan Journal of Chemical News, - Baku: - 2020. №1 (2), - p.27-33. (in azerbaijanian).</w:t>
      </w:r>
    </w:p>
    <w:p w14:paraId="77612227" w14:textId="77777777" w:rsidR="007125DC" w:rsidRPr="00940AC4" w:rsidRDefault="007125DC" w:rsidP="007125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0AC4">
        <w:rPr>
          <w:rFonts w:ascii="Times New Roman" w:hAnsi="Times New Roman" w:cs="Times New Roman"/>
          <w:sz w:val="24"/>
          <w:szCs w:val="24"/>
          <w:lang w:val="en-US"/>
        </w:rPr>
        <w:t xml:space="preserve"> 19. Dashdiyeva, T.K.</w:t>
      </w:r>
      <w:r w:rsidRPr="00940AC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940AC4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Results of laboratory and industrial tests of “IKHLAS-1” nanodemulsifier  on “Akkulka” field</w:t>
      </w:r>
      <w:r w:rsidRPr="00940A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40AC4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and the new mechanism of destruction of oil</w:t>
      </w:r>
      <w:r w:rsidRPr="00940A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940AC4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emulsions</w:t>
      </w:r>
      <w:r w:rsidRPr="00940AC4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</w:t>
      </w:r>
      <w:r w:rsidRPr="00940AC4">
        <w:rPr>
          <w:rFonts w:ascii="Times New Roman" w:hAnsi="Times New Roman" w:cs="Times New Roman"/>
          <w:sz w:val="24"/>
          <w:szCs w:val="24"/>
          <w:lang w:val="az-Latn-AZ"/>
        </w:rPr>
        <w:t xml:space="preserve">// - Baku: Azerbaijani Chemistry Journal, - 2020. </w:t>
      </w:r>
      <w:r w:rsidRPr="00940AC4">
        <w:rPr>
          <w:rStyle w:val="tlid-translation"/>
          <w:rFonts w:ascii="Times New Roman" w:hAnsi="Times New Roman" w:cs="Times New Roman"/>
          <w:sz w:val="24"/>
          <w:szCs w:val="24"/>
          <w:lang w:val="az-Latn-AZ"/>
        </w:rPr>
        <w:t>№</w:t>
      </w:r>
      <w:r w:rsidRPr="00940AC4">
        <w:rPr>
          <w:rFonts w:ascii="Times New Roman" w:hAnsi="Times New Roman" w:cs="Times New Roman"/>
          <w:sz w:val="24"/>
          <w:szCs w:val="24"/>
          <w:lang w:val="az-Latn-AZ"/>
        </w:rPr>
        <w:t>3, - p. 34-45</w:t>
      </w:r>
      <w:r w:rsidRPr="00940AC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4682DDF" w14:textId="77777777" w:rsidR="007125DC" w:rsidRPr="00940AC4" w:rsidRDefault="007125DC" w:rsidP="007125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0A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20. </w:t>
      </w:r>
      <w:r w:rsidRPr="00940AC4">
        <w:rPr>
          <w:rFonts w:ascii="Times New Roman" w:hAnsi="Times New Roman" w:cs="Times New Roman"/>
          <w:sz w:val="24"/>
          <w:szCs w:val="24"/>
          <w:lang w:val="az-Latn-AZ"/>
        </w:rPr>
        <w:t>Da</w:t>
      </w:r>
      <w:r w:rsidRPr="00940AC4">
        <w:rPr>
          <w:rFonts w:ascii="Times New Roman" w:hAnsi="Times New Roman" w:cs="Times New Roman"/>
          <w:sz w:val="24"/>
          <w:szCs w:val="24"/>
          <w:lang w:val="en-US"/>
        </w:rPr>
        <w:t>sh</w:t>
      </w:r>
      <w:r w:rsidRPr="00940AC4">
        <w:rPr>
          <w:rFonts w:ascii="Times New Roman" w:hAnsi="Times New Roman" w:cs="Times New Roman"/>
          <w:sz w:val="24"/>
          <w:szCs w:val="24"/>
          <w:lang w:val="az-Latn-AZ"/>
        </w:rPr>
        <w:t xml:space="preserve">diyeva, T.K. </w:t>
      </w:r>
      <w:r w:rsidRPr="00940AC4">
        <w:rPr>
          <w:rFonts w:ascii="Times New Roman" w:hAnsi="Times New Roman" w:cs="Times New Roman"/>
          <w:sz w:val="24"/>
          <w:szCs w:val="24"/>
          <w:lang w:val="en-US"/>
        </w:rPr>
        <w:t xml:space="preserve">Development and implementation of nanodemulsifiers for the treatment of formation water from oil in conditions primary preparation of oil </w:t>
      </w:r>
      <w:r w:rsidRPr="00940AC4">
        <w:rPr>
          <w:rFonts w:ascii="Times New Roman" w:hAnsi="Times New Roman" w:cs="Times New Roman"/>
          <w:sz w:val="24"/>
          <w:szCs w:val="24"/>
          <w:lang w:val="az-Latn-AZ"/>
        </w:rPr>
        <w:t>// Azerbaijan Journal of Chemical News, - Baku: - 2020. №1 (2), - p.27-33. (in azerbaijanian).</w:t>
      </w:r>
    </w:p>
    <w:p w14:paraId="0BB4C006" w14:textId="77777777" w:rsidR="007125DC" w:rsidRPr="00940AC4" w:rsidRDefault="007125DC" w:rsidP="007125DC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940AC4">
        <w:rPr>
          <w:rFonts w:ascii="Times New Roman" w:hAnsi="Times New Roman" w:cs="Times New Roman"/>
          <w:sz w:val="24"/>
          <w:szCs w:val="24"/>
          <w:lang w:val="en-US"/>
        </w:rPr>
        <w:t xml:space="preserve">    21. Nugmanov, A.K., Dashdiyeva, T.K.</w:t>
      </w:r>
      <w:r w:rsidRPr="00940AC4">
        <w:rPr>
          <w:rFonts w:ascii="Times New Roman" w:hAnsi="Times New Roman" w:cs="Times New Roman"/>
          <w:noProof/>
          <w:sz w:val="24"/>
          <w:szCs w:val="24"/>
          <w:bdr w:val="none" w:sz="0" w:space="0" w:color="auto" w:frame="1"/>
          <w:lang w:val="en-US"/>
        </w:rPr>
        <w:t xml:space="preserve"> Influence wettability of the surfactants on the efficiency of “IKHLAS” nanodemulsifiers for cleaning of produced waters from the hydrocarbons in the conditions primary preparation of oil </w:t>
      </w:r>
      <w:r w:rsidRPr="00940AC4">
        <w:rPr>
          <w:rFonts w:ascii="Times New Roman" w:hAnsi="Times New Roman" w:cs="Times New Roman"/>
          <w:i/>
          <w:noProof/>
          <w:sz w:val="24"/>
          <w:szCs w:val="24"/>
          <w:bdr w:val="none" w:sz="0" w:space="0" w:color="auto" w:frame="1"/>
          <w:lang w:val="en-US"/>
        </w:rPr>
        <w:t>//</w:t>
      </w:r>
      <w:r w:rsidRPr="00940AC4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 </w:t>
      </w:r>
      <w:r w:rsidRPr="00940AC4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International Journal of Advanced Trends in Engineering and Technology, -Perambalur: - </w:t>
      </w:r>
      <w:r w:rsidRPr="00940A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2019. V. 4, issue 1, - </w:t>
      </w:r>
      <w:r w:rsidRPr="00940AC4">
        <w:rPr>
          <w:rFonts w:ascii="Times New Roman" w:hAnsi="Times New Roman" w:cs="Times New Roman"/>
          <w:sz w:val="24"/>
          <w:szCs w:val="24"/>
          <w:lang w:val="az-Latn-AZ"/>
        </w:rPr>
        <w:t xml:space="preserve">p. </w:t>
      </w:r>
      <w:r w:rsidRPr="00940AC4">
        <w:rPr>
          <w:rFonts w:ascii="Times New Roman" w:hAnsi="Times New Roman" w:cs="Times New Roman"/>
          <w:bCs/>
          <w:sz w:val="24"/>
          <w:szCs w:val="24"/>
          <w:lang w:val="en-US"/>
        </w:rPr>
        <w:t>11-17.</w:t>
      </w:r>
    </w:p>
    <w:p w14:paraId="30374AE5" w14:textId="77777777" w:rsidR="007125DC" w:rsidRPr="00940AC4" w:rsidRDefault="007125DC" w:rsidP="007125DC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940AC4">
        <w:rPr>
          <w:rFonts w:ascii="Times New Roman" w:hAnsi="Times New Roman" w:cs="Times New Roman"/>
          <w:sz w:val="24"/>
          <w:szCs w:val="24"/>
          <w:lang w:val="en-US"/>
        </w:rPr>
        <w:t xml:space="preserve">    22. Nugmanov, A.K., Dashdiyeva, T.K. </w:t>
      </w:r>
      <w:r w:rsidRPr="00940A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Surface pressure is one of the main criteria for evaluating the effectiveness of nano demulsifiers for destruction of reverse and direct emulsions // </w:t>
      </w:r>
      <w:r w:rsidRPr="00940AC4">
        <w:rPr>
          <w:rFonts w:ascii="Times New Roman" w:hAnsi="Times New Roman" w:cs="Times New Roman"/>
          <w:bCs/>
          <w:sz w:val="24"/>
          <w:szCs w:val="24"/>
          <w:lang w:val="en-US"/>
        </w:rPr>
        <w:lastRenderedPageBreak/>
        <w:t xml:space="preserve">International Journal of Innovative Research in Science, Engineering and Technology, - Chennai: - 2019. 8 (1), - </w:t>
      </w:r>
      <w:r w:rsidRPr="00940AC4">
        <w:rPr>
          <w:rFonts w:ascii="Times New Roman" w:hAnsi="Times New Roman" w:cs="Times New Roman"/>
          <w:sz w:val="24"/>
          <w:szCs w:val="24"/>
          <w:lang w:val="az-Latn-AZ"/>
        </w:rPr>
        <w:t xml:space="preserve">p. </w:t>
      </w:r>
      <w:r w:rsidRPr="00940AC4">
        <w:rPr>
          <w:rFonts w:ascii="Times New Roman" w:hAnsi="Times New Roman" w:cs="Times New Roman"/>
          <w:bCs/>
          <w:sz w:val="24"/>
          <w:szCs w:val="24"/>
          <w:lang w:val="en-US"/>
        </w:rPr>
        <w:t>234-242.</w:t>
      </w:r>
    </w:p>
    <w:p w14:paraId="54410D2E" w14:textId="77777777" w:rsidR="007125DC" w:rsidRPr="00940AC4" w:rsidRDefault="007125DC" w:rsidP="007125DC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940AC4">
        <w:rPr>
          <w:rFonts w:ascii="Times New Roman" w:hAnsi="Times New Roman" w:cs="Times New Roman"/>
          <w:sz w:val="24"/>
          <w:szCs w:val="24"/>
          <w:lang w:val="en-US"/>
        </w:rPr>
        <w:t xml:space="preserve">   23. Nugmanov, A.K.,</w:t>
      </w:r>
      <w:r w:rsidRPr="00940AC4">
        <w:rPr>
          <w:rFonts w:ascii="Times New Roman" w:hAnsi="Times New Roman" w:cs="Times New Roman"/>
          <w:sz w:val="24"/>
          <w:szCs w:val="24"/>
          <w:lang w:val="az-Latn-AZ"/>
        </w:rPr>
        <w:t xml:space="preserve"> Gasanov, A.A.</w:t>
      </w:r>
      <w:r w:rsidRPr="00940AC4">
        <w:rPr>
          <w:rFonts w:ascii="Times New Roman" w:hAnsi="Times New Roman" w:cs="Times New Roman"/>
          <w:sz w:val="24"/>
          <w:szCs w:val="24"/>
          <w:lang w:val="en-US"/>
        </w:rPr>
        <w:t xml:space="preserve">, Dashdiyeva, T.K. New hybrid aggregat state of some organic substances and their prospects in oil-field nanotechnology </w:t>
      </w:r>
      <w:r w:rsidRPr="00940AC4">
        <w:rPr>
          <w:rFonts w:ascii="Times New Roman" w:hAnsi="Times New Roman" w:cs="Times New Roman"/>
          <w:i/>
          <w:sz w:val="24"/>
          <w:szCs w:val="24"/>
          <w:lang w:val="en-US"/>
        </w:rPr>
        <w:t xml:space="preserve">// </w:t>
      </w:r>
      <w:r w:rsidRPr="00940AC4">
        <w:rPr>
          <w:rStyle w:val="a4"/>
          <w:sz w:val="24"/>
          <w:szCs w:val="24"/>
          <w:shd w:val="clear" w:color="auto" w:fill="FFFFFF"/>
          <w:lang w:val="en-US"/>
        </w:rPr>
        <w:t xml:space="preserve">International Journal of Multidisciplinary Research and Modern Education, - </w:t>
      </w:r>
      <w:r w:rsidRPr="00940AC4">
        <w:rPr>
          <w:rFonts w:ascii="Times New Roman" w:hAnsi="Times New Roman" w:cs="Times New Roman"/>
          <w:sz w:val="24"/>
          <w:szCs w:val="24"/>
          <w:lang w:val="en-US"/>
        </w:rPr>
        <w:t xml:space="preserve">Techops:  </w:t>
      </w:r>
      <w:r w:rsidRPr="00940AC4">
        <w:rPr>
          <w:rStyle w:val="a4"/>
          <w:sz w:val="24"/>
          <w:szCs w:val="24"/>
          <w:shd w:val="clear" w:color="auto" w:fill="FFFFFF"/>
          <w:lang w:val="en-US"/>
        </w:rPr>
        <w:t xml:space="preserve">- </w:t>
      </w:r>
      <w:r w:rsidRPr="00940A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2019. 5 (1), - </w:t>
      </w:r>
      <w:r w:rsidRPr="00940AC4">
        <w:rPr>
          <w:rFonts w:ascii="Times New Roman" w:hAnsi="Times New Roman" w:cs="Times New Roman"/>
          <w:sz w:val="24"/>
          <w:szCs w:val="24"/>
          <w:lang w:val="az-Latn-AZ"/>
        </w:rPr>
        <w:t xml:space="preserve">p. </w:t>
      </w:r>
      <w:r w:rsidRPr="00940AC4">
        <w:rPr>
          <w:rFonts w:ascii="Times New Roman" w:hAnsi="Times New Roman" w:cs="Times New Roman"/>
          <w:bCs/>
          <w:sz w:val="24"/>
          <w:szCs w:val="24"/>
          <w:lang w:val="en-US"/>
        </w:rPr>
        <w:t>170-182.</w:t>
      </w:r>
    </w:p>
    <w:p w14:paraId="5EA37D51" w14:textId="77777777" w:rsidR="007125DC" w:rsidRPr="00940AC4" w:rsidRDefault="007125DC" w:rsidP="007125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0AC4">
        <w:rPr>
          <w:rFonts w:ascii="Times New Roman" w:hAnsi="Times New Roman" w:cs="Times New Roman"/>
          <w:sz w:val="24"/>
          <w:szCs w:val="24"/>
          <w:lang w:val="en-US"/>
        </w:rPr>
        <w:t xml:space="preserve">   24. Nugmanov, A.K., Dashdiyeva, T.K. </w:t>
      </w:r>
      <w:r w:rsidRPr="00940AC4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Development and implementation of nanodemulsifiers for the treatment of formation water in the conditions of primary oil preparation is one of the priorities</w:t>
      </w:r>
      <w:r w:rsidRPr="00940A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40AC4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directions of oil field nanotechnology</w:t>
      </w:r>
      <w:r w:rsidRPr="00940A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// International Journal of Innovative Research in Science, Engineering and Technology, - Chennai: - 2019. </w:t>
      </w:r>
      <w:r w:rsidRPr="00940AC4">
        <w:rPr>
          <w:rFonts w:ascii="Times New Roman" w:hAnsi="Times New Roman" w:cs="Times New Roman"/>
          <w:bCs/>
          <w:sz w:val="24"/>
          <w:szCs w:val="24"/>
        </w:rPr>
        <w:t xml:space="preserve">8 (2), - </w:t>
      </w:r>
      <w:r w:rsidRPr="00940AC4">
        <w:rPr>
          <w:rFonts w:ascii="Times New Roman" w:hAnsi="Times New Roman" w:cs="Times New Roman"/>
          <w:sz w:val="24"/>
          <w:szCs w:val="24"/>
          <w:lang w:val="az-Latn-AZ"/>
        </w:rPr>
        <w:t xml:space="preserve">p. </w:t>
      </w:r>
      <w:r w:rsidRPr="00940AC4">
        <w:rPr>
          <w:rFonts w:ascii="Times New Roman" w:hAnsi="Times New Roman" w:cs="Times New Roman"/>
          <w:bCs/>
          <w:sz w:val="24"/>
          <w:szCs w:val="24"/>
        </w:rPr>
        <w:t>997-1007.</w:t>
      </w:r>
    </w:p>
    <w:p w14:paraId="410B83F0" w14:textId="77777777" w:rsidR="007125DC" w:rsidRPr="00940AC4" w:rsidRDefault="007125DC" w:rsidP="007125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0AC4">
        <w:rPr>
          <w:rStyle w:val="a4"/>
          <w:bCs/>
          <w:sz w:val="24"/>
          <w:szCs w:val="24"/>
          <w:shd w:val="clear" w:color="auto" w:fill="FFFFFF"/>
        </w:rPr>
        <w:t xml:space="preserve">  </w:t>
      </w:r>
      <w:r w:rsidRPr="00940AC4">
        <w:rPr>
          <w:rStyle w:val="a4"/>
          <w:rFonts w:ascii="Times New Roman" w:hAnsi="Times New Roman" w:cs="Times New Roman"/>
          <w:bCs/>
          <w:sz w:val="24"/>
          <w:szCs w:val="24"/>
          <w:shd w:val="clear" w:color="auto" w:fill="FFFFFF"/>
        </w:rPr>
        <w:t>25.</w:t>
      </w:r>
      <w:r w:rsidRPr="00940AC4">
        <w:rPr>
          <w:rStyle w:val="a4"/>
          <w:bCs/>
          <w:sz w:val="24"/>
          <w:szCs w:val="24"/>
          <w:shd w:val="clear" w:color="auto" w:fill="FFFFFF"/>
        </w:rPr>
        <w:t xml:space="preserve"> </w:t>
      </w:r>
      <w:r w:rsidRPr="00940AC4">
        <w:rPr>
          <w:rStyle w:val="a4"/>
          <w:rFonts w:ascii="Times New Roman" w:hAnsi="Times New Roman" w:cs="Times New Roman"/>
          <w:bCs/>
          <w:sz w:val="24"/>
          <w:szCs w:val="24"/>
          <w:shd w:val="clear" w:color="auto" w:fill="FFFFFF"/>
        </w:rPr>
        <w:t>ГОСТ</w:t>
      </w:r>
      <w:r w:rsidRPr="00940AC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940AC4">
        <w:rPr>
          <w:rFonts w:ascii="Times New Roman" w:hAnsi="Times New Roman" w:cs="Times New Roman"/>
          <w:sz w:val="24"/>
          <w:szCs w:val="24"/>
          <w:shd w:val="clear" w:color="auto" w:fill="FFFFFF"/>
        </w:rPr>
        <w:t>Р 51858-2002</w:t>
      </w:r>
      <w:r w:rsidRPr="00940AC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940AC4">
        <w:rPr>
          <w:rStyle w:val="a4"/>
          <w:rFonts w:ascii="Times New Roman" w:hAnsi="Times New Roman" w:cs="Times New Roman"/>
          <w:bCs/>
          <w:sz w:val="24"/>
          <w:szCs w:val="24"/>
          <w:shd w:val="clear" w:color="auto" w:fill="FFFFFF"/>
        </w:rPr>
        <w:t>Нефть</w:t>
      </w:r>
      <w:r w:rsidRPr="00940AC4">
        <w:rPr>
          <w:rFonts w:ascii="Times New Roman" w:hAnsi="Times New Roman" w:cs="Times New Roman"/>
          <w:sz w:val="24"/>
          <w:szCs w:val="24"/>
          <w:shd w:val="clear" w:color="auto" w:fill="FFFFFF"/>
        </w:rPr>
        <w:t>. Общие технические условия</w:t>
      </w:r>
    </w:p>
    <w:p w14:paraId="71D15D29" w14:textId="77777777" w:rsidR="007125DC" w:rsidRPr="00940AC4" w:rsidRDefault="007125DC" w:rsidP="007125DC">
      <w:pPr>
        <w:pStyle w:val="2"/>
        <w:tabs>
          <w:tab w:val="left" w:pos="709"/>
        </w:tabs>
        <w:spacing w:before="0" w:line="360" w:lineRule="auto"/>
        <w:ind w:firstLine="567"/>
        <w:rPr>
          <w:rFonts w:ascii="Open Sans" w:hAnsi="Open Sans"/>
          <w:color w:val="auto"/>
          <w:sz w:val="63"/>
          <w:szCs w:val="63"/>
        </w:rPr>
      </w:pPr>
      <w:r w:rsidRPr="00940AC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</w:t>
      </w:r>
      <w:r w:rsidRPr="00940AC4">
        <w:rPr>
          <w:rFonts w:ascii="Times New Roman" w:hAnsi="Times New Roman" w:cs="Times New Roman"/>
          <w:b w:val="0"/>
          <w:color w:val="auto"/>
          <w:sz w:val="24"/>
          <w:szCs w:val="24"/>
        </w:rPr>
        <w:t>26.</w:t>
      </w:r>
      <w:r w:rsidRPr="00940AC4">
        <w:rPr>
          <w:rFonts w:ascii="Open Sans" w:hAnsi="Open Sans"/>
          <w:color w:val="auto"/>
          <w:sz w:val="63"/>
          <w:szCs w:val="63"/>
        </w:rPr>
        <w:t xml:space="preserve"> </w:t>
      </w:r>
      <w:r w:rsidRPr="00940AC4">
        <w:rPr>
          <w:rFonts w:ascii="Times New Roman" w:hAnsi="Times New Roman" w:cs="Times New Roman"/>
          <w:b w:val="0"/>
          <w:color w:val="auto"/>
          <w:sz w:val="24"/>
          <w:szCs w:val="24"/>
        </w:rPr>
        <w:t>Об освоении месторождения Жалгизтобе http://vngk.kz/2020/12/10/</w:t>
      </w:r>
    </w:p>
    <w:p w14:paraId="07EFD8F9" w14:textId="77777777" w:rsidR="007125DC" w:rsidRPr="00940AC4" w:rsidRDefault="007125DC" w:rsidP="007125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0AC4">
        <w:rPr>
          <w:rFonts w:ascii="Times New Roman" w:hAnsi="Times New Roman" w:cs="Times New Roman"/>
          <w:sz w:val="24"/>
          <w:szCs w:val="24"/>
        </w:rPr>
        <w:t xml:space="preserve">  27.Киепель М.Н., Высоцский В.И., Коротков В.А. и др. Современное состояние и тенденции развития нефтегазового комплекса Туркменстана и других центральноазиатских стран Ближнего Зарубежье. М</w:t>
      </w:r>
      <w:r w:rsidRPr="00940AC4">
        <w:rPr>
          <w:rFonts w:ascii="Times New Roman" w:hAnsi="Times New Roman" w:cs="Times New Roman"/>
          <w:sz w:val="24"/>
          <w:szCs w:val="24"/>
          <w:lang w:val="en-US"/>
        </w:rPr>
        <w:t xml:space="preserve">.: 2010, 286 </w:t>
      </w:r>
      <w:r w:rsidRPr="00940AC4">
        <w:rPr>
          <w:rFonts w:ascii="Times New Roman" w:hAnsi="Times New Roman" w:cs="Times New Roman"/>
          <w:sz w:val="24"/>
          <w:szCs w:val="24"/>
        </w:rPr>
        <w:t>с</w:t>
      </w:r>
      <w:r w:rsidRPr="00940AC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7636B4D" w14:textId="77777777" w:rsidR="007125DC" w:rsidRPr="00940AC4" w:rsidRDefault="007125DC" w:rsidP="007125DC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en-US"/>
        </w:rPr>
      </w:pPr>
      <w:r w:rsidRPr="00940AC4">
        <w:rPr>
          <w:rFonts w:ascii="Times New Roman" w:hAnsi="Times New Roman" w:cs="Times New Roman"/>
          <w:sz w:val="24"/>
          <w:szCs w:val="24"/>
          <w:lang w:val="en-US"/>
        </w:rPr>
        <w:t xml:space="preserve">  28.</w:t>
      </w:r>
      <w:r w:rsidRPr="00940A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EC3CED" w:rsidRPr="00940AC4">
        <w:rPr>
          <w:rFonts w:ascii="Times New Roman" w:hAnsi="Times New Roman" w:cs="Times New Roman"/>
          <w:sz w:val="24"/>
          <w:szCs w:val="24"/>
        </w:rPr>
        <w:fldChar w:fldCharType="begin"/>
      </w:r>
      <w:r w:rsidRPr="00940AC4">
        <w:rPr>
          <w:rFonts w:ascii="Times New Roman" w:hAnsi="Times New Roman" w:cs="Times New Roman"/>
          <w:sz w:val="24"/>
          <w:szCs w:val="24"/>
          <w:lang w:val="en-US"/>
        </w:rPr>
        <w:instrText xml:space="preserve"> HYPERLINK "http://info.geology.gov.kz/ru/informatsiya/spravochnik-mestorozhdenij-kazakhstana/neftegazovye-mestorozhdeniya/item/%D0%BA%D0%BE%D0%BC%D1%81%D0%BE%D0%BC%D0%BE%D0%BB%D1%8C%D1%81%D0%BA%D0%BE%D0%B5" </w:instrText>
      </w:r>
      <w:r w:rsidR="00EC3CED" w:rsidRPr="00940AC4">
        <w:rPr>
          <w:rFonts w:ascii="Times New Roman" w:hAnsi="Times New Roman" w:cs="Times New Roman"/>
          <w:sz w:val="24"/>
          <w:szCs w:val="24"/>
        </w:rPr>
      </w:r>
      <w:r w:rsidR="00EC3CED" w:rsidRPr="00940AC4">
        <w:rPr>
          <w:rFonts w:ascii="Times New Roman" w:hAnsi="Times New Roman" w:cs="Times New Roman"/>
          <w:sz w:val="24"/>
          <w:szCs w:val="24"/>
        </w:rPr>
        <w:fldChar w:fldCharType="separate"/>
      </w:r>
      <w:r w:rsidRPr="00940AC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Комитет</w:t>
      </w:r>
      <w:r w:rsidRPr="00940AC4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</w:t>
      </w:r>
      <w:r w:rsidRPr="00940AC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геологии</w:t>
      </w:r>
      <w:r w:rsidRPr="00940AC4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</w:t>
      </w:r>
      <w:r w:rsidRPr="00940AC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</w:t>
      </w:r>
      <w:r w:rsidRPr="00940AC4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</w:t>
      </w:r>
      <w:r w:rsidRPr="00940AC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недропользования</w:t>
      </w:r>
      <w:r w:rsidRPr="00940AC4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– </w:t>
      </w:r>
      <w:r w:rsidRPr="00940AC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Комсомольское</w:t>
      </w:r>
      <w:r w:rsidRPr="00940AC4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</w:t>
      </w:r>
    </w:p>
    <w:p w14:paraId="5C182E34" w14:textId="77777777" w:rsidR="007125DC" w:rsidRPr="00940AC4" w:rsidRDefault="00EC3CED" w:rsidP="007125DC">
      <w:pPr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940AC4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7125DC" w:rsidRPr="00940AC4">
        <w:rPr>
          <w:rFonts w:ascii="Times New Roman" w:hAnsi="Times New Roman" w:cs="Times New Roman"/>
          <w:sz w:val="24"/>
          <w:szCs w:val="24"/>
          <w:lang w:val="en-US"/>
        </w:rPr>
        <w:t xml:space="preserve">29. Gasanov, A.A., Dashdiyeva, T.K. </w:t>
      </w:r>
      <w:r w:rsidR="007125DC" w:rsidRPr="00940A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Isolation and Identification of Individual Oxyethyl Esters of </w:t>
      </w:r>
      <w:r w:rsidR="007125DC" w:rsidRPr="00940AC4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n</w:t>
      </w:r>
      <w:r w:rsidR="007125DC" w:rsidRPr="00940A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-Aliphatic Acids Using Critical Nanoemulsions // </w:t>
      </w:r>
      <w:r w:rsidR="007125DC" w:rsidRPr="00940AC4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Russian Journal of General Chemistry, - Sankt-Petersburg: - 2017. 87 </w:t>
      </w:r>
      <w:r w:rsidR="007125DC" w:rsidRPr="00940AC4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(</w:t>
      </w:r>
      <w:r w:rsidR="007125DC" w:rsidRPr="00940AC4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8), - p. 1771–1774. </w:t>
      </w:r>
    </w:p>
    <w:p w14:paraId="26B17ACD" w14:textId="77777777" w:rsidR="007125DC" w:rsidRPr="00940AC4" w:rsidRDefault="007125DC" w:rsidP="007125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0AC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30.</w:t>
      </w:r>
      <w:r w:rsidRPr="00940A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40AC4">
        <w:rPr>
          <w:rFonts w:ascii="Times New Roman" w:hAnsi="Times New Roman" w:cs="Times New Roman"/>
          <w:sz w:val="24"/>
          <w:szCs w:val="24"/>
          <w:lang w:val="az-Latn-AZ"/>
        </w:rPr>
        <w:t xml:space="preserve">Dashdiyeva T.K. </w:t>
      </w:r>
      <w:r w:rsidRPr="00940AC4">
        <w:rPr>
          <w:rFonts w:ascii="Times New Roman" w:hAnsi="Times New Roman" w:cs="Times New Roman"/>
          <w:sz w:val="24"/>
          <w:szCs w:val="24"/>
          <w:lang w:val="en-US"/>
        </w:rPr>
        <w:t xml:space="preserve">Isolation and identification of individual oxyethyl esters  of n-aliphatic acids using critical nanoemulsions / </w:t>
      </w:r>
      <w:r w:rsidRPr="00940AC4">
        <w:rPr>
          <w:rFonts w:ascii="Times New Roman" w:hAnsi="Times New Roman" w:cs="Times New Roman"/>
          <w:sz w:val="24"/>
          <w:szCs w:val="24"/>
          <w:lang w:val="az-Latn-AZ"/>
        </w:rPr>
        <w:t>Proceedings</w:t>
      </w:r>
      <w:r w:rsidRPr="00940AC4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 xml:space="preserve"> of the International scientific conference on "Actual problems of modern chemistry" dedicated to the 90th anniversary of NKPI named after YH Mammadaliyev, Baku: 2-4, - 2019, - p.326.</w:t>
      </w:r>
    </w:p>
    <w:p w14:paraId="01C0D242" w14:textId="77777777" w:rsidR="007125DC" w:rsidRPr="00940AC4" w:rsidRDefault="007125DC" w:rsidP="007125DC">
      <w:pPr>
        <w:shd w:val="clear" w:color="auto" w:fill="FFFFFF"/>
        <w:spacing w:after="0" w:line="360" w:lineRule="auto"/>
        <w:jc w:val="both"/>
        <w:rPr>
          <w:rStyle w:val="HTML"/>
          <w:rFonts w:ascii="Times New Roman" w:hAnsi="Times New Roman" w:cs="Times New Roman"/>
          <w:i w:val="0"/>
          <w:iCs w:val="0"/>
          <w:sz w:val="24"/>
          <w:szCs w:val="24"/>
        </w:rPr>
      </w:pPr>
      <w:r w:rsidRPr="00940AC4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Pr="00940AC4">
        <w:rPr>
          <w:rFonts w:ascii="Times New Roman" w:hAnsi="Times New Roman" w:cs="Times New Roman"/>
          <w:sz w:val="24"/>
          <w:szCs w:val="24"/>
        </w:rPr>
        <w:t xml:space="preserve">31. Нугманов, А.К., Деэмульгатор для разрушения водонефтяных и   нефтеводяных эмульсий, Патент № 30960, </w:t>
      </w:r>
      <w:r w:rsidRPr="00940AC4">
        <w:rPr>
          <w:rFonts w:ascii="Times New Roman" w:hAnsi="Times New Roman" w:cs="Times New Roman"/>
          <w:sz w:val="24"/>
          <w:szCs w:val="24"/>
          <w:shd w:val="clear" w:color="auto" w:fill="FFFFFF"/>
        </w:rPr>
        <w:t>Республика Казахстан</w:t>
      </w:r>
      <w:r w:rsidRPr="00940AC4">
        <w:rPr>
          <w:rFonts w:ascii="Times New Roman" w:hAnsi="Times New Roman" w:cs="Times New Roman"/>
          <w:sz w:val="24"/>
          <w:szCs w:val="24"/>
        </w:rPr>
        <w:t xml:space="preserve"> / Избасаров А.И., Оразбек А.Б., Дашдиева Т.К. [и др.] - 2016.</w:t>
      </w:r>
    </w:p>
    <w:p w14:paraId="5D4EE1E7" w14:textId="77777777" w:rsidR="007125DC" w:rsidRPr="00940AC4" w:rsidRDefault="007125DC" w:rsidP="007125DC">
      <w:pPr>
        <w:shd w:val="clear" w:color="auto" w:fill="FFFFFF"/>
        <w:tabs>
          <w:tab w:val="left" w:pos="709"/>
          <w:tab w:val="left" w:pos="851"/>
        </w:tabs>
        <w:spacing w:after="0" w:line="360" w:lineRule="auto"/>
        <w:ind w:left="708"/>
        <w:rPr>
          <w:rStyle w:val="citation"/>
          <w:rFonts w:ascii="Times New Roman" w:hAnsi="Times New Roman" w:cs="Times New Roman"/>
          <w:sz w:val="24"/>
          <w:szCs w:val="24"/>
          <w:lang w:val="az-Latn-AZ"/>
        </w:rPr>
      </w:pPr>
      <w:r w:rsidRPr="00940AC4">
        <w:rPr>
          <w:rFonts w:ascii="Times New Roman" w:hAnsi="Times New Roman" w:cs="Times New Roman"/>
          <w:sz w:val="24"/>
          <w:szCs w:val="24"/>
        </w:rPr>
        <w:t>32.</w:t>
      </w:r>
      <w:r w:rsidRPr="00940AC4">
        <w:rPr>
          <w:rStyle w:val="citation"/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940AC4">
        <w:rPr>
          <w:rStyle w:val="citation"/>
          <w:rFonts w:ascii="Times New Roman" w:hAnsi="Times New Roman" w:cs="Times New Roman"/>
          <w:sz w:val="24"/>
          <w:szCs w:val="24"/>
        </w:rPr>
        <w:t xml:space="preserve">Высокоэффективные     основы     для     деэмульгаторов    нефти  </w:t>
      </w:r>
      <w:r w:rsidRPr="00940AC4">
        <w:rPr>
          <w:rStyle w:val="citation"/>
          <w:rFonts w:ascii="Times New Roman" w:hAnsi="Times New Roman" w:cs="Times New Roman"/>
          <w:sz w:val="24"/>
          <w:szCs w:val="24"/>
          <w:lang w:val="en-US"/>
        </w:rPr>
        <w:t>DEMTROL</w:t>
      </w:r>
      <w:r w:rsidRPr="00940AC4">
        <w:rPr>
          <w:rStyle w:val="citation"/>
          <w:rFonts w:ascii="Times New Roman" w:hAnsi="Times New Roman" w:cs="Times New Roman"/>
          <w:sz w:val="24"/>
          <w:szCs w:val="24"/>
          <w:vertAlign w:val="superscript"/>
          <w:lang w:val="en-US"/>
        </w:rPr>
        <w:t>TM</w:t>
      </w:r>
      <w:r w:rsidRPr="00940AC4">
        <w:rPr>
          <w:rStyle w:val="citation"/>
          <w:rFonts w:ascii="Times New Roman" w:hAnsi="Times New Roman" w:cs="Times New Roman"/>
          <w:sz w:val="24"/>
          <w:szCs w:val="24"/>
        </w:rPr>
        <w:t xml:space="preserve">: </w:t>
      </w:r>
    </w:p>
    <w:p w14:paraId="363D300A" w14:textId="77777777" w:rsidR="007125DC" w:rsidRPr="00940AC4" w:rsidRDefault="007125DC" w:rsidP="007125DC">
      <w:pPr>
        <w:shd w:val="clear" w:color="auto" w:fill="FFFFFF"/>
        <w:tabs>
          <w:tab w:val="left" w:pos="709"/>
          <w:tab w:val="left" w:pos="851"/>
        </w:tabs>
        <w:spacing w:after="0" w:line="360" w:lineRule="auto"/>
        <w:rPr>
          <w:rStyle w:val="citation"/>
          <w:rFonts w:ascii="Times New Roman" w:hAnsi="Times New Roman" w:cs="Times New Roman"/>
          <w:sz w:val="24"/>
          <w:szCs w:val="24"/>
          <w:lang w:val="az-Latn-AZ"/>
        </w:rPr>
      </w:pPr>
      <w:r w:rsidRPr="00940AC4">
        <w:rPr>
          <w:rFonts w:ascii="Times New Roman" w:hAnsi="Times New Roman" w:cs="Times New Roman"/>
          <w:sz w:val="24"/>
          <w:szCs w:val="24"/>
        </w:rPr>
        <w:sym w:font="Symbol" w:char="F05B"/>
      </w:r>
      <w:r w:rsidRPr="00940AC4">
        <w:rPr>
          <w:rFonts w:ascii="Times New Roman" w:hAnsi="Times New Roman" w:cs="Times New Roman"/>
          <w:sz w:val="24"/>
          <w:szCs w:val="24"/>
        </w:rPr>
        <w:t>Электронный ресурс</w:t>
      </w:r>
      <w:r w:rsidRPr="00940AC4">
        <w:rPr>
          <w:rFonts w:ascii="Times New Roman" w:hAnsi="Times New Roman" w:cs="Times New Roman"/>
          <w:sz w:val="24"/>
          <w:szCs w:val="24"/>
        </w:rPr>
        <w:sym w:font="Symbol" w:char="F05D"/>
      </w:r>
      <w:r w:rsidRPr="00940AC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940AC4">
        <w:rPr>
          <w:rStyle w:val="citation"/>
          <w:rFonts w:ascii="Times New Roman" w:hAnsi="Times New Roman" w:cs="Times New Roman"/>
          <w:sz w:val="24"/>
          <w:szCs w:val="24"/>
        </w:rPr>
        <w:t xml:space="preserve"> </w:t>
      </w:r>
      <w:r w:rsidRPr="00940AC4">
        <w:rPr>
          <w:rStyle w:val="citation"/>
          <w:rFonts w:ascii="Times New Roman" w:hAnsi="Times New Roman" w:cs="Times New Roman"/>
          <w:sz w:val="24"/>
          <w:szCs w:val="24"/>
          <w:lang w:val="az-Latn-AZ"/>
        </w:rPr>
        <w:t>/ - C</w:t>
      </w:r>
      <w:r w:rsidRPr="00940AC4">
        <w:rPr>
          <w:rStyle w:val="citation"/>
          <w:rFonts w:ascii="Times New Roman" w:hAnsi="Times New Roman" w:cs="Times New Roman"/>
          <w:sz w:val="24"/>
          <w:szCs w:val="24"/>
        </w:rPr>
        <w:t xml:space="preserve">ША, </w:t>
      </w:r>
      <w:r w:rsidRPr="00940AC4">
        <w:rPr>
          <w:rFonts w:ascii="Times New Roman" w:hAnsi="Times New Roman" w:cs="Times New Roman"/>
          <w:sz w:val="24"/>
          <w:szCs w:val="24"/>
        </w:rPr>
        <w:t xml:space="preserve">октябрь 2011. </w:t>
      </w:r>
      <w:r w:rsidRPr="00940AC4">
        <w:rPr>
          <w:rStyle w:val="citation"/>
          <w:rFonts w:ascii="Times New Roman" w:hAnsi="Times New Roman" w:cs="Times New Roman"/>
          <w:sz w:val="24"/>
          <w:szCs w:val="24"/>
        </w:rPr>
        <w:t>6 с.</w:t>
      </w:r>
      <w:r w:rsidRPr="00940AC4">
        <w:rPr>
          <w:rStyle w:val="citation"/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940AC4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940AC4">
        <w:rPr>
          <w:rFonts w:ascii="Times New Roman" w:hAnsi="Times New Roman" w:cs="Times New Roman"/>
          <w:sz w:val="24"/>
          <w:szCs w:val="24"/>
          <w:lang w:val="az-Latn-AZ"/>
        </w:rPr>
        <w:t>:</w:t>
      </w:r>
    </w:p>
    <w:p w14:paraId="6468C74C" w14:textId="77777777" w:rsidR="007125DC" w:rsidRPr="00940AC4" w:rsidRDefault="007125DC" w:rsidP="007125DC">
      <w:pPr>
        <w:spacing w:after="0" w:line="360" w:lineRule="auto"/>
        <w:rPr>
          <w:lang w:val="az-Latn-AZ"/>
        </w:rPr>
      </w:pPr>
      <w:r w:rsidRPr="00940AC4">
        <w:rPr>
          <w:rStyle w:val="citation"/>
          <w:rFonts w:ascii="Times New Roman" w:hAnsi="Times New Roman" w:cs="Times New Roman"/>
          <w:sz w:val="24"/>
          <w:szCs w:val="24"/>
          <w:lang w:val="az-Latn-AZ"/>
        </w:rPr>
        <w:t xml:space="preserve"> </w:t>
      </w:r>
      <w:hyperlink r:id="rId14" w:history="1">
        <w:r w:rsidRPr="00940AC4">
          <w:rPr>
            <w:rStyle w:val="a5"/>
            <w:color w:val="auto"/>
            <w:sz w:val="24"/>
            <w:szCs w:val="24"/>
            <w:lang w:val="az-Latn-AZ"/>
          </w:rPr>
          <w:t>http://storage.dow.com.edgesuite.net/dow.com/russia/pdfs/ru/812-00228.pdf</w:t>
        </w:r>
      </w:hyperlink>
    </w:p>
    <w:p w14:paraId="22B29C62" w14:textId="77777777" w:rsidR="007125DC" w:rsidRPr="00940AC4" w:rsidRDefault="007125DC" w:rsidP="007125D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0AC4">
        <w:rPr>
          <w:lang w:val="az-Latn-AZ"/>
        </w:rPr>
        <w:tab/>
      </w:r>
      <w:r w:rsidRPr="00940AC4">
        <w:rPr>
          <w:rFonts w:ascii="Times New Roman" w:hAnsi="Times New Roman" w:cs="Times New Roman"/>
          <w:sz w:val="24"/>
          <w:szCs w:val="24"/>
          <w:lang w:val="en-US"/>
        </w:rPr>
        <w:t>33. Properties and Performance of Newly Developed Demulsifiers in Oil Sands Froth Treatment</w:t>
      </w:r>
      <w:r w:rsidRPr="00940AC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 </w:t>
      </w:r>
      <w:r w:rsidRPr="00940AC4">
        <w:rPr>
          <w:rStyle w:val="aff-text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Baker Hughes </w:t>
      </w:r>
      <w:r w:rsidRPr="00940AC4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//  </w:t>
      </w:r>
      <w:r w:rsidRPr="00940AC4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Energy Fuels</w:t>
      </w:r>
      <w:r w:rsidRPr="00940AC4">
        <w:rPr>
          <w:rFonts w:ascii="Times New Roman" w:eastAsia="Times New Roman" w:hAnsi="Times New Roman" w:cs="Times New Roman"/>
          <w:sz w:val="24"/>
          <w:szCs w:val="24"/>
          <w:lang w:val="en-US"/>
        </w:rPr>
        <w:t> 2016, (30), 11, pp. 9233–9241</w:t>
      </w:r>
    </w:p>
    <w:p w14:paraId="3926130D" w14:textId="77777777" w:rsidR="007125DC" w:rsidRPr="00940AC4" w:rsidRDefault="007125DC" w:rsidP="007125DC">
      <w:pPr>
        <w:pStyle w:val="1"/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940AC4">
        <w:rPr>
          <w:b w:val="0"/>
          <w:sz w:val="24"/>
          <w:szCs w:val="24"/>
          <w:lang w:val="en-US"/>
        </w:rPr>
        <w:lastRenderedPageBreak/>
        <w:tab/>
      </w:r>
      <w:r w:rsidRPr="00940AC4">
        <w:rPr>
          <w:b w:val="0"/>
          <w:sz w:val="24"/>
          <w:szCs w:val="24"/>
        </w:rPr>
        <w:t>34.</w:t>
      </w:r>
      <w:r w:rsidRPr="00940AC4">
        <w:t xml:space="preserve"> </w:t>
      </w:r>
      <w:r w:rsidRPr="00940AC4">
        <w:rPr>
          <w:b w:val="0"/>
          <w:sz w:val="24"/>
          <w:szCs w:val="24"/>
        </w:rPr>
        <w:t>Деэмульгаторы марок Рандем-2201-2220 https://webcache.googleusercontent.com/search?q=cache:MqNOrB4FUpIJ:https://i5.memst.kz/content/detail.php%3FELEMENT_ID%3D952+&amp;cd=3&amp;hl=en&amp;ct=clnk&amp;gl=az</w:t>
      </w:r>
    </w:p>
    <w:p w14:paraId="04B59D16" w14:textId="77777777" w:rsidR="007125DC" w:rsidRPr="00940AC4" w:rsidRDefault="007125DC" w:rsidP="007125DC">
      <w:pPr>
        <w:shd w:val="clear" w:color="auto" w:fill="FFFFFF"/>
        <w:tabs>
          <w:tab w:val="left" w:pos="709"/>
        </w:tabs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0AC4">
        <w:rPr>
          <w:rFonts w:ascii="Times New Roman" w:hAnsi="Times New Roman" w:cs="Times New Roman"/>
          <w:bCs/>
          <w:sz w:val="24"/>
          <w:szCs w:val="24"/>
        </w:rPr>
        <w:t xml:space="preserve">35. ГОСТ 31378-2009. Нефть. Общие технические условия // - </w:t>
      </w:r>
      <w:r w:rsidRPr="00940AC4">
        <w:rPr>
          <w:rFonts w:ascii="Times New Roman" w:hAnsi="Times New Roman" w:cs="Times New Roman"/>
          <w:sz w:val="24"/>
          <w:szCs w:val="24"/>
        </w:rPr>
        <w:t xml:space="preserve">М.: Стандартинформ, </w:t>
      </w:r>
      <w:r w:rsidRPr="00940AC4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- </w:t>
      </w:r>
      <w:r w:rsidRPr="00940AC4">
        <w:rPr>
          <w:rFonts w:ascii="Times New Roman" w:hAnsi="Times New Roman" w:cs="Times New Roman"/>
          <w:bCs/>
          <w:sz w:val="24"/>
          <w:szCs w:val="24"/>
        </w:rPr>
        <w:t>2019</w:t>
      </w:r>
      <w:r w:rsidRPr="00940AC4">
        <w:rPr>
          <w:rFonts w:ascii="Times New Roman" w:hAnsi="Times New Roman" w:cs="Times New Roman"/>
          <w:bCs/>
          <w:sz w:val="24"/>
          <w:szCs w:val="24"/>
          <w:lang w:val="az-Latn-AZ"/>
        </w:rPr>
        <w:t>.</w:t>
      </w:r>
      <w:r w:rsidRPr="00940A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0AC4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– </w:t>
      </w:r>
      <w:r w:rsidRPr="00940AC4">
        <w:rPr>
          <w:rFonts w:ascii="Times New Roman" w:hAnsi="Times New Roman" w:cs="Times New Roman"/>
          <w:bCs/>
          <w:sz w:val="24"/>
          <w:szCs w:val="24"/>
        </w:rPr>
        <w:t>13с.</w:t>
      </w:r>
    </w:p>
    <w:p w14:paraId="465813C8" w14:textId="77777777" w:rsidR="007125DC" w:rsidRPr="00940AC4" w:rsidRDefault="007125DC" w:rsidP="007125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0AC4">
        <w:rPr>
          <w:rFonts w:ascii="Times New Roman" w:hAnsi="Times New Roman" w:cs="Times New Roman"/>
          <w:sz w:val="24"/>
          <w:szCs w:val="24"/>
        </w:rPr>
        <w:t>36.</w:t>
      </w:r>
      <w:r w:rsidRPr="00940AC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940AC4">
        <w:rPr>
          <w:rFonts w:ascii="Times New Roman" w:hAnsi="Times New Roman" w:cs="Times New Roman"/>
          <w:sz w:val="24"/>
          <w:szCs w:val="24"/>
        </w:rPr>
        <w:t>ОСТ 39-225-88</w:t>
      </w:r>
      <w:r w:rsidRPr="00940AC4">
        <w:rPr>
          <w:rFonts w:ascii="Times New Roman" w:hAnsi="Times New Roman" w:cs="Times New Roman"/>
          <w:sz w:val="24"/>
          <w:szCs w:val="24"/>
          <w:lang w:val="az-Latn-AZ"/>
        </w:rPr>
        <w:t xml:space="preserve"> (ОСТ 39-133-81)</w:t>
      </w:r>
      <w:r w:rsidRPr="00940AC4">
        <w:rPr>
          <w:rFonts w:ascii="Times New Roman" w:hAnsi="Times New Roman" w:cs="Times New Roman"/>
          <w:sz w:val="24"/>
          <w:szCs w:val="24"/>
        </w:rPr>
        <w:t xml:space="preserve">. Вода для заводнения нефтяных пластов. Требования к качеству </w:t>
      </w:r>
      <w:r w:rsidRPr="00940AC4">
        <w:rPr>
          <w:rFonts w:ascii="Times New Roman" w:hAnsi="Times New Roman" w:cs="Times New Roman"/>
          <w:sz w:val="24"/>
          <w:szCs w:val="24"/>
          <w:lang w:val="az-Latn-AZ"/>
        </w:rPr>
        <w:t>// -</w:t>
      </w:r>
      <w:r w:rsidRPr="00940AC4">
        <w:rPr>
          <w:rFonts w:ascii="Times New Roman" w:hAnsi="Times New Roman" w:cs="Times New Roman"/>
          <w:sz w:val="24"/>
          <w:szCs w:val="24"/>
        </w:rPr>
        <w:t xml:space="preserve"> М.: - 2003.</w:t>
      </w:r>
      <w:r w:rsidRPr="00940AC4">
        <w:rPr>
          <w:rFonts w:ascii="Times New Roman" w:hAnsi="Times New Roman" w:cs="Times New Roman"/>
          <w:sz w:val="24"/>
          <w:szCs w:val="24"/>
          <w:lang w:val="az-Latn-AZ"/>
        </w:rPr>
        <w:t xml:space="preserve"> – </w:t>
      </w:r>
      <w:r w:rsidRPr="00940AC4">
        <w:rPr>
          <w:rFonts w:ascii="Times New Roman" w:hAnsi="Times New Roman" w:cs="Times New Roman"/>
          <w:sz w:val="24"/>
          <w:szCs w:val="24"/>
        </w:rPr>
        <w:t xml:space="preserve">10 </w:t>
      </w:r>
      <w:r w:rsidRPr="00940AC4">
        <w:rPr>
          <w:rFonts w:ascii="Times New Roman" w:hAnsi="Times New Roman" w:cs="Times New Roman"/>
          <w:sz w:val="24"/>
          <w:szCs w:val="24"/>
          <w:lang w:val="az-Latn-AZ"/>
        </w:rPr>
        <w:t xml:space="preserve">c. </w:t>
      </w:r>
    </w:p>
    <w:p w14:paraId="3BFBC1BD" w14:textId="77777777" w:rsidR="007125DC" w:rsidRPr="00940AC4" w:rsidRDefault="007125DC" w:rsidP="007125DC">
      <w:pPr>
        <w:shd w:val="clear" w:color="auto" w:fill="FFFFFF"/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AC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ab/>
        <w:t>37.</w:t>
      </w:r>
      <w:r w:rsidRPr="00940AC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az-Latn-AZ"/>
        </w:rPr>
        <w:t xml:space="preserve"> </w:t>
      </w:r>
      <w:r w:rsidRPr="00940AC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ГОСТ 2477-2014</w:t>
      </w:r>
      <w:r w:rsidRPr="00940AC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az-Latn-AZ"/>
        </w:rPr>
        <w:t>.</w:t>
      </w:r>
      <w:r w:rsidRPr="00940AC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Pr="00940AC4">
        <w:rPr>
          <w:rFonts w:ascii="Times New Roman" w:hAnsi="Times New Roman" w:cs="Times New Roman"/>
          <w:spacing w:val="2"/>
          <w:sz w:val="24"/>
          <w:szCs w:val="24"/>
        </w:rPr>
        <w:t xml:space="preserve">Нефть и нефтепродукты. Метод определения содержания воды // - </w:t>
      </w:r>
      <w:r w:rsidRPr="00940AC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М.: Стандартинформ, - 2018</w:t>
      </w:r>
      <w:r w:rsidRPr="00940AC4">
        <w:rPr>
          <w:rFonts w:ascii="Times New Roman" w:hAnsi="Times New Roman" w:cs="Times New Roman"/>
          <w:spacing w:val="2"/>
          <w:sz w:val="24"/>
          <w:szCs w:val="24"/>
        </w:rPr>
        <w:t>.</w:t>
      </w:r>
      <w:r w:rsidRPr="00940AC4">
        <w:rPr>
          <w:rFonts w:ascii="Times New Roman" w:hAnsi="Times New Roman" w:cs="Times New Roman"/>
          <w:spacing w:val="2"/>
          <w:sz w:val="24"/>
          <w:szCs w:val="24"/>
          <w:lang w:val="az-Latn-AZ"/>
        </w:rPr>
        <w:t xml:space="preserve"> –</w:t>
      </w:r>
      <w:r w:rsidRPr="00940AC4">
        <w:rPr>
          <w:rFonts w:ascii="Times New Roman" w:hAnsi="Times New Roman" w:cs="Times New Roman"/>
          <w:spacing w:val="2"/>
          <w:sz w:val="24"/>
          <w:szCs w:val="24"/>
        </w:rPr>
        <w:t xml:space="preserve"> 16</w:t>
      </w:r>
      <w:r w:rsidRPr="00940AC4">
        <w:rPr>
          <w:rFonts w:ascii="Times New Roman" w:hAnsi="Times New Roman" w:cs="Times New Roman"/>
          <w:spacing w:val="2"/>
          <w:sz w:val="24"/>
          <w:szCs w:val="24"/>
          <w:lang w:val="az-Latn-AZ"/>
        </w:rPr>
        <w:t xml:space="preserve"> </w:t>
      </w:r>
      <w:r w:rsidRPr="00940AC4">
        <w:rPr>
          <w:rFonts w:ascii="Times New Roman" w:hAnsi="Times New Roman" w:cs="Times New Roman"/>
          <w:spacing w:val="2"/>
          <w:sz w:val="24"/>
          <w:szCs w:val="24"/>
        </w:rPr>
        <w:t>с.</w:t>
      </w:r>
    </w:p>
    <w:p w14:paraId="44444095" w14:textId="77777777" w:rsidR="007125DC" w:rsidRPr="00940AC4" w:rsidRDefault="007125DC" w:rsidP="007125DC">
      <w:pPr>
        <w:shd w:val="clear" w:color="auto" w:fill="FFFFFF"/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AC4">
        <w:rPr>
          <w:rFonts w:ascii="Times New Roman" w:eastAsia="Times New Roman" w:hAnsi="Times New Roman" w:cs="Times New Roman"/>
          <w:kern w:val="36"/>
          <w:sz w:val="24"/>
          <w:szCs w:val="24"/>
        </w:rPr>
        <w:tab/>
        <w:t>38.</w:t>
      </w:r>
      <w:r w:rsidRPr="00940AC4">
        <w:rPr>
          <w:rFonts w:ascii="Times New Roman" w:eastAsia="Times New Roman" w:hAnsi="Times New Roman" w:cs="Times New Roman"/>
          <w:kern w:val="36"/>
          <w:sz w:val="24"/>
          <w:szCs w:val="24"/>
          <w:lang w:val="az-Latn-AZ"/>
        </w:rPr>
        <w:t xml:space="preserve"> </w:t>
      </w:r>
      <w:r w:rsidRPr="00940AC4">
        <w:rPr>
          <w:rFonts w:ascii="Times New Roman" w:eastAsia="Times New Roman" w:hAnsi="Times New Roman" w:cs="Times New Roman"/>
          <w:kern w:val="36"/>
          <w:sz w:val="24"/>
          <w:szCs w:val="24"/>
        </w:rPr>
        <w:t>ГОСТ 21534-76</w:t>
      </w:r>
      <w:r w:rsidRPr="00940AC4">
        <w:rPr>
          <w:rFonts w:ascii="Times New Roman" w:eastAsia="Times New Roman" w:hAnsi="Times New Roman" w:cs="Times New Roman"/>
          <w:kern w:val="36"/>
          <w:sz w:val="24"/>
          <w:szCs w:val="24"/>
          <w:lang w:val="az-Latn-AZ"/>
        </w:rPr>
        <w:t>.</w:t>
      </w:r>
      <w:r w:rsidRPr="00940AC4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Нефть. Методы определения содержания хлористых солей</w:t>
      </w:r>
      <w:r w:rsidRPr="00940AC4">
        <w:rPr>
          <w:rFonts w:ascii="Times New Roman" w:eastAsia="Times New Roman" w:hAnsi="Times New Roman" w:cs="Times New Roman"/>
          <w:kern w:val="36"/>
          <w:sz w:val="24"/>
          <w:szCs w:val="24"/>
          <w:lang w:val="az-Latn-AZ"/>
        </w:rPr>
        <w:t xml:space="preserve"> // </w:t>
      </w:r>
      <w:r w:rsidRPr="00940AC4">
        <w:rPr>
          <w:rFonts w:ascii="Times New Roman" w:hAnsi="Times New Roman" w:cs="Times New Roman"/>
          <w:sz w:val="24"/>
          <w:szCs w:val="24"/>
          <w:lang w:val="az-Latn-AZ"/>
        </w:rPr>
        <w:t>-</w:t>
      </w:r>
      <w:r w:rsidRPr="00940AC4">
        <w:rPr>
          <w:rFonts w:ascii="Times New Roman" w:hAnsi="Times New Roman" w:cs="Times New Roman"/>
          <w:sz w:val="24"/>
          <w:szCs w:val="24"/>
        </w:rPr>
        <w:t xml:space="preserve"> М.: ИПК Издательство стандартов, </w:t>
      </w:r>
      <w:r w:rsidRPr="00940AC4">
        <w:rPr>
          <w:rFonts w:ascii="Times New Roman" w:eastAsia="Times New Roman" w:hAnsi="Times New Roman" w:cs="Times New Roman"/>
          <w:kern w:val="36"/>
          <w:sz w:val="24"/>
          <w:szCs w:val="24"/>
          <w:lang w:val="az-Latn-AZ"/>
        </w:rPr>
        <w:t>- 20</w:t>
      </w:r>
      <w:r w:rsidRPr="00940AC4">
        <w:rPr>
          <w:rFonts w:ascii="Times New Roman" w:eastAsia="Times New Roman" w:hAnsi="Times New Roman" w:cs="Times New Roman"/>
          <w:kern w:val="36"/>
          <w:sz w:val="24"/>
          <w:szCs w:val="24"/>
        </w:rPr>
        <w:t>03</w:t>
      </w:r>
      <w:r w:rsidRPr="00940AC4">
        <w:rPr>
          <w:rFonts w:ascii="Times New Roman" w:eastAsia="Times New Roman" w:hAnsi="Times New Roman" w:cs="Times New Roman"/>
          <w:kern w:val="36"/>
          <w:sz w:val="24"/>
          <w:szCs w:val="24"/>
          <w:lang w:val="az-Latn-AZ"/>
        </w:rPr>
        <w:t xml:space="preserve">. – </w:t>
      </w:r>
      <w:r w:rsidRPr="00940AC4">
        <w:rPr>
          <w:rFonts w:ascii="Times New Roman" w:eastAsia="Times New Roman" w:hAnsi="Times New Roman" w:cs="Times New Roman"/>
          <w:kern w:val="36"/>
          <w:sz w:val="24"/>
          <w:szCs w:val="24"/>
        </w:rPr>
        <w:t>33</w:t>
      </w:r>
      <w:r w:rsidRPr="00940AC4">
        <w:rPr>
          <w:rFonts w:ascii="Times New Roman" w:eastAsia="Times New Roman" w:hAnsi="Times New Roman" w:cs="Times New Roman"/>
          <w:kern w:val="36"/>
          <w:sz w:val="24"/>
          <w:szCs w:val="24"/>
          <w:lang w:val="az-Latn-AZ"/>
        </w:rPr>
        <w:t xml:space="preserve"> c.</w:t>
      </w:r>
      <w:r w:rsidRPr="00940AC4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</w:t>
      </w:r>
    </w:p>
    <w:p w14:paraId="096E7491" w14:textId="77777777" w:rsidR="007125DC" w:rsidRPr="00940AC4" w:rsidRDefault="007125DC" w:rsidP="007125D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0AC4">
        <w:rPr>
          <w:rFonts w:ascii="Times New Roman" w:hAnsi="Times New Roman" w:cs="Times New Roman"/>
          <w:sz w:val="24"/>
          <w:szCs w:val="24"/>
        </w:rPr>
        <w:t xml:space="preserve">39. ГОСТ 6370-2018. Нефть, нефтепродукты и примеси. Метод определения механических примесей </w:t>
      </w:r>
      <w:r w:rsidRPr="00940AC4">
        <w:rPr>
          <w:rFonts w:ascii="Times New Roman" w:hAnsi="Times New Roman" w:cs="Times New Roman"/>
          <w:sz w:val="24"/>
          <w:szCs w:val="24"/>
          <w:lang w:val="az-Latn-AZ"/>
        </w:rPr>
        <w:t>// -</w:t>
      </w:r>
      <w:r w:rsidRPr="00940AC4">
        <w:rPr>
          <w:rFonts w:ascii="Times New Roman" w:hAnsi="Times New Roman" w:cs="Times New Roman"/>
          <w:sz w:val="24"/>
          <w:szCs w:val="24"/>
        </w:rPr>
        <w:t xml:space="preserve"> М.: </w:t>
      </w:r>
      <w:r w:rsidRPr="00940AC4">
        <w:rPr>
          <w:rFonts w:ascii="Times New Roman" w:hAnsi="Times New Roman" w:cs="Times New Roman"/>
          <w:sz w:val="24"/>
          <w:szCs w:val="24"/>
          <w:shd w:val="clear" w:color="auto" w:fill="FFFFFF"/>
        </w:rPr>
        <w:t>Гарнитура Ариал</w:t>
      </w:r>
      <w:r w:rsidRPr="00940AC4">
        <w:rPr>
          <w:rFonts w:ascii="Times New Roman" w:hAnsi="Times New Roman" w:cs="Times New Roman"/>
          <w:sz w:val="24"/>
          <w:szCs w:val="24"/>
        </w:rPr>
        <w:t>,</w:t>
      </w:r>
      <w:r w:rsidRPr="00940AC4">
        <w:rPr>
          <w:rFonts w:ascii="Times New Roman" w:hAnsi="Times New Roman" w:cs="Times New Roman"/>
          <w:sz w:val="24"/>
          <w:szCs w:val="24"/>
          <w:lang w:val="az-Latn-AZ"/>
        </w:rPr>
        <w:t xml:space="preserve"> -</w:t>
      </w:r>
      <w:r w:rsidRPr="00940AC4">
        <w:rPr>
          <w:rFonts w:ascii="Times New Roman" w:hAnsi="Times New Roman" w:cs="Times New Roman"/>
          <w:sz w:val="24"/>
          <w:szCs w:val="24"/>
        </w:rPr>
        <w:t xml:space="preserve"> 2018</w:t>
      </w:r>
      <w:r w:rsidRPr="00940AC4">
        <w:rPr>
          <w:rFonts w:ascii="Times New Roman" w:hAnsi="Times New Roman" w:cs="Times New Roman"/>
          <w:sz w:val="24"/>
          <w:szCs w:val="24"/>
          <w:lang w:val="az-Latn-AZ"/>
        </w:rPr>
        <w:t>. -</w:t>
      </w:r>
      <w:r w:rsidRPr="00940AC4">
        <w:rPr>
          <w:rFonts w:ascii="Times New Roman" w:hAnsi="Times New Roman" w:cs="Times New Roman"/>
          <w:sz w:val="24"/>
          <w:szCs w:val="24"/>
        </w:rPr>
        <w:t xml:space="preserve"> 6 с. </w:t>
      </w:r>
    </w:p>
    <w:p w14:paraId="6D7A8962" w14:textId="77777777" w:rsidR="007125DC" w:rsidRPr="00940AC4" w:rsidRDefault="007125DC" w:rsidP="007125DC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val="az-Latn-AZ"/>
        </w:rPr>
      </w:pPr>
      <w:r w:rsidRPr="00940AC4">
        <w:rPr>
          <w:rFonts w:ascii="Times New Roman" w:hAnsi="Times New Roman" w:cs="Times New Roman"/>
          <w:bCs/>
          <w:sz w:val="24"/>
          <w:szCs w:val="24"/>
        </w:rPr>
        <w:t>40. Русанов  А.И.   Нанонаука    как   она    есть    //  Вестник  Санкт -  Петербургского Университета</w:t>
      </w:r>
      <w:r w:rsidRPr="00940AC4">
        <w:rPr>
          <w:rFonts w:ascii="Times New Roman" w:hAnsi="Times New Roman" w:cs="Times New Roman"/>
          <w:bCs/>
          <w:sz w:val="24"/>
          <w:szCs w:val="24"/>
          <w:lang w:val="az-Latn-AZ"/>
        </w:rPr>
        <w:t>.</w:t>
      </w:r>
      <w:r w:rsidRPr="00940AC4">
        <w:rPr>
          <w:rFonts w:ascii="Times New Roman" w:hAnsi="Times New Roman" w:cs="Times New Roman"/>
          <w:bCs/>
          <w:sz w:val="24"/>
          <w:szCs w:val="24"/>
        </w:rPr>
        <w:t xml:space="preserve"> Физика и химия, 2010</w:t>
      </w:r>
      <w:r w:rsidRPr="00940AC4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. </w:t>
      </w:r>
      <w:r w:rsidRPr="00940AC4">
        <w:rPr>
          <w:rFonts w:ascii="Times New Roman" w:hAnsi="Times New Roman" w:cs="Times New Roman"/>
          <w:bCs/>
          <w:sz w:val="24"/>
          <w:szCs w:val="24"/>
        </w:rPr>
        <w:t>сер.4.</w:t>
      </w:r>
      <w:r w:rsidRPr="00940AC4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</w:t>
      </w:r>
      <w:r w:rsidRPr="00940AC4">
        <w:rPr>
          <w:rFonts w:ascii="Times New Roman" w:hAnsi="Times New Roman" w:cs="Times New Roman"/>
          <w:bCs/>
          <w:sz w:val="24"/>
          <w:szCs w:val="24"/>
        </w:rPr>
        <w:t>С.</w:t>
      </w:r>
      <w:r w:rsidRPr="00940AC4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</w:t>
      </w:r>
      <w:r w:rsidRPr="00940AC4">
        <w:rPr>
          <w:rFonts w:ascii="Times New Roman" w:hAnsi="Times New Roman" w:cs="Times New Roman"/>
          <w:bCs/>
          <w:sz w:val="24"/>
          <w:szCs w:val="24"/>
        </w:rPr>
        <w:t xml:space="preserve">41-48. </w:t>
      </w:r>
    </w:p>
    <w:p w14:paraId="10F562F9" w14:textId="77777777" w:rsidR="007125DC" w:rsidRPr="00940AC4" w:rsidRDefault="007125DC" w:rsidP="007125DC">
      <w:pPr>
        <w:shd w:val="clear" w:color="auto" w:fill="FFFFFF"/>
        <w:tabs>
          <w:tab w:val="left" w:pos="1134"/>
        </w:tabs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40AC4">
        <w:rPr>
          <w:rFonts w:ascii="Times New Roman" w:hAnsi="Times New Roman" w:cs="Times New Roman"/>
          <w:bCs/>
          <w:sz w:val="24"/>
          <w:szCs w:val="24"/>
        </w:rPr>
        <w:t>41. Русанов, А.И. Термодинамические  основы  механохимии</w:t>
      </w:r>
      <w:r w:rsidRPr="00940AC4">
        <w:rPr>
          <w:rFonts w:ascii="Times New Roman" w:hAnsi="Times New Roman" w:cs="Times New Roman"/>
          <w:sz w:val="24"/>
          <w:szCs w:val="24"/>
        </w:rPr>
        <w:t xml:space="preserve">. </w:t>
      </w:r>
      <w:r w:rsidRPr="00940AC4">
        <w:rPr>
          <w:rFonts w:ascii="Times New Roman" w:hAnsi="Times New Roman" w:cs="Times New Roman"/>
          <w:bCs/>
          <w:sz w:val="24"/>
          <w:szCs w:val="24"/>
        </w:rPr>
        <w:t>СПб.:</w:t>
      </w:r>
      <w:r w:rsidRPr="00940AC4">
        <w:rPr>
          <w:rFonts w:ascii="Times New Roman" w:hAnsi="Times New Roman" w:cs="Times New Roman"/>
          <w:sz w:val="24"/>
          <w:szCs w:val="24"/>
        </w:rPr>
        <w:t xml:space="preserve"> </w:t>
      </w:r>
      <w:r w:rsidRPr="00940AC4">
        <w:rPr>
          <w:rFonts w:ascii="Times New Roman" w:eastAsia="Times New Roman" w:hAnsi="Times New Roman" w:cs="Times New Roman"/>
          <w:sz w:val="24"/>
          <w:szCs w:val="24"/>
        </w:rPr>
        <w:t xml:space="preserve">Лань, 2006. 221 с.  </w:t>
      </w:r>
    </w:p>
    <w:p w14:paraId="30E2B35D" w14:textId="77777777" w:rsidR="007125DC" w:rsidRPr="00940AC4" w:rsidRDefault="007125DC" w:rsidP="007125D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az-Latn-AZ"/>
        </w:rPr>
      </w:pPr>
      <w:r w:rsidRPr="00940AC4">
        <w:rPr>
          <w:rFonts w:ascii="Times New Roman" w:eastAsia="Times New Roman" w:hAnsi="Times New Roman" w:cs="Times New Roman"/>
          <w:iCs/>
          <w:sz w:val="24"/>
          <w:szCs w:val="24"/>
        </w:rPr>
        <w:t xml:space="preserve">42. Русанов А.И., </w:t>
      </w:r>
      <w:r w:rsidRPr="00940A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0AC4">
        <w:rPr>
          <w:rFonts w:ascii="Times New Roman" w:eastAsia="Times New Roman" w:hAnsi="Times New Roman" w:cs="Times New Roman"/>
          <w:iCs/>
          <w:sz w:val="24"/>
          <w:szCs w:val="24"/>
        </w:rPr>
        <w:t xml:space="preserve">Щекин А.К.   </w:t>
      </w:r>
      <w:r w:rsidRPr="00940AC4">
        <w:rPr>
          <w:rFonts w:ascii="Times New Roman" w:eastAsia="Times New Roman" w:hAnsi="Times New Roman" w:cs="Times New Roman"/>
          <w:sz w:val="24"/>
          <w:szCs w:val="24"/>
        </w:rPr>
        <w:t xml:space="preserve">Мицеллообразование   в   растворах   поверхностно -активных веществ. </w:t>
      </w:r>
      <w:r w:rsidRPr="00940AC4">
        <w:rPr>
          <w:rFonts w:ascii="Times New Roman" w:hAnsi="Times New Roman" w:cs="Times New Roman"/>
          <w:bCs/>
          <w:sz w:val="24"/>
          <w:szCs w:val="24"/>
        </w:rPr>
        <w:t>СПб.:</w:t>
      </w:r>
      <w:r w:rsidRPr="00940AC4">
        <w:rPr>
          <w:rFonts w:ascii="Times New Roman" w:hAnsi="Times New Roman" w:cs="Times New Roman"/>
          <w:sz w:val="24"/>
          <w:szCs w:val="24"/>
        </w:rPr>
        <w:t xml:space="preserve"> </w:t>
      </w:r>
      <w:r w:rsidRPr="00940AC4">
        <w:rPr>
          <w:rFonts w:ascii="Times New Roman" w:eastAsia="Times New Roman" w:hAnsi="Times New Roman" w:cs="Times New Roman"/>
          <w:sz w:val="24"/>
          <w:szCs w:val="24"/>
        </w:rPr>
        <w:t>Лань, 2016. 612 с.</w:t>
      </w:r>
    </w:p>
    <w:p w14:paraId="0407C683" w14:textId="77777777" w:rsidR="007125DC" w:rsidRPr="00940AC4" w:rsidRDefault="007125DC" w:rsidP="007125DC">
      <w:pPr>
        <w:tabs>
          <w:tab w:val="left" w:pos="993"/>
          <w:tab w:val="left" w:pos="1276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az-Latn-AZ"/>
        </w:rPr>
      </w:pPr>
      <w:r w:rsidRPr="00940AC4">
        <w:rPr>
          <w:rFonts w:ascii="Times New Roman" w:eastAsia="Times New Roman" w:hAnsi="Times New Roman" w:cs="Times New Roman"/>
          <w:sz w:val="24"/>
          <w:szCs w:val="24"/>
        </w:rPr>
        <w:t xml:space="preserve">43. </w:t>
      </w:r>
      <w:r w:rsidRPr="00940AC4">
        <w:rPr>
          <w:rFonts w:ascii="Times New Roman" w:eastAsia="Times New Roman" w:hAnsi="Times New Roman" w:cs="Times New Roman"/>
          <w:sz w:val="24"/>
          <w:szCs w:val="24"/>
          <w:lang w:val="az-Latn-AZ"/>
        </w:rPr>
        <w:t>Абрамзо</w:t>
      </w:r>
      <w:r w:rsidRPr="00940AC4">
        <w:rPr>
          <w:rFonts w:ascii="Times New Roman" w:eastAsia="Times New Roman" w:hAnsi="Times New Roman" w:cs="Times New Roman"/>
          <w:sz w:val="24"/>
          <w:szCs w:val="24"/>
        </w:rPr>
        <w:t xml:space="preserve">н </w:t>
      </w:r>
      <w:r w:rsidRPr="00940AC4">
        <w:rPr>
          <w:rFonts w:ascii="Times New Roman" w:eastAsia="Times New Roman" w:hAnsi="Times New Roman" w:cs="Times New Roman"/>
          <w:sz w:val="24"/>
          <w:szCs w:val="24"/>
          <w:lang w:val="az-Latn-AZ"/>
        </w:rPr>
        <w:t> А.А.,</w:t>
      </w:r>
      <w:r w:rsidRPr="00940A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0AC4">
        <w:rPr>
          <w:rFonts w:ascii="Times New Roman" w:eastAsia="Times New Roman" w:hAnsi="Times New Roman" w:cs="Times New Roman"/>
          <w:sz w:val="24"/>
          <w:szCs w:val="24"/>
          <w:lang w:val="az-Latn-AZ"/>
        </w:rPr>
        <w:t xml:space="preserve"> Гаевой</w:t>
      </w:r>
      <w:r w:rsidRPr="00940A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0AC4">
        <w:rPr>
          <w:rFonts w:ascii="Times New Roman" w:eastAsia="Times New Roman" w:hAnsi="Times New Roman" w:cs="Times New Roman"/>
          <w:sz w:val="24"/>
          <w:szCs w:val="24"/>
          <w:lang w:val="az-Latn-AZ"/>
        </w:rPr>
        <w:t xml:space="preserve"> Г.М.  </w:t>
      </w:r>
      <w:r w:rsidRPr="00940AC4">
        <w:rPr>
          <w:rFonts w:ascii="Times New Roman" w:eastAsia="Times New Roman" w:hAnsi="Times New Roman" w:cs="Times New Roman"/>
          <w:sz w:val="24"/>
          <w:szCs w:val="24"/>
        </w:rPr>
        <w:t xml:space="preserve"> Поверхностно-активные  вещества.Справочник</w:t>
      </w:r>
      <w:r w:rsidRPr="00940AC4">
        <w:rPr>
          <w:rFonts w:ascii="Times New Roman" w:eastAsia="Times New Roman" w:hAnsi="Times New Roman" w:cs="Times New Roman"/>
          <w:sz w:val="24"/>
          <w:szCs w:val="24"/>
          <w:lang w:val="az-Latn-AZ"/>
        </w:rPr>
        <w:t>.</w:t>
      </w:r>
      <w:r w:rsidRPr="00940AC4">
        <w:rPr>
          <w:rFonts w:ascii="Times New Roman" w:eastAsia="Times New Roman" w:hAnsi="Times New Roman" w:cs="Times New Roman"/>
          <w:sz w:val="24"/>
          <w:szCs w:val="24"/>
        </w:rPr>
        <w:t xml:space="preserve"> Л.: Химия, 1979. 376 с.</w:t>
      </w:r>
      <w:r w:rsidRPr="00940AC4">
        <w:rPr>
          <w:rFonts w:ascii="Times New Roman" w:eastAsia="Times New Roman" w:hAnsi="Times New Roman" w:cs="Times New Roman"/>
          <w:sz w:val="24"/>
          <w:szCs w:val="24"/>
          <w:lang w:val="az-Latn-AZ"/>
        </w:rPr>
        <w:t xml:space="preserve">  </w:t>
      </w:r>
    </w:p>
    <w:p w14:paraId="39574D42" w14:textId="77777777" w:rsidR="007125DC" w:rsidRPr="00940AC4" w:rsidRDefault="007125DC" w:rsidP="007125D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0A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44. Абрамзон A.A. Эмульсии. / Под ред. Ф.Шермана. JI.: Химия, 1972. - 448 с.59. </w:t>
      </w:r>
    </w:p>
    <w:p w14:paraId="653BA342" w14:textId="77777777" w:rsidR="007125DC" w:rsidRPr="00940AC4" w:rsidRDefault="007125DC" w:rsidP="007125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0AC4">
        <w:rPr>
          <w:rFonts w:ascii="Times New Roman" w:eastAsia="Times New Roman" w:hAnsi="Times New Roman" w:cs="Times New Roman"/>
          <w:bCs/>
          <w:sz w:val="24"/>
          <w:szCs w:val="24"/>
        </w:rPr>
        <w:t xml:space="preserve">45. </w:t>
      </w:r>
      <w:r w:rsidRPr="00940AC4">
        <w:rPr>
          <w:rFonts w:ascii="Times New Roman" w:hAnsi="Times New Roman" w:cs="Times New Roman"/>
          <w:sz w:val="24"/>
          <w:szCs w:val="24"/>
        </w:rPr>
        <w:t>Гумбатов  Г.Г.,  Дашдиев  Р.А.  Применение   ПАВ   для   ликвидации   аварийных разливов нефти на водной поверхности. Баку: Элм, 1998. 210 с.</w:t>
      </w:r>
    </w:p>
    <w:p w14:paraId="3BF3035A" w14:textId="77777777" w:rsidR="007125DC" w:rsidRPr="00940AC4" w:rsidRDefault="007125DC" w:rsidP="007125D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940AC4">
        <w:rPr>
          <w:rFonts w:ascii="Times New Roman" w:eastAsia="Times New Roman" w:hAnsi="Times New Roman" w:cs="Times New Roman"/>
          <w:iCs/>
          <w:sz w:val="24"/>
          <w:szCs w:val="24"/>
        </w:rPr>
        <w:t>46. Русанов А.И., Щекин А.К., Волков Н.А. Диффузия в мицеллярных системах: теория и молекулярное моделирование // Успехи химии, 2017, Т. 86, №7, с. 567-588.</w:t>
      </w:r>
    </w:p>
    <w:p w14:paraId="74D46E81" w14:textId="77777777" w:rsidR="007125DC" w:rsidRPr="00940AC4" w:rsidRDefault="007125DC" w:rsidP="007125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940AC4">
        <w:rPr>
          <w:rFonts w:ascii="Times New Roman" w:hAnsi="Times New Roman" w:cs="Times New Roman"/>
          <w:sz w:val="24"/>
          <w:szCs w:val="24"/>
        </w:rPr>
        <w:t xml:space="preserve">   </w:t>
      </w:r>
      <w:r w:rsidRPr="00940AC4">
        <w:rPr>
          <w:rFonts w:ascii="Times New Roman" w:hAnsi="Times New Roman" w:cs="Times New Roman"/>
          <w:sz w:val="24"/>
          <w:szCs w:val="24"/>
          <w:lang w:val="en-US"/>
        </w:rPr>
        <w:t xml:space="preserve">47. </w:t>
      </w:r>
      <w:r w:rsidRPr="00940AC4">
        <w:rPr>
          <w:rFonts w:ascii="Times New Roman" w:hAnsi="Times New Roman" w:cs="Times New Roman"/>
          <w:sz w:val="24"/>
          <w:szCs w:val="24"/>
          <w:lang w:val="az-Latn-AZ"/>
        </w:rPr>
        <w:t>Gasanov, A.A.</w:t>
      </w:r>
      <w:r w:rsidRPr="00940AC4">
        <w:rPr>
          <w:rFonts w:ascii="Times New Roman" w:hAnsi="Times New Roman" w:cs="Times New Roman"/>
          <w:sz w:val="24"/>
          <w:szCs w:val="24"/>
          <w:lang w:val="en-US"/>
        </w:rPr>
        <w:t>, Dashdiyeva, T.K.</w:t>
      </w:r>
      <w:r w:rsidRPr="00940AC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940AC4">
        <w:rPr>
          <w:rFonts w:ascii="Times New Roman" w:eastAsia="Times New Roman" w:hAnsi="Times New Roman" w:cs="Times New Roman"/>
          <w:sz w:val="24"/>
          <w:szCs w:val="24"/>
          <w:lang w:val="en-US"/>
        </w:rPr>
        <w:t>On the results of calculation of adsorption for liquid-crystalline nanodemulsifiers on the basis of the oxialykylene block copolymers</w:t>
      </w:r>
      <w:r w:rsidRPr="00940AC4">
        <w:rPr>
          <w:rFonts w:ascii="Times New Roman" w:hAnsi="Times New Roman" w:cs="Times New Roman"/>
          <w:sz w:val="24"/>
          <w:szCs w:val="24"/>
          <w:lang w:val="az-Latn-AZ"/>
        </w:rPr>
        <w:t xml:space="preserve"> // </w:t>
      </w:r>
      <w:r w:rsidRPr="00940AC4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Azerbaijan</w:t>
      </w:r>
      <w:r w:rsidRPr="00940AC4">
        <w:rPr>
          <w:rFonts w:ascii="Times New Roman" w:hAnsi="Times New Roman" w:cs="Times New Roman"/>
          <w:sz w:val="24"/>
          <w:szCs w:val="24"/>
          <w:lang w:val="az-Latn-AZ"/>
        </w:rPr>
        <w:t xml:space="preserve"> Chemistry Journal, </w:t>
      </w:r>
      <w:r w:rsidRPr="00940AC4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940AC4">
        <w:rPr>
          <w:rFonts w:ascii="Times New Roman" w:hAnsi="Times New Roman" w:cs="Times New Roman"/>
          <w:sz w:val="24"/>
          <w:szCs w:val="24"/>
          <w:lang w:val="az-Latn-AZ"/>
        </w:rPr>
        <w:t>Baku: - 201</w:t>
      </w:r>
      <w:r w:rsidRPr="00940AC4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940AC4">
        <w:rPr>
          <w:rFonts w:ascii="Times New Roman" w:hAnsi="Times New Roman" w:cs="Times New Roman"/>
          <w:sz w:val="24"/>
          <w:szCs w:val="24"/>
          <w:lang w:val="az-Latn-AZ"/>
        </w:rPr>
        <w:t xml:space="preserve">. </w:t>
      </w:r>
      <w:r w:rsidRPr="00940AC4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No</w:t>
      </w:r>
      <w:r w:rsidRPr="00940AC4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940AC4">
        <w:rPr>
          <w:rFonts w:ascii="Times New Roman" w:hAnsi="Times New Roman" w:cs="Times New Roman"/>
          <w:sz w:val="24"/>
          <w:szCs w:val="24"/>
          <w:lang w:val="az-Latn-AZ"/>
        </w:rPr>
        <w:t xml:space="preserve">, - </w:t>
      </w:r>
      <w:r w:rsidRPr="00940A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p. </w:t>
      </w:r>
      <w:r w:rsidRPr="00940AC4">
        <w:rPr>
          <w:rFonts w:ascii="Times New Roman" w:hAnsi="Times New Roman" w:cs="Times New Roman"/>
          <w:sz w:val="24"/>
          <w:szCs w:val="24"/>
          <w:lang w:val="en-US"/>
        </w:rPr>
        <w:t>103</w:t>
      </w:r>
      <w:r w:rsidRPr="00940AC4">
        <w:rPr>
          <w:rFonts w:ascii="Times New Roman" w:hAnsi="Times New Roman" w:cs="Times New Roman"/>
          <w:sz w:val="24"/>
          <w:szCs w:val="24"/>
          <w:lang w:val="az-Latn-AZ"/>
        </w:rPr>
        <w:t>-</w:t>
      </w:r>
      <w:r w:rsidRPr="00940AC4">
        <w:rPr>
          <w:rFonts w:ascii="Times New Roman" w:hAnsi="Times New Roman" w:cs="Times New Roman"/>
          <w:sz w:val="24"/>
          <w:szCs w:val="24"/>
          <w:lang w:val="en-US"/>
        </w:rPr>
        <w:t>111</w:t>
      </w:r>
      <w:r w:rsidRPr="00940AC4">
        <w:rPr>
          <w:rFonts w:ascii="Times New Roman" w:hAnsi="Times New Roman" w:cs="Times New Roman"/>
          <w:sz w:val="24"/>
          <w:szCs w:val="24"/>
          <w:lang w:val="az-Latn-AZ"/>
        </w:rPr>
        <w:t>.</w:t>
      </w:r>
    </w:p>
    <w:p w14:paraId="14A050C3" w14:textId="77777777" w:rsidR="007125DC" w:rsidRPr="00940AC4" w:rsidRDefault="007125DC" w:rsidP="007125D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0AC4">
        <w:rPr>
          <w:rFonts w:ascii="Times New Roman" w:hAnsi="Times New Roman" w:cs="Times New Roman"/>
          <w:sz w:val="24"/>
          <w:szCs w:val="24"/>
          <w:lang w:val="en-US"/>
        </w:rPr>
        <w:t xml:space="preserve"> 48. </w:t>
      </w:r>
      <w:hyperlink r:id="rId15" w:history="1">
        <w:r w:rsidRPr="00940AC4">
          <w:rPr>
            <w:rStyle w:val="it"/>
            <w:rFonts w:ascii="Times New Roman" w:hAnsi="Times New Roman" w:cs="Times New Roman"/>
            <w:iCs/>
            <w:sz w:val="24"/>
            <w:szCs w:val="24"/>
            <w:lang w:val="en-US"/>
          </w:rPr>
          <w:t>Liquid crystals: the fourth state of matter</w:t>
        </w:r>
      </w:hyperlink>
      <w:r w:rsidRPr="00940AC4">
        <w:rPr>
          <w:rFonts w:ascii="Times New Roman" w:hAnsi="Times New Roman" w:cs="Times New Roman"/>
          <w:sz w:val="24"/>
          <w:szCs w:val="24"/>
          <w:lang w:val="en-US"/>
        </w:rPr>
        <w:t>: [Electronic resource]</w:t>
      </w:r>
      <w:r w:rsidRPr="00940AC4">
        <w:rPr>
          <w:rStyle w:val="it"/>
          <w:rFonts w:ascii="Times New Roman" w:hAnsi="Times New Roman" w:cs="Times New Roman"/>
          <w:iCs/>
          <w:sz w:val="24"/>
          <w:szCs w:val="24"/>
          <w:lang w:val="en-US"/>
        </w:rPr>
        <w:t xml:space="preserve"> // Acta Crystallographica Section A37, - 1981. p. 607-608. </w:t>
      </w:r>
      <w:hyperlink r:id="rId16" w:tooltip="Open URL link" w:history="1">
        <w:r w:rsidRPr="00940AC4">
          <w:rPr>
            <w:rStyle w:val="a5"/>
            <w:color w:val="auto"/>
            <w:sz w:val="24"/>
            <w:szCs w:val="24"/>
            <w:lang w:val="en-US"/>
          </w:rPr>
          <w:t>doi</w:t>
        </w:r>
        <w:r w:rsidRPr="00940AC4">
          <w:rPr>
            <w:rStyle w:val="a5"/>
            <w:color w:val="auto"/>
            <w:sz w:val="24"/>
            <w:szCs w:val="24"/>
          </w:rPr>
          <w:t xml:space="preserve">: </w:t>
        </w:r>
        <w:r w:rsidRPr="00940AC4">
          <w:rPr>
            <w:rStyle w:val="a5"/>
            <w:color w:val="auto"/>
            <w:sz w:val="24"/>
            <w:szCs w:val="24"/>
            <w:lang w:val="en-US"/>
          </w:rPr>
          <w:t>org</w:t>
        </w:r>
        <w:r w:rsidRPr="00940AC4">
          <w:rPr>
            <w:rStyle w:val="a5"/>
            <w:color w:val="auto"/>
            <w:sz w:val="24"/>
            <w:szCs w:val="24"/>
          </w:rPr>
          <w:t>/10.1107/</w:t>
        </w:r>
        <w:r w:rsidRPr="00940AC4">
          <w:rPr>
            <w:rStyle w:val="a5"/>
            <w:color w:val="auto"/>
            <w:sz w:val="24"/>
            <w:szCs w:val="24"/>
            <w:lang w:val="en-US"/>
          </w:rPr>
          <w:t>S</w:t>
        </w:r>
        <w:r w:rsidRPr="00940AC4">
          <w:rPr>
            <w:rStyle w:val="a5"/>
            <w:color w:val="auto"/>
            <w:sz w:val="24"/>
            <w:szCs w:val="24"/>
          </w:rPr>
          <w:t>056773948100140</w:t>
        </w:r>
        <w:r w:rsidRPr="00940AC4">
          <w:rPr>
            <w:rStyle w:val="a5"/>
            <w:color w:val="auto"/>
            <w:sz w:val="24"/>
            <w:szCs w:val="24"/>
            <w:lang w:val="en-US"/>
          </w:rPr>
          <w:t>X</w:t>
        </w:r>
      </w:hyperlink>
    </w:p>
    <w:p w14:paraId="65471318" w14:textId="77777777" w:rsidR="007125DC" w:rsidRPr="00940AC4" w:rsidRDefault="007125DC" w:rsidP="007125DC">
      <w:pPr>
        <w:pStyle w:val="a7"/>
        <w:spacing w:before="0" w:beforeAutospacing="0" w:after="0" w:afterAutospacing="0" w:line="360" w:lineRule="auto"/>
        <w:ind w:firstLine="708"/>
        <w:jc w:val="both"/>
        <w:rPr>
          <w:bCs/>
          <w:spacing w:val="-5"/>
          <w:lang w:val="az-Latn-AZ"/>
        </w:rPr>
      </w:pPr>
      <w:r w:rsidRPr="00940AC4">
        <w:rPr>
          <w:bCs/>
          <w:spacing w:val="-5"/>
        </w:rPr>
        <w:t xml:space="preserve"> 49. Евдокимов, Ю.М., Салянов, В.И., Скуридин, С.Г. От жидких кристаллов к наноконструкциям ДНК // Молекулярная биология, - </w:t>
      </w:r>
      <w:r w:rsidRPr="00940AC4">
        <w:t>Москва:</w:t>
      </w:r>
      <w:r w:rsidRPr="00940AC4">
        <w:rPr>
          <w:lang w:val="az-Latn-AZ"/>
        </w:rPr>
        <w:t xml:space="preserve"> -</w:t>
      </w:r>
      <w:r w:rsidRPr="00940AC4">
        <w:t> </w:t>
      </w:r>
      <w:r w:rsidRPr="00940AC4">
        <w:rPr>
          <w:bCs/>
          <w:spacing w:val="-5"/>
        </w:rPr>
        <w:t xml:space="preserve"> 2009. 43 ( 2), - с. 309-326.</w:t>
      </w:r>
    </w:p>
    <w:p w14:paraId="72B459C8" w14:textId="77777777" w:rsidR="007125DC" w:rsidRPr="00940AC4" w:rsidRDefault="007125DC" w:rsidP="007125D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940AC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50. Исмайылов</w:t>
      </w:r>
      <w:r w:rsidRPr="00940AC4">
        <w:rPr>
          <w:rFonts w:ascii="Times New Roman" w:hAnsi="Times New Roman" w:cs="Times New Roman"/>
          <w:bCs/>
          <w:sz w:val="24"/>
          <w:szCs w:val="24"/>
          <w:lang w:val="az-Latn-AZ"/>
        </w:rPr>
        <w:t>,</w:t>
      </w:r>
      <w:r w:rsidRPr="00940AC4">
        <w:rPr>
          <w:rFonts w:ascii="Times New Roman" w:hAnsi="Times New Roman" w:cs="Times New Roman"/>
          <w:bCs/>
          <w:sz w:val="24"/>
          <w:szCs w:val="24"/>
        </w:rPr>
        <w:t xml:space="preserve"> Ф.С., </w:t>
      </w:r>
      <w:r w:rsidRPr="00940AC4">
        <w:rPr>
          <w:rFonts w:ascii="Times New Roman" w:hAnsi="Times New Roman" w:cs="Times New Roman"/>
          <w:sz w:val="24"/>
          <w:szCs w:val="24"/>
          <w:shd w:val="clear" w:color="auto" w:fill="FFFFFF"/>
        </w:rPr>
        <w:t>Ага-заде</w:t>
      </w:r>
      <w:r w:rsidRPr="00940AC4">
        <w:rPr>
          <w:rFonts w:ascii="Times New Roman" w:hAnsi="Times New Roman" w:cs="Times New Roman"/>
          <w:sz w:val="24"/>
          <w:szCs w:val="24"/>
          <w:shd w:val="clear" w:color="auto" w:fill="FFFFFF"/>
          <w:lang w:val="az-Latn-AZ"/>
        </w:rPr>
        <w:t>,</w:t>
      </w:r>
      <w:r w:rsidRPr="00940A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А.Д., Дашдиева</w:t>
      </w:r>
      <w:r w:rsidRPr="00940AC4">
        <w:rPr>
          <w:rFonts w:ascii="Times New Roman" w:hAnsi="Times New Roman" w:cs="Times New Roman"/>
          <w:sz w:val="24"/>
          <w:szCs w:val="24"/>
          <w:shd w:val="clear" w:color="auto" w:fill="FFFFFF"/>
          <w:lang w:val="az-Latn-AZ"/>
        </w:rPr>
        <w:t>,</w:t>
      </w:r>
      <w:r w:rsidRPr="00940A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Н.Дж., Дашдиев</w:t>
      </w:r>
      <w:r w:rsidRPr="00940AC4">
        <w:rPr>
          <w:rFonts w:ascii="Times New Roman" w:hAnsi="Times New Roman" w:cs="Times New Roman"/>
          <w:sz w:val="24"/>
          <w:szCs w:val="24"/>
          <w:shd w:val="clear" w:color="auto" w:fill="FFFFFF"/>
          <w:lang w:val="az-Latn-AZ"/>
        </w:rPr>
        <w:t>,</w:t>
      </w:r>
      <w:r w:rsidRPr="00940A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Р.А.</w:t>
      </w:r>
      <w:r w:rsidRPr="00940AC4">
        <w:rPr>
          <w:sz w:val="24"/>
          <w:szCs w:val="24"/>
        </w:rPr>
        <w:t xml:space="preserve"> </w:t>
      </w:r>
      <w:r w:rsidRPr="00940AC4">
        <w:rPr>
          <w:rFonts w:ascii="Times New Roman" w:hAnsi="Times New Roman" w:cs="Times New Roman"/>
          <w:sz w:val="24"/>
          <w:szCs w:val="24"/>
        </w:rPr>
        <w:t xml:space="preserve">О результатах опытно-промышленного испытания нанодеэмульгатора НД-1/4 по деэмульсации трудноразрашаемой водонефтяной эмульсии месторождения Жетыбай // Азербайджанское нефтяное хозяйство, 2015, №1, с.39-45. </w:t>
      </w:r>
    </w:p>
    <w:p w14:paraId="0BE5343D" w14:textId="77777777" w:rsidR="007125DC" w:rsidRPr="00940AC4" w:rsidRDefault="007125DC" w:rsidP="007125DC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0AC4">
        <w:rPr>
          <w:b/>
          <w:sz w:val="24"/>
          <w:szCs w:val="24"/>
        </w:rPr>
        <w:tab/>
      </w:r>
      <w:r w:rsidRPr="00940AC4">
        <w:rPr>
          <w:rFonts w:ascii="Times New Roman" w:hAnsi="Times New Roman" w:cs="Times New Roman"/>
          <w:sz w:val="24"/>
          <w:szCs w:val="24"/>
          <w:lang w:val="en-US"/>
        </w:rPr>
        <w:t>51.</w:t>
      </w:r>
      <w:r w:rsidRPr="00940AC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Sylwester, J., Szymon, S., Aleksandra, D.</w:t>
      </w:r>
      <w:r w:rsidRPr="00940AC4">
        <w:rPr>
          <w:rFonts w:ascii="Times New Roman" w:hAnsi="Times New Roman" w:cs="Times New Roman"/>
          <w:sz w:val="24"/>
          <w:szCs w:val="24"/>
          <w:lang w:val="en-US"/>
        </w:rPr>
        <w:t xml:space="preserve"> Pretransitional Behavior and Dynamics in Liquid Crystal–Based: [Electronic resource]</w:t>
      </w:r>
      <w:r w:rsidRPr="00940A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940AC4">
        <w:rPr>
          <w:rFonts w:ascii="Times New Roman" w:hAnsi="Times New Roman" w:cs="Times New Roman"/>
          <w:sz w:val="24"/>
          <w:szCs w:val="24"/>
          <w:lang w:val="en-US"/>
        </w:rPr>
        <w:t xml:space="preserve"> / -  2016. Doi: 10.5772/64910  </w:t>
      </w:r>
      <w:hyperlink r:id="rId17" w:history="1">
        <w:r w:rsidRPr="00940AC4">
          <w:rPr>
            <w:rStyle w:val="a5"/>
            <w:color w:val="auto"/>
            <w:sz w:val="24"/>
            <w:szCs w:val="24"/>
            <w:lang w:val="en-US"/>
          </w:rPr>
          <w:t>https://www.intechopen.com/books/advances-in-colloid-science/pretransitional-behavior-and-dynamics-in-liquid-crystal-based-nanocolloids</w:t>
        </w:r>
      </w:hyperlink>
    </w:p>
    <w:p w14:paraId="7311AEE5" w14:textId="77777777" w:rsidR="007125DC" w:rsidRPr="00940AC4" w:rsidRDefault="007125DC" w:rsidP="007125D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0AC4">
        <w:rPr>
          <w:rFonts w:ascii="Times New Roman" w:hAnsi="Times New Roman" w:cs="Times New Roman"/>
          <w:sz w:val="24"/>
          <w:szCs w:val="24"/>
          <w:lang w:val="en-US"/>
        </w:rPr>
        <w:t xml:space="preserve">52. Yuan, Sh., Ingo D. Perspectives in Liquid-Crystal-Aided Nanotechnology and Nanoscience // Applied  sciences, - Basel: - 2019. </w:t>
      </w:r>
      <w:r w:rsidRPr="00940AC4">
        <w:rPr>
          <w:rFonts w:ascii="Times New Roman" w:hAnsi="Times New Roman" w:cs="Times New Roman"/>
          <w:sz w:val="24"/>
          <w:szCs w:val="24"/>
        </w:rPr>
        <w:t xml:space="preserve">9 (12), - </w:t>
      </w:r>
      <w:r w:rsidRPr="00940AC4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940AC4">
        <w:rPr>
          <w:rFonts w:ascii="Times New Roman" w:hAnsi="Times New Roman" w:cs="Times New Roman"/>
          <w:sz w:val="24"/>
          <w:szCs w:val="24"/>
        </w:rPr>
        <w:t>. 1-47.</w:t>
      </w:r>
    </w:p>
    <w:p w14:paraId="086F83E0" w14:textId="77777777" w:rsidR="007125DC" w:rsidRPr="00940AC4" w:rsidRDefault="007125DC" w:rsidP="007125DC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dr w:val="none" w:sz="0" w:space="0" w:color="auto" w:frame="1"/>
          <w:shd w:val="clear" w:color="auto" w:fill="FFFFFF"/>
        </w:rPr>
      </w:pPr>
      <w:r w:rsidRPr="00940AC4">
        <w:rPr>
          <w:kern w:val="36"/>
        </w:rPr>
        <w:t>53. Семихина, Л.П. Способ повышения качества разделения водонефтяных эмульсий с использованием нанодеэмульгаторов,</w:t>
      </w:r>
      <w:r w:rsidRPr="00940AC4">
        <w:t xml:space="preserve"> Патент № </w:t>
      </w:r>
      <w:r w:rsidRPr="00940AC4">
        <w:rPr>
          <w:bCs/>
        </w:rPr>
        <w:t>2413754</w:t>
      </w:r>
      <w:r w:rsidRPr="00940AC4">
        <w:t xml:space="preserve">, Российская Федерация / </w:t>
      </w:r>
      <w:r w:rsidRPr="00940AC4">
        <w:rPr>
          <w:lang w:val="az-Latn-AZ"/>
        </w:rPr>
        <w:t xml:space="preserve">- </w:t>
      </w:r>
      <w:r w:rsidRPr="00940AC4">
        <w:rPr>
          <w:bdr w:val="none" w:sz="0" w:space="0" w:color="auto" w:frame="1"/>
          <w:shd w:val="clear" w:color="auto" w:fill="FFFFFF"/>
        </w:rPr>
        <w:t>2011.</w:t>
      </w:r>
    </w:p>
    <w:p w14:paraId="3922E571" w14:textId="77777777" w:rsidR="007125DC" w:rsidRPr="00940AC4" w:rsidRDefault="007125DC" w:rsidP="007125DC">
      <w:pPr>
        <w:tabs>
          <w:tab w:val="left" w:pos="709"/>
        </w:tabs>
        <w:spacing w:after="0" w:line="360" w:lineRule="auto"/>
        <w:ind w:firstLine="708"/>
        <w:jc w:val="both"/>
        <w:rPr>
          <w:rStyle w:val="a5"/>
          <w:color w:val="auto"/>
          <w:sz w:val="24"/>
          <w:szCs w:val="24"/>
        </w:rPr>
      </w:pPr>
      <w:r w:rsidRPr="00940AC4">
        <w:rPr>
          <w:rFonts w:ascii="Times New Roman" w:eastAsia="Times New Roman" w:hAnsi="Times New Roman" w:cs="Times New Roman"/>
          <w:kern w:val="36"/>
          <w:sz w:val="24"/>
          <w:szCs w:val="24"/>
        </w:rPr>
        <w:tab/>
        <w:t xml:space="preserve">54. Семихина Л.П. </w:t>
      </w:r>
      <w:r w:rsidRPr="00940AC4">
        <w:rPr>
          <w:rFonts w:ascii="Times New Roman" w:hAnsi="Times New Roman" w:cs="Times New Roman"/>
          <w:sz w:val="24"/>
          <w:szCs w:val="24"/>
        </w:rPr>
        <w:t xml:space="preserve">Центр нефтепромысловых нанореагентов: [Электронный ресурс] </w:t>
      </w:r>
      <w:r w:rsidRPr="00940AC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940AC4">
        <w:rPr>
          <w:rFonts w:ascii="Times New Roman" w:hAnsi="Times New Roman" w:cs="Times New Roman"/>
          <w:sz w:val="24"/>
          <w:szCs w:val="24"/>
        </w:rPr>
        <w:t xml:space="preserve"> </w:t>
      </w:r>
      <w:r w:rsidRPr="00940AC4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940AC4">
        <w:rPr>
          <w:rFonts w:ascii="Times New Roman" w:hAnsi="Times New Roman" w:cs="Times New Roman"/>
          <w:sz w:val="24"/>
          <w:szCs w:val="24"/>
          <w:lang w:val="az-Latn-AZ"/>
        </w:rPr>
        <w:t>:</w:t>
      </w:r>
      <w:r w:rsidRPr="00940AC4"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 w:rsidRPr="00940AC4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https</w:t>
        </w:r>
        <w:r w:rsidRPr="00940AC4">
          <w:rPr>
            <w:rFonts w:ascii="Times New Roman" w:hAnsi="Times New Roman" w:cs="Times New Roman"/>
            <w:sz w:val="24"/>
            <w:szCs w:val="24"/>
            <w:u w:val="single"/>
          </w:rPr>
          <w:t>://</w:t>
        </w:r>
        <w:r w:rsidRPr="00940AC4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www</w:t>
        </w:r>
        <w:r w:rsidRPr="00940AC4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Pr="00940AC4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utmn</w:t>
        </w:r>
        <w:r w:rsidRPr="00940AC4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Pr="00940AC4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  <w:r w:rsidRPr="00940AC4">
          <w:rPr>
            <w:rFonts w:ascii="Times New Roman" w:hAnsi="Times New Roman" w:cs="Times New Roman"/>
            <w:sz w:val="24"/>
            <w:szCs w:val="24"/>
            <w:u w:val="single"/>
          </w:rPr>
          <w:t>/</w:t>
        </w:r>
        <w:r w:rsidRPr="00940AC4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nauka</w:t>
        </w:r>
        <w:r w:rsidRPr="00940AC4">
          <w:rPr>
            <w:rFonts w:ascii="Times New Roman" w:hAnsi="Times New Roman" w:cs="Times New Roman"/>
            <w:sz w:val="24"/>
            <w:szCs w:val="24"/>
            <w:u w:val="single"/>
          </w:rPr>
          <w:t>-</w:t>
        </w:r>
        <w:r w:rsidRPr="00940AC4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old</w:t>
        </w:r>
        <w:r w:rsidRPr="00940AC4">
          <w:rPr>
            <w:rFonts w:ascii="Times New Roman" w:hAnsi="Times New Roman" w:cs="Times New Roman"/>
            <w:sz w:val="24"/>
            <w:szCs w:val="24"/>
            <w:u w:val="single"/>
          </w:rPr>
          <w:t>/</w:t>
        </w:r>
        <w:r w:rsidRPr="00940AC4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nauchno</w:t>
        </w:r>
        <w:r w:rsidRPr="00940AC4">
          <w:rPr>
            <w:rFonts w:ascii="Times New Roman" w:hAnsi="Times New Roman" w:cs="Times New Roman"/>
            <w:sz w:val="24"/>
            <w:szCs w:val="24"/>
            <w:u w:val="single"/>
          </w:rPr>
          <w:t>-</w:t>
        </w:r>
        <w:r w:rsidRPr="00940AC4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issledovatelskie</w:t>
        </w:r>
        <w:r w:rsidRPr="00940AC4">
          <w:rPr>
            <w:rFonts w:ascii="Times New Roman" w:hAnsi="Times New Roman" w:cs="Times New Roman"/>
            <w:sz w:val="24"/>
            <w:szCs w:val="24"/>
            <w:u w:val="single"/>
          </w:rPr>
          <w:t>-</w:t>
        </w:r>
        <w:r w:rsidRPr="00940AC4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podrazdeleniya</w:t>
        </w:r>
        <w:r w:rsidRPr="00940AC4">
          <w:rPr>
            <w:rFonts w:ascii="Times New Roman" w:hAnsi="Times New Roman" w:cs="Times New Roman"/>
            <w:sz w:val="24"/>
            <w:szCs w:val="24"/>
            <w:u w:val="single"/>
          </w:rPr>
          <w:t>-</w:t>
        </w:r>
        <w:r w:rsidRPr="00940AC4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vuza</w:t>
        </w:r>
        <w:r w:rsidRPr="00940AC4">
          <w:rPr>
            <w:rFonts w:ascii="Times New Roman" w:hAnsi="Times New Roman" w:cs="Times New Roman"/>
            <w:sz w:val="24"/>
            <w:szCs w:val="24"/>
            <w:u w:val="single"/>
          </w:rPr>
          <w:t>/</w:t>
        </w:r>
        <w:r w:rsidRPr="00940AC4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nauchno</w:t>
        </w:r>
        <w:r w:rsidRPr="00940AC4">
          <w:rPr>
            <w:rFonts w:ascii="Times New Roman" w:hAnsi="Times New Roman" w:cs="Times New Roman"/>
            <w:sz w:val="24"/>
            <w:szCs w:val="24"/>
            <w:u w:val="single"/>
          </w:rPr>
          <w:t>-</w:t>
        </w:r>
        <w:r w:rsidRPr="00940AC4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issledovatelskie</w:t>
        </w:r>
        <w:r w:rsidRPr="00940AC4">
          <w:rPr>
            <w:rFonts w:ascii="Times New Roman" w:hAnsi="Times New Roman" w:cs="Times New Roman"/>
            <w:sz w:val="24"/>
            <w:szCs w:val="24"/>
            <w:u w:val="single"/>
          </w:rPr>
          <w:t>-</w:t>
        </w:r>
        <w:r w:rsidRPr="00940AC4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tsentry</w:t>
        </w:r>
        <w:r w:rsidRPr="00940AC4">
          <w:rPr>
            <w:rFonts w:ascii="Times New Roman" w:hAnsi="Times New Roman" w:cs="Times New Roman"/>
            <w:sz w:val="24"/>
            <w:szCs w:val="24"/>
            <w:u w:val="single"/>
          </w:rPr>
          <w:t>/</w:t>
        </w:r>
        <w:r w:rsidRPr="00940AC4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tsentr</w:t>
        </w:r>
        <w:r w:rsidRPr="00940AC4">
          <w:rPr>
            <w:rFonts w:ascii="Times New Roman" w:hAnsi="Times New Roman" w:cs="Times New Roman"/>
            <w:sz w:val="24"/>
            <w:szCs w:val="24"/>
            <w:u w:val="single"/>
          </w:rPr>
          <w:t>-</w:t>
        </w:r>
        <w:r w:rsidRPr="00940AC4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neftepromyslovykh</w:t>
        </w:r>
        <w:r w:rsidRPr="00940AC4">
          <w:rPr>
            <w:rFonts w:ascii="Times New Roman" w:hAnsi="Times New Roman" w:cs="Times New Roman"/>
            <w:sz w:val="24"/>
            <w:szCs w:val="24"/>
            <w:u w:val="single"/>
          </w:rPr>
          <w:t>-</w:t>
        </w:r>
        <w:r w:rsidRPr="00940AC4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nanoreagentov</w:t>
        </w:r>
        <w:r w:rsidRPr="00940AC4">
          <w:rPr>
            <w:rFonts w:ascii="Times New Roman" w:hAnsi="Times New Roman" w:cs="Times New Roman"/>
            <w:sz w:val="24"/>
            <w:szCs w:val="24"/>
            <w:u w:val="single"/>
          </w:rPr>
          <w:t>/</w:t>
        </w:r>
      </w:hyperlink>
    </w:p>
    <w:p w14:paraId="0AC8FB51" w14:textId="77777777" w:rsidR="007125DC" w:rsidRPr="00940AC4" w:rsidRDefault="007125DC" w:rsidP="007125DC">
      <w:pPr>
        <w:tabs>
          <w:tab w:val="left" w:pos="709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0AC4">
        <w:rPr>
          <w:rFonts w:ascii="Times New Roman" w:hAnsi="Times New Roman" w:cs="Times New Roman"/>
          <w:sz w:val="24"/>
          <w:szCs w:val="24"/>
        </w:rPr>
        <w:t>55. Семихина</w:t>
      </w:r>
      <w:r w:rsidRPr="00940AC4">
        <w:rPr>
          <w:rFonts w:ascii="Times New Roman" w:hAnsi="Times New Roman" w:cs="Times New Roman"/>
          <w:sz w:val="24"/>
          <w:szCs w:val="24"/>
          <w:lang w:val="az-Latn-AZ"/>
        </w:rPr>
        <w:t>,</w:t>
      </w:r>
      <w:r w:rsidRPr="00940AC4">
        <w:rPr>
          <w:rFonts w:ascii="Times New Roman" w:hAnsi="Times New Roman" w:cs="Times New Roman"/>
          <w:sz w:val="24"/>
          <w:szCs w:val="24"/>
        </w:rPr>
        <w:t xml:space="preserve"> Л.П., Перекупка</w:t>
      </w:r>
      <w:r w:rsidRPr="00940AC4">
        <w:rPr>
          <w:rFonts w:ascii="Times New Roman" w:hAnsi="Times New Roman" w:cs="Times New Roman"/>
          <w:sz w:val="24"/>
          <w:szCs w:val="24"/>
          <w:lang w:val="az-Latn-AZ"/>
        </w:rPr>
        <w:t>,</w:t>
      </w:r>
      <w:r w:rsidRPr="00940AC4">
        <w:rPr>
          <w:rFonts w:ascii="Times New Roman" w:hAnsi="Times New Roman" w:cs="Times New Roman"/>
          <w:sz w:val="24"/>
          <w:szCs w:val="24"/>
        </w:rPr>
        <w:t xml:space="preserve"> А.Г., Плотникова</w:t>
      </w:r>
      <w:r w:rsidRPr="00940AC4">
        <w:rPr>
          <w:rFonts w:ascii="Times New Roman" w:hAnsi="Times New Roman" w:cs="Times New Roman"/>
          <w:sz w:val="24"/>
          <w:szCs w:val="24"/>
          <w:lang w:val="az-Latn-AZ"/>
        </w:rPr>
        <w:t>,</w:t>
      </w:r>
      <w:r w:rsidRPr="00940AC4">
        <w:rPr>
          <w:rFonts w:ascii="Times New Roman" w:hAnsi="Times New Roman" w:cs="Times New Roman"/>
          <w:sz w:val="24"/>
          <w:szCs w:val="24"/>
        </w:rPr>
        <w:t xml:space="preserve"> Д.В. Повышение эффективности   деэмульгаторов путем получения их наномодификаций</w:t>
      </w:r>
      <w:r w:rsidRPr="00940AC4">
        <w:rPr>
          <w:rFonts w:ascii="Times New Roman" w:hAnsi="Times New Roman" w:cs="Times New Roman"/>
          <w:sz w:val="24"/>
          <w:szCs w:val="24"/>
          <w:lang w:val="az-Latn-AZ"/>
        </w:rPr>
        <w:t xml:space="preserve"> // </w:t>
      </w:r>
      <w:r w:rsidRPr="00940AC4">
        <w:rPr>
          <w:rFonts w:ascii="Times New Roman" w:hAnsi="Times New Roman" w:cs="Times New Roman"/>
          <w:sz w:val="24"/>
          <w:szCs w:val="24"/>
        </w:rPr>
        <w:t>Вестник Тюменского государственного университета, - Тюмень: - 2009. № 6</w:t>
      </w:r>
      <w:r w:rsidRPr="00940AC4">
        <w:rPr>
          <w:rFonts w:ascii="Times New Roman" w:hAnsi="Times New Roman" w:cs="Times New Roman"/>
          <w:sz w:val="24"/>
          <w:szCs w:val="24"/>
          <w:lang w:val="az-Latn-AZ"/>
        </w:rPr>
        <w:t>,</w:t>
      </w:r>
      <w:r w:rsidRPr="00940AC4">
        <w:rPr>
          <w:rFonts w:ascii="Times New Roman" w:hAnsi="Times New Roman" w:cs="Times New Roman"/>
          <w:sz w:val="24"/>
          <w:szCs w:val="24"/>
        </w:rPr>
        <w:t xml:space="preserve"> - с. 88-90.</w:t>
      </w:r>
    </w:p>
    <w:p w14:paraId="5B5E0F0B" w14:textId="77777777" w:rsidR="007125DC" w:rsidRPr="00940AC4" w:rsidRDefault="007125DC" w:rsidP="007125DC">
      <w:pPr>
        <w:tabs>
          <w:tab w:val="left" w:pos="709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0AC4">
        <w:rPr>
          <w:rFonts w:ascii="Times New Roman" w:hAnsi="Times New Roman" w:cs="Times New Roman"/>
          <w:sz w:val="24"/>
          <w:szCs w:val="24"/>
        </w:rPr>
        <w:tab/>
        <w:t xml:space="preserve">56. Семихина, Л.П., Штыков, С.В., Карелин, Е.А. Отбор реагентов для </w:t>
      </w:r>
      <w:r w:rsidRPr="00940AC4">
        <w:rPr>
          <w:rFonts w:ascii="Times New Roman" w:hAnsi="Times New Roman" w:cs="Times New Roman"/>
          <w:sz w:val="24"/>
          <w:szCs w:val="24"/>
          <w:lang w:val="en-US"/>
        </w:rPr>
        <w:t>ASP</w:t>
      </w:r>
      <w:r w:rsidRPr="00940AC4">
        <w:rPr>
          <w:rFonts w:ascii="Times New Roman" w:hAnsi="Times New Roman" w:cs="Times New Roman"/>
          <w:sz w:val="24"/>
          <w:szCs w:val="24"/>
        </w:rPr>
        <w:t xml:space="preserve">-технологии повышения нефтеотдачи пластов // Нефтегазовое дело, - Уфа:  - 2015. </w:t>
      </w:r>
      <w:r w:rsidRPr="00940AC4">
        <w:rPr>
          <w:rFonts w:ascii="Times New Roman" w:hAnsi="Times New Roman" w:cs="Times New Roman"/>
          <w:sz w:val="24"/>
          <w:szCs w:val="24"/>
          <w:lang w:val="en-US"/>
        </w:rPr>
        <w:t xml:space="preserve">№4,           </w:t>
      </w:r>
      <w:r w:rsidRPr="00940AC4">
        <w:rPr>
          <w:rFonts w:ascii="Times New Roman" w:hAnsi="Times New Roman" w:cs="Times New Roman"/>
          <w:sz w:val="24"/>
          <w:szCs w:val="24"/>
        </w:rPr>
        <w:t>с</w:t>
      </w:r>
      <w:r w:rsidRPr="00940AC4">
        <w:rPr>
          <w:rFonts w:ascii="Times New Roman" w:hAnsi="Times New Roman" w:cs="Times New Roman"/>
          <w:sz w:val="24"/>
          <w:szCs w:val="24"/>
          <w:lang w:val="en-US"/>
        </w:rPr>
        <w:t>. 53-71.</w:t>
      </w:r>
    </w:p>
    <w:p w14:paraId="4273F0D0" w14:textId="77777777" w:rsidR="007125DC" w:rsidRPr="00940AC4" w:rsidRDefault="007125DC" w:rsidP="007125DC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0AC4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ab/>
        <w:t xml:space="preserve">57. Tan, G., </w:t>
      </w:r>
      <w:r w:rsidRPr="00940A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Reverse demulsifier and its preparation method, </w:t>
      </w:r>
      <w:r w:rsidRPr="00940AC4">
        <w:rPr>
          <w:rStyle w:val="patent-title"/>
          <w:rFonts w:ascii="Times New Roman" w:hAnsi="Times New Roman" w:cs="Times New Roman"/>
          <w:sz w:val="24"/>
          <w:szCs w:val="24"/>
          <w:lang w:val="en-US"/>
        </w:rPr>
        <w:t xml:space="preserve">Patent </w:t>
      </w:r>
      <w:r w:rsidRPr="00940AC4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No</w:t>
      </w:r>
      <w:r w:rsidRPr="00940A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102559246, </w:t>
      </w:r>
      <w:r w:rsidRPr="00940AC4">
        <w:rPr>
          <w:rStyle w:val="patent-title"/>
          <w:rFonts w:ascii="Times New Roman" w:hAnsi="Times New Roman" w:cs="Times New Roman"/>
          <w:sz w:val="24"/>
          <w:szCs w:val="24"/>
          <w:lang w:val="en-US"/>
        </w:rPr>
        <w:t>China /</w:t>
      </w:r>
      <w:r w:rsidRPr="00940AC4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 xml:space="preserve"> Zhang J.</w:t>
      </w:r>
      <w:r w:rsidRPr="00940A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-</w:t>
      </w:r>
      <w:r w:rsidRPr="00940AC4">
        <w:rPr>
          <w:rFonts w:ascii="Times New Roman" w:hAnsi="Times New Roman" w:cs="Times New Roman"/>
          <w:sz w:val="24"/>
          <w:szCs w:val="24"/>
          <w:lang w:val="en-US"/>
        </w:rPr>
        <w:t xml:space="preserve"> 2013.</w:t>
      </w:r>
    </w:p>
    <w:p w14:paraId="74EA30E7" w14:textId="77777777" w:rsidR="007125DC" w:rsidRPr="00940AC4" w:rsidRDefault="007125DC" w:rsidP="007125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0AC4">
        <w:rPr>
          <w:rFonts w:ascii="Times New Roman" w:hAnsi="Times New Roman" w:cs="Times New Roman"/>
          <w:sz w:val="24"/>
          <w:szCs w:val="24"/>
          <w:lang w:val="en-US"/>
        </w:rPr>
        <w:t xml:space="preserve">58. Kennedy, S. Bizarre new state of matter is both liquid and solid: [Electronic resource] / - 2019. URL: </w:t>
      </w:r>
      <w:hyperlink r:id="rId19" w:history="1">
        <w:r w:rsidRPr="00940AC4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https://mysteriousuniverse.org/2019/04/bizarre-new-state-of-matter-is-both-liquid-and-solid/</w:t>
        </w:r>
      </w:hyperlink>
      <w:r w:rsidRPr="00940AC4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</w:p>
    <w:p w14:paraId="576309D9" w14:textId="77777777" w:rsidR="007125DC" w:rsidRPr="00940AC4" w:rsidRDefault="007125DC" w:rsidP="007125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0AC4">
        <w:rPr>
          <w:rFonts w:ascii="Times New Roman" w:hAnsi="Times New Roman" w:cs="Times New Roman"/>
          <w:sz w:val="24"/>
          <w:szCs w:val="24"/>
          <w:lang w:val="en-US"/>
        </w:rPr>
        <w:t xml:space="preserve">  59. </w:t>
      </w:r>
      <w:r w:rsidRPr="00940AC4">
        <w:rPr>
          <w:rFonts w:ascii="Times New Roman" w:hAnsi="Times New Roman" w:cs="Times New Roman"/>
          <w:sz w:val="24"/>
          <w:szCs w:val="24"/>
          <w:lang w:val="az-Latn-AZ"/>
        </w:rPr>
        <w:t>Gasanov, A.A.</w:t>
      </w:r>
      <w:r w:rsidRPr="00940AC4">
        <w:rPr>
          <w:rFonts w:ascii="Times New Roman" w:hAnsi="Times New Roman" w:cs="Times New Roman"/>
          <w:sz w:val="24"/>
          <w:szCs w:val="24"/>
          <w:lang w:val="en-US"/>
        </w:rPr>
        <w:t>, Dashdiyeva, T.K.</w:t>
      </w:r>
      <w:r w:rsidRPr="00940AC4">
        <w:rPr>
          <w:rFonts w:ascii="Times New Roman" w:hAnsi="Times New Roman" w:cs="Times New Roman"/>
          <w:sz w:val="24"/>
          <w:szCs w:val="24"/>
          <w:lang w:val="az-Latn-AZ"/>
        </w:rPr>
        <w:t xml:space="preserve"> On research results of interrelation property-structure for n-alifatic alcohols // </w:t>
      </w:r>
      <w:r w:rsidRPr="00940AC4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Azerbaijan</w:t>
      </w:r>
      <w:r w:rsidRPr="00940AC4">
        <w:rPr>
          <w:rFonts w:ascii="Times New Roman" w:hAnsi="Times New Roman" w:cs="Times New Roman"/>
          <w:sz w:val="24"/>
          <w:szCs w:val="24"/>
          <w:lang w:val="az-Latn-AZ"/>
        </w:rPr>
        <w:t xml:space="preserve"> Chemistry Journal, </w:t>
      </w:r>
      <w:r w:rsidRPr="00940AC4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940AC4">
        <w:rPr>
          <w:rFonts w:ascii="Times New Roman" w:hAnsi="Times New Roman" w:cs="Times New Roman"/>
          <w:sz w:val="24"/>
          <w:szCs w:val="24"/>
          <w:lang w:val="az-Latn-AZ"/>
        </w:rPr>
        <w:t xml:space="preserve">Baku: - 2016. </w:t>
      </w:r>
      <w:r w:rsidRPr="00940AC4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No</w:t>
      </w:r>
      <w:r w:rsidRPr="00940AC4">
        <w:rPr>
          <w:rFonts w:ascii="Times New Roman" w:hAnsi="Times New Roman" w:cs="Times New Roman"/>
          <w:sz w:val="24"/>
          <w:szCs w:val="24"/>
          <w:lang w:val="az-Latn-AZ"/>
        </w:rPr>
        <w:t xml:space="preserve">1, - </w:t>
      </w:r>
      <w:r w:rsidRPr="00940A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p. </w:t>
      </w:r>
      <w:r w:rsidRPr="00940AC4">
        <w:rPr>
          <w:rFonts w:ascii="Times New Roman" w:hAnsi="Times New Roman" w:cs="Times New Roman"/>
          <w:sz w:val="24"/>
          <w:szCs w:val="24"/>
          <w:lang w:val="az-Latn-AZ"/>
        </w:rPr>
        <w:t>44-48.</w:t>
      </w:r>
    </w:p>
    <w:p w14:paraId="0D7DB475" w14:textId="77777777" w:rsidR="007125DC" w:rsidRPr="00940AC4" w:rsidRDefault="007125DC" w:rsidP="007125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0AC4">
        <w:rPr>
          <w:rFonts w:ascii="Times New Roman" w:hAnsi="Times New Roman" w:cs="Times New Roman"/>
          <w:sz w:val="24"/>
          <w:szCs w:val="24"/>
          <w:lang w:val="en-US"/>
        </w:rPr>
        <w:t xml:space="preserve">  60. </w:t>
      </w:r>
      <w:r w:rsidRPr="00940AC4">
        <w:rPr>
          <w:rFonts w:ascii="Times New Roman" w:hAnsi="Times New Roman" w:cs="Times New Roman"/>
          <w:sz w:val="24"/>
          <w:szCs w:val="24"/>
          <w:lang w:val="az-Latn-AZ"/>
        </w:rPr>
        <w:t>Gasanov, A.A.</w:t>
      </w:r>
      <w:r w:rsidRPr="00940AC4">
        <w:rPr>
          <w:rFonts w:ascii="Times New Roman" w:hAnsi="Times New Roman" w:cs="Times New Roman"/>
          <w:sz w:val="24"/>
          <w:szCs w:val="24"/>
          <w:lang w:val="en-US"/>
        </w:rPr>
        <w:t>, Dashdiyeva, T.K.</w:t>
      </w:r>
      <w:r w:rsidRPr="00940AC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940AC4">
        <w:rPr>
          <w:rFonts w:ascii="Times New Roman" w:eastAsia="Times New Roman" w:hAnsi="Times New Roman" w:cs="Times New Roman"/>
          <w:sz w:val="24"/>
          <w:szCs w:val="24"/>
          <w:lang w:val="en-US"/>
        </w:rPr>
        <w:t>On the results of calculation of adsorption for liquid-crystalline nanodemulsifiers on the basis of the oxialykylene block copolymers</w:t>
      </w:r>
      <w:r w:rsidRPr="00940AC4">
        <w:rPr>
          <w:rFonts w:ascii="Times New Roman" w:hAnsi="Times New Roman" w:cs="Times New Roman"/>
          <w:sz w:val="24"/>
          <w:szCs w:val="24"/>
          <w:lang w:val="az-Latn-AZ"/>
        </w:rPr>
        <w:t xml:space="preserve"> // </w:t>
      </w:r>
      <w:r w:rsidRPr="00940AC4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Azerbaijan</w:t>
      </w:r>
      <w:r w:rsidRPr="00940AC4">
        <w:rPr>
          <w:rFonts w:ascii="Times New Roman" w:hAnsi="Times New Roman" w:cs="Times New Roman"/>
          <w:sz w:val="24"/>
          <w:szCs w:val="24"/>
          <w:lang w:val="az-Latn-AZ"/>
        </w:rPr>
        <w:t xml:space="preserve"> Chemistry Journal, </w:t>
      </w:r>
      <w:r w:rsidRPr="00940AC4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940AC4">
        <w:rPr>
          <w:rFonts w:ascii="Times New Roman" w:hAnsi="Times New Roman" w:cs="Times New Roman"/>
          <w:sz w:val="24"/>
          <w:szCs w:val="24"/>
          <w:lang w:val="az-Latn-AZ"/>
        </w:rPr>
        <w:t>Baku: - 201</w:t>
      </w:r>
      <w:r w:rsidRPr="00940AC4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940AC4">
        <w:rPr>
          <w:rFonts w:ascii="Times New Roman" w:hAnsi="Times New Roman" w:cs="Times New Roman"/>
          <w:sz w:val="24"/>
          <w:szCs w:val="24"/>
          <w:lang w:val="az-Latn-AZ"/>
        </w:rPr>
        <w:t xml:space="preserve">. </w:t>
      </w:r>
      <w:r w:rsidRPr="00940AC4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No</w:t>
      </w:r>
      <w:r w:rsidRPr="00940AC4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940AC4">
        <w:rPr>
          <w:rFonts w:ascii="Times New Roman" w:hAnsi="Times New Roman" w:cs="Times New Roman"/>
          <w:sz w:val="24"/>
          <w:szCs w:val="24"/>
          <w:lang w:val="az-Latn-AZ"/>
        </w:rPr>
        <w:t xml:space="preserve">, - </w:t>
      </w:r>
      <w:r w:rsidRPr="00940A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p. </w:t>
      </w:r>
      <w:r w:rsidRPr="00940AC4">
        <w:rPr>
          <w:rFonts w:ascii="Times New Roman" w:hAnsi="Times New Roman" w:cs="Times New Roman"/>
          <w:sz w:val="24"/>
          <w:szCs w:val="24"/>
          <w:lang w:val="en-US"/>
        </w:rPr>
        <w:t>103</w:t>
      </w:r>
      <w:r w:rsidRPr="00940AC4">
        <w:rPr>
          <w:rFonts w:ascii="Times New Roman" w:hAnsi="Times New Roman" w:cs="Times New Roman"/>
          <w:sz w:val="24"/>
          <w:szCs w:val="24"/>
          <w:lang w:val="az-Latn-AZ"/>
        </w:rPr>
        <w:t>-</w:t>
      </w:r>
      <w:r w:rsidRPr="00940AC4">
        <w:rPr>
          <w:rFonts w:ascii="Times New Roman" w:hAnsi="Times New Roman" w:cs="Times New Roman"/>
          <w:sz w:val="24"/>
          <w:szCs w:val="24"/>
          <w:lang w:val="en-US"/>
        </w:rPr>
        <w:t>111</w:t>
      </w:r>
      <w:r w:rsidRPr="00940AC4">
        <w:rPr>
          <w:rFonts w:ascii="Times New Roman" w:hAnsi="Times New Roman" w:cs="Times New Roman"/>
          <w:sz w:val="24"/>
          <w:szCs w:val="24"/>
          <w:lang w:val="az-Latn-AZ"/>
        </w:rPr>
        <w:t>.</w:t>
      </w:r>
    </w:p>
    <w:p w14:paraId="2A80B230" w14:textId="77777777" w:rsidR="007125DC" w:rsidRPr="00940AC4" w:rsidRDefault="007125DC" w:rsidP="007125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0AC4">
        <w:rPr>
          <w:rFonts w:ascii="Times New Roman" w:hAnsi="Times New Roman" w:cs="Times New Roman"/>
          <w:sz w:val="24"/>
          <w:szCs w:val="24"/>
          <w:lang w:val="en-US"/>
        </w:rPr>
        <w:t xml:space="preserve">61. Dashdiyeva, N.Dj., Dashdiyeva, T.K., Mamedaliyeva Z.M., Dashdiyev, R.A. </w:t>
      </w:r>
      <w:r w:rsidRPr="00940AC4">
        <w:rPr>
          <w:rFonts w:ascii="Times New Roman" w:hAnsi="Times New Roman" w:cs="Times New Roman"/>
          <w:bCs/>
          <w:sz w:val="24"/>
          <w:szCs w:val="24"/>
          <w:shd w:val="clear" w:color="auto" w:fill="F5F5F5"/>
          <w:lang w:val="en-US"/>
        </w:rPr>
        <w:t xml:space="preserve">Some projects on promising scientific discoveries in the field of applied colloid chemistry on the issues of </w:t>
      </w:r>
      <w:r w:rsidRPr="00940AC4">
        <w:rPr>
          <w:rFonts w:ascii="Times New Roman" w:hAnsi="Times New Roman" w:cs="Times New Roman"/>
          <w:bCs/>
          <w:sz w:val="24"/>
          <w:szCs w:val="24"/>
          <w:shd w:val="clear" w:color="auto" w:fill="F5F5F5"/>
          <w:lang w:val="en-US"/>
        </w:rPr>
        <w:lastRenderedPageBreak/>
        <w:t>oil-field nanotechnology // Всероссийский журнал Ст</w:t>
      </w:r>
      <w:r w:rsidRPr="00940AC4">
        <w:rPr>
          <w:rFonts w:ascii="Times New Roman" w:hAnsi="Times New Roman" w:cs="Times New Roman"/>
          <w:bCs/>
          <w:sz w:val="24"/>
          <w:szCs w:val="24"/>
          <w:shd w:val="clear" w:color="auto" w:fill="F5F5F5"/>
        </w:rPr>
        <w:t>удент</w:t>
      </w:r>
      <w:r w:rsidRPr="00940AC4">
        <w:rPr>
          <w:rFonts w:ascii="Times New Roman" w:hAnsi="Times New Roman" w:cs="Times New Roman"/>
          <w:bCs/>
          <w:sz w:val="24"/>
          <w:szCs w:val="24"/>
          <w:shd w:val="clear" w:color="auto" w:fill="F5F5F5"/>
          <w:lang w:val="en-US"/>
        </w:rPr>
        <w:t xml:space="preserve">, </w:t>
      </w:r>
      <w:r w:rsidRPr="00940AC4">
        <w:rPr>
          <w:rFonts w:ascii="Times New Roman" w:hAnsi="Times New Roman" w:cs="Times New Roman"/>
          <w:bCs/>
          <w:sz w:val="24"/>
          <w:szCs w:val="24"/>
          <w:shd w:val="clear" w:color="auto" w:fill="F5F5F5"/>
        </w:rPr>
        <w:t>Аспирант</w:t>
      </w:r>
      <w:r w:rsidRPr="00940AC4">
        <w:rPr>
          <w:rFonts w:ascii="Times New Roman" w:hAnsi="Times New Roman" w:cs="Times New Roman"/>
          <w:bCs/>
          <w:sz w:val="24"/>
          <w:szCs w:val="24"/>
          <w:shd w:val="clear" w:color="auto" w:fill="F5F5F5"/>
          <w:lang w:val="en-US"/>
        </w:rPr>
        <w:t xml:space="preserve">, </w:t>
      </w:r>
      <w:r w:rsidRPr="00940AC4">
        <w:rPr>
          <w:rFonts w:ascii="Times New Roman" w:hAnsi="Times New Roman" w:cs="Times New Roman"/>
          <w:bCs/>
          <w:sz w:val="24"/>
          <w:szCs w:val="24"/>
          <w:shd w:val="clear" w:color="auto" w:fill="F5F5F5"/>
        </w:rPr>
        <w:t>Исследователь</w:t>
      </w:r>
      <w:r w:rsidRPr="00940AC4">
        <w:rPr>
          <w:rFonts w:ascii="Times New Roman" w:hAnsi="Times New Roman" w:cs="Times New Roman"/>
          <w:bCs/>
          <w:sz w:val="24"/>
          <w:szCs w:val="24"/>
          <w:shd w:val="clear" w:color="auto" w:fill="F5F5F5"/>
          <w:lang w:val="en-US"/>
        </w:rPr>
        <w:t xml:space="preserve">, - </w:t>
      </w:r>
      <w:r w:rsidRPr="00940AC4">
        <w:rPr>
          <w:rFonts w:ascii="Times New Roman" w:hAnsi="Times New Roman" w:cs="Times New Roman"/>
          <w:bCs/>
          <w:sz w:val="24"/>
          <w:szCs w:val="24"/>
          <w:shd w:val="clear" w:color="auto" w:fill="F5F5F5"/>
        </w:rPr>
        <w:t>Владивосток</w:t>
      </w:r>
      <w:r w:rsidRPr="00940AC4">
        <w:rPr>
          <w:rFonts w:ascii="Times New Roman" w:hAnsi="Times New Roman" w:cs="Times New Roman"/>
          <w:bCs/>
          <w:sz w:val="24"/>
          <w:szCs w:val="24"/>
          <w:shd w:val="clear" w:color="auto" w:fill="F5F5F5"/>
          <w:lang w:val="en-US"/>
        </w:rPr>
        <w:t xml:space="preserve">: - 2020. </w:t>
      </w:r>
      <w:r w:rsidRPr="00940AC4">
        <w:rPr>
          <w:rFonts w:ascii="Times New Roman" w:hAnsi="Times New Roman" w:cs="Times New Roman"/>
          <w:bCs/>
          <w:sz w:val="24"/>
          <w:szCs w:val="24"/>
          <w:shd w:val="clear" w:color="auto" w:fill="F5F5F5"/>
        </w:rPr>
        <w:t>6 (60), - с. 23-32.</w:t>
      </w:r>
    </w:p>
    <w:p w14:paraId="2640B26E" w14:textId="77777777" w:rsidR="007125DC" w:rsidRPr="00940AC4" w:rsidRDefault="007125DC" w:rsidP="007125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0AC4">
        <w:rPr>
          <w:rFonts w:ascii="Times New Roman" w:eastAsia="Times New Roman" w:hAnsi="Times New Roman" w:cs="Times New Roman"/>
          <w:sz w:val="24"/>
          <w:szCs w:val="24"/>
        </w:rPr>
        <w:t xml:space="preserve">62. </w:t>
      </w:r>
      <w:r w:rsidRPr="00940AC4">
        <w:rPr>
          <w:rFonts w:ascii="Times New Roman" w:hAnsi="Times New Roman" w:cs="Times New Roman"/>
          <w:spacing w:val="10"/>
          <w:sz w:val="24"/>
          <w:szCs w:val="24"/>
          <w:shd w:val="clear" w:color="auto" w:fill="FFFFFF"/>
        </w:rPr>
        <w:t>Дорошенко</w:t>
      </w:r>
      <w:r w:rsidRPr="00940AC4">
        <w:rPr>
          <w:rFonts w:ascii="Times New Roman" w:hAnsi="Times New Roman" w:cs="Times New Roman"/>
          <w:spacing w:val="10"/>
          <w:sz w:val="24"/>
          <w:szCs w:val="24"/>
          <w:shd w:val="clear" w:color="auto" w:fill="FFFFFF"/>
          <w:lang w:val="az-Latn-AZ"/>
        </w:rPr>
        <w:t>,</w:t>
      </w:r>
      <w:r w:rsidRPr="00940AC4">
        <w:rPr>
          <w:rFonts w:ascii="Times New Roman" w:hAnsi="Times New Roman" w:cs="Times New Roman"/>
          <w:spacing w:val="10"/>
          <w:sz w:val="24"/>
          <w:szCs w:val="24"/>
          <w:shd w:val="clear" w:color="auto" w:fill="FFFFFF"/>
        </w:rPr>
        <w:t xml:space="preserve"> И.Ю.</w:t>
      </w:r>
      <w:r w:rsidRPr="00940AC4">
        <w:rPr>
          <w:rFonts w:ascii="Times New Roman" w:hAnsi="Times New Roman" w:cs="Times New Roman"/>
          <w:sz w:val="24"/>
          <w:szCs w:val="24"/>
        </w:rPr>
        <w:t xml:space="preserve"> Спектроскопические исследования кластерной структуры н-гексанола, изолированного в аргоновой матрице // Физика низких температур,</w:t>
      </w:r>
      <w:r w:rsidRPr="00940AC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940AC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40AC4">
        <w:rPr>
          <w:rFonts w:ascii="Times New Roman" w:hAnsi="Times New Roman" w:cs="Times New Roman"/>
          <w:sz w:val="24"/>
          <w:szCs w:val="24"/>
        </w:rPr>
        <w:t xml:space="preserve">Харьков: </w:t>
      </w:r>
      <w:r w:rsidRPr="00940AC4">
        <w:rPr>
          <w:rFonts w:ascii="Times New Roman" w:hAnsi="Times New Roman" w:cs="Times New Roman"/>
          <w:sz w:val="24"/>
          <w:szCs w:val="24"/>
          <w:lang w:val="az-Latn-AZ"/>
        </w:rPr>
        <w:t>-</w:t>
      </w:r>
      <w:r w:rsidRPr="00940AC4">
        <w:rPr>
          <w:rFonts w:ascii="Times New Roman" w:hAnsi="Times New Roman" w:cs="Times New Roman"/>
          <w:sz w:val="24"/>
          <w:szCs w:val="24"/>
        </w:rPr>
        <w:t xml:space="preserve"> 2017. </w:t>
      </w:r>
      <w:r w:rsidRPr="00940AC4">
        <w:rPr>
          <w:rFonts w:ascii="Times New Roman" w:hAnsi="Times New Roman" w:cs="Times New Roman"/>
          <w:sz w:val="24"/>
          <w:szCs w:val="24"/>
          <w:lang w:val="en-US"/>
        </w:rPr>
        <w:t>43 (6),</w:t>
      </w:r>
      <w:r w:rsidRPr="00940AC4">
        <w:rPr>
          <w:rFonts w:ascii="Times New Roman" w:hAnsi="Times New Roman" w:cs="Times New Roman"/>
          <w:sz w:val="24"/>
          <w:szCs w:val="24"/>
          <w:lang w:val="az-Latn-AZ"/>
        </w:rPr>
        <w:t xml:space="preserve"> -</w:t>
      </w:r>
      <w:r w:rsidRPr="00940A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40AC4">
        <w:rPr>
          <w:rFonts w:ascii="Times New Roman" w:hAnsi="Times New Roman" w:cs="Times New Roman"/>
          <w:sz w:val="24"/>
          <w:szCs w:val="24"/>
        </w:rPr>
        <w:t>с</w:t>
      </w:r>
      <w:r w:rsidRPr="00940AC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40AC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940AC4">
        <w:rPr>
          <w:rFonts w:ascii="Times New Roman" w:hAnsi="Times New Roman" w:cs="Times New Roman"/>
          <w:sz w:val="24"/>
          <w:szCs w:val="24"/>
          <w:lang w:val="en-US"/>
        </w:rPr>
        <w:t>919-926.</w:t>
      </w:r>
    </w:p>
    <w:p w14:paraId="1B09FB62" w14:textId="77777777" w:rsidR="007125DC" w:rsidRPr="00940AC4" w:rsidRDefault="007125DC" w:rsidP="007125DC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0AC4">
        <w:rPr>
          <w:rFonts w:ascii="Times New Roman" w:hAnsi="Times New Roman" w:cs="Times New Roman"/>
          <w:sz w:val="24"/>
          <w:szCs w:val="24"/>
          <w:lang w:val="en-US"/>
        </w:rPr>
        <w:t>63. Dashdiyeva, T.K. Nanotechnology in the Oil and Water Preparation Using Nanodemulsifiers</w:t>
      </w:r>
      <w:r w:rsidRPr="00940AC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940A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// - Chennai: International Journal of Innovative Research in Science, Engineering and Technology, - 2019. </w:t>
      </w:r>
      <w:r w:rsidRPr="00940AC4">
        <w:rPr>
          <w:rFonts w:ascii="Times New Roman" w:hAnsi="Times New Roman" w:cs="Times New Roman"/>
          <w:bCs/>
          <w:sz w:val="24"/>
          <w:szCs w:val="24"/>
        </w:rPr>
        <w:t xml:space="preserve">8 (9), - </w:t>
      </w:r>
      <w:r w:rsidRPr="00940AC4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940AC4">
        <w:rPr>
          <w:rFonts w:ascii="Times New Roman" w:hAnsi="Times New Roman" w:cs="Times New Roman"/>
          <w:sz w:val="24"/>
          <w:szCs w:val="24"/>
        </w:rPr>
        <w:t xml:space="preserve">. </w:t>
      </w:r>
      <w:r w:rsidRPr="00940AC4">
        <w:rPr>
          <w:rFonts w:ascii="Times New Roman" w:hAnsi="Times New Roman" w:cs="Times New Roman"/>
          <w:bCs/>
          <w:sz w:val="24"/>
          <w:szCs w:val="24"/>
        </w:rPr>
        <w:t>9477-9487.</w:t>
      </w:r>
    </w:p>
    <w:p w14:paraId="68FD94C6" w14:textId="77777777" w:rsidR="007125DC" w:rsidRPr="00940AC4" w:rsidRDefault="007125DC" w:rsidP="007125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0AC4">
        <w:rPr>
          <w:rFonts w:ascii="Times New Roman" w:hAnsi="Times New Roman" w:cs="Times New Roman"/>
          <w:sz w:val="24"/>
          <w:szCs w:val="24"/>
        </w:rPr>
        <w:t xml:space="preserve">64. </w:t>
      </w:r>
      <w:r w:rsidRPr="00940AC4">
        <w:rPr>
          <w:rFonts w:ascii="Times New Roman" w:hAnsi="Times New Roman" w:cs="Times New Roman"/>
          <w:sz w:val="24"/>
          <w:szCs w:val="24"/>
          <w:lang w:val="az-Latn-AZ"/>
        </w:rPr>
        <w:t>Cуздалев</w:t>
      </w:r>
      <w:r w:rsidRPr="00940AC4">
        <w:rPr>
          <w:rFonts w:ascii="Times New Roman" w:hAnsi="Times New Roman" w:cs="Times New Roman"/>
          <w:sz w:val="24"/>
          <w:szCs w:val="24"/>
        </w:rPr>
        <w:t>,</w:t>
      </w:r>
      <w:r w:rsidRPr="00940AC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940AC4">
        <w:rPr>
          <w:rFonts w:ascii="Times New Roman" w:hAnsi="Times New Roman" w:cs="Times New Roman"/>
          <w:sz w:val="24"/>
          <w:szCs w:val="24"/>
        </w:rPr>
        <w:t>И.П. Нанотехнология: физико-химия нанокластеров, наноструктур и наноматериалов / И.П.</w:t>
      </w:r>
      <w:r w:rsidRPr="00940AC4">
        <w:rPr>
          <w:rFonts w:ascii="Times New Roman" w:hAnsi="Times New Roman" w:cs="Times New Roman"/>
          <w:sz w:val="24"/>
          <w:szCs w:val="24"/>
          <w:lang w:val="az-Latn-AZ"/>
        </w:rPr>
        <w:t>Cуздалев</w:t>
      </w:r>
      <w:r w:rsidRPr="00940AC4">
        <w:rPr>
          <w:rFonts w:ascii="Times New Roman" w:hAnsi="Times New Roman" w:cs="Times New Roman"/>
          <w:sz w:val="24"/>
          <w:szCs w:val="24"/>
        </w:rPr>
        <w:t>. -</w:t>
      </w:r>
      <w:r w:rsidRPr="00940AC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940AC4">
        <w:rPr>
          <w:rFonts w:ascii="Times New Roman" w:hAnsi="Times New Roman" w:cs="Times New Roman"/>
          <w:sz w:val="24"/>
          <w:szCs w:val="24"/>
        </w:rPr>
        <w:t>М.: КомКнига, - 2006. - 592 с</w:t>
      </w:r>
    </w:p>
    <w:p w14:paraId="63415648" w14:textId="77777777" w:rsidR="007125DC" w:rsidRPr="00940AC4" w:rsidRDefault="007125DC" w:rsidP="007125D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az-Latn-AZ"/>
        </w:rPr>
      </w:pPr>
      <w:r w:rsidRPr="00940AC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65. </w:t>
      </w:r>
      <w:r w:rsidRPr="00940AC4">
        <w:rPr>
          <w:rFonts w:ascii="Times New Roman" w:eastAsia="Times New Roman" w:hAnsi="Times New Roman" w:cs="Times New Roman"/>
          <w:sz w:val="24"/>
          <w:szCs w:val="24"/>
          <w:lang w:val="az-Latn-AZ"/>
        </w:rPr>
        <w:t>Abbasov, V.M. Nanokimyaya giriş / V.M.Abbasov. - Bakı: Elm, - 2007. -132 s.</w:t>
      </w:r>
    </w:p>
    <w:p w14:paraId="5C97E6A4" w14:textId="77777777" w:rsidR="007125DC" w:rsidRPr="00940AC4" w:rsidRDefault="007125DC" w:rsidP="007125DC">
      <w:pPr>
        <w:pStyle w:val="3"/>
        <w:shd w:val="clear" w:color="auto" w:fill="FFFFFF"/>
        <w:spacing w:before="0" w:after="150"/>
        <w:ind w:firstLine="567"/>
        <w:rPr>
          <w:rFonts w:ascii="Times New Roman" w:hAnsi="Times New Roman" w:cs="Times New Roman"/>
          <w:b w:val="0"/>
          <w:bCs w:val="0"/>
          <w:i/>
          <w:color w:val="auto"/>
          <w:sz w:val="32"/>
          <w:szCs w:val="32"/>
          <w:lang w:val="az-Latn-AZ"/>
        </w:rPr>
      </w:pPr>
      <w:r w:rsidRPr="00940AC4">
        <w:rPr>
          <w:b w:val="0"/>
          <w:color w:val="auto"/>
          <w:sz w:val="24"/>
          <w:szCs w:val="24"/>
          <w:lang w:val="en-US"/>
        </w:rPr>
        <w:t xml:space="preserve">  </w:t>
      </w:r>
      <w:r w:rsidRPr="00940AC4">
        <w:rPr>
          <w:rFonts w:ascii="Times New Roman" w:hAnsi="Times New Roman" w:cs="Times New Roman"/>
          <w:b w:val="0"/>
          <w:color w:val="auto"/>
          <w:sz w:val="24"/>
          <w:szCs w:val="24"/>
        </w:rPr>
        <w:t>66. Сергеев</w:t>
      </w:r>
      <w:r w:rsidRPr="00940AC4">
        <w:rPr>
          <w:rFonts w:ascii="Times New Roman" w:hAnsi="Times New Roman" w:cs="Times New Roman"/>
          <w:b w:val="0"/>
          <w:color w:val="auto"/>
          <w:sz w:val="24"/>
          <w:szCs w:val="24"/>
          <w:lang w:val="az-Latn-AZ"/>
        </w:rPr>
        <w:t>,</w:t>
      </w:r>
      <w:r w:rsidRPr="00940AC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Г.Б. Нанохимия </w:t>
      </w:r>
      <w:r w:rsidRPr="00940AC4">
        <w:rPr>
          <w:rFonts w:ascii="Times New Roman" w:hAnsi="Times New Roman" w:cs="Times New Roman"/>
          <w:b w:val="0"/>
          <w:color w:val="auto"/>
          <w:sz w:val="24"/>
          <w:szCs w:val="24"/>
          <w:lang w:val="az-Latn-AZ"/>
        </w:rPr>
        <w:t>/</w:t>
      </w:r>
      <w:r w:rsidRPr="00940AC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Г.Б.Сергеев</w:t>
      </w:r>
      <w:r w:rsidRPr="00940AC4">
        <w:rPr>
          <w:rFonts w:ascii="Times New Roman" w:hAnsi="Times New Roman" w:cs="Times New Roman"/>
          <w:b w:val="0"/>
          <w:color w:val="auto"/>
          <w:sz w:val="24"/>
          <w:szCs w:val="24"/>
          <w:lang w:val="az-Latn-AZ"/>
        </w:rPr>
        <w:t>. -</w:t>
      </w:r>
      <w:r w:rsidRPr="00940AC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М.: </w:t>
      </w:r>
      <w:r w:rsidRPr="00940AC4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МГУ, </w:t>
      </w:r>
      <w:r w:rsidRPr="00940AC4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  <w:lang w:val="az-Latn-AZ"/>
        </w:rPr>
        <w:t xml:space="preserve">- </w:t>
      </w:r>
      <w:r w:rsidRPr="00940AC4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2007</w:t>
      </w:r>
      <w:r w:rsidRPr="00940AC4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  <w:lang w:val="az-Latn-AZ"/>
        </w:rPr>
        <w:t xml:space="preserve">. - </w:t>
      </w:r>
      <w:r w:rsidRPr="00940AC4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336 с.</w:t>
      </w:r>
    </w:p>
    <w:p w14:paraId="4A77FD4A" w14:textId="77777777" w:rsidR="007125DC" w:rsidRPr="00940AC4" w:rsidRDefault="007125DC" w:rsidP="007125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0AC4">
        <w:rPr>
          <w:rFonts w:ascii="Times New Roman" w:hAnsi="Times New Roman" w:cs="Times New Roman"/>
          <w:sz w:val="24"/>
          <w:szCs w:val="24"/>
          <w:lang w:val="az-Latn-AZ"/>
        </w:rPr>
        <w:t xml:space="preserve">67. </w:t>
      </w:r>
      <w:r w:rsidRPr="00940AC4">
        <w:rPr>
          <w:rFonts w:ascii="Times New Roman" w:hAnsi="Times New Roman" w:cs="Times New Roman"/>
          <w:sz w:val="24"/>
          <w:szCs w:val="24"/>
          <w:shd w:val="clear" w:color="auto" w:fill="FFFFFF"/>
          <w:lang w:val="az-Latn-AZ"/>
        </w:rPr>
        <w:t xml:space="preserve">Дашдиев Р.А., Ши Пинг, Дашдиева Н.Дж., Нугманов А.К., Дашдиева Т.К.,  Чжан Янь. </w:t>
      </w:r>
      <w:r w:rsidRPr="00940A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Научная Гипотеза </w:t>
      </w:r>
      <w:r w:rsidRPr="00940AC4">
        <w:rPr>
          <w:rFonts w:ascii="Times New Roman" w:hAnsi="Times New Roman" w:cs="Times New Roman"/>
          <w:sz w:val="24"/>
          <w:szCs w:val="24"/>
          <w:shd w:val="clear" w:color="auto" w:fill="FFFFFF"/>
          <w:lang w:val="az-Latn-AZ"/>
        </w:rPr>
        <w:t>о десуспензирующих свойствах ПАВ в нефтяных суспензиях при добавлении в нее полинаноструктурных ассоативных ПАВ</w:t>
      </w:r>
      <w:r w:rsidRPr="00940AC4">
        <w:rPr>
          <w:rFonts w:ascii="Times New Roman" w:hAnsi="Times New Roman" w:cs="Times New Roman"/>
          <w:sz w:val="24"/>
          <w:szCs w:val="24"/>
          <w:lang w:val="az-Latn-AZ"/>
        </w:rPr>
        <w:t>)</w:t>
      </w:r>
      <w:r w:rsidRPr="00940AC4">
        <w:rPr>
          <w:rFonts w:ascii="Times New Roman" w:hAnsi="Times New Roman" w:cs="Times New Roman"/>
          <w:sz w:val="24"/>
          <w:szCs w:val="24"/>
        </w:rPr>
        <w:t xml:space="preserve">, Диплом №02Г-2021, </w:t>
      </w:r>
      <w:r w:rsidRPr="00940AC4">
        <w:rPr>
          <w:rFonts w:ascii="Times New Roman" w:hAnsi="Times New Roman" w:cs="Times New Roman"/>
          <w:sz w:val="24"/>
          <w:szCs w:val="24"/>
          <w:shd w:val="clear" w:color="auto" w:fill="FFFFFF"/>
        </w:rPr>
        <w:t>Москва – Ганновер,</w:t>
      </w:r>
      <w:r w:rsidRPr="00940AC4">
        <w:rPr>
          <w:rFonts w:ascii="Times New Roman" w:hAnsi="Times New Roman" w:cs="Times New Roman"/>
          <w:sz w:val="24"/>
          <w:szCs w:val="24"/>
        </w:rPr>
        <w:t xml:space="preserve"> опубл. </w:t>
      </w:r>
      <w:r w:rsidRPr="00940AC4">
        <w:rPr>
          <w:rFonts w:ascii="Times New Roman" w:hAnsi="Times New Roman" w:cs="Times New Roman"/>
          <w:bCs/>
          <w:sz w:val="24"/>
          <w:szCs w:val="24"/>
          <w:lang w:val="az-Latn-AZ"/>
        </w:rPr>
        <w:t>04.03.2021</w:t>
      </w:r>
      <w:r w:rsidRPr="00940AC4">
        <w:rPr>
          <w:rFonts w:ascii="Times New Roman" w:hAnsi="Times New Roman" w:cs="Times New Roman"/>
          <w:bCs/>
          <w:sz w:val="24"/>
          <w:szCs w:val="24"/>
        </w:rPr>
        <w:t xml:space="preserve"> (</w:t>
      </w:r>
      <w:hyperlink r:id="rId20" w:tgtFrame="_blank" w:history="1">
        <w:r w:rsidRPr="00940AC4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az-Latn-AZ"/>
          </w:rPr>
          <w:t>https://www.a-priority.ru/check-discovery/formulas-discoveries-ideas-hypotheses.php</w:t>
        </w:r>
      </w:hyperlink>
    </w:p>
    <w:p w14:paraId="783CE64F" w14:textId="77777777" w:rsidR="007125DC" w:rsidRPr="00940AC4" w:rsidRDefault="007125DC" w:rsidP="007125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0AC4">
        <w:rPr>
          <w:rFonts w:ascii="Times New Roman" w:hAnsi="Times New Roman" w:cs="Times New Roman"/>
          <w:sz w:val="24"/>
          <w:szCs w:val="24"/>
        </w:rPr>
        <w:t xml:space="preserve">68. </w:t>
      </w:r>
      <w:r w:rsidRPr="00940AC4">
        <w:rPr>
          <w:rFonts w:ascii="Times New Roman" w:hAnsi="Times New Roman" w:cs="Times New Roman"/>
          <w:sz w:val="24"/>
          <w:szCs w:val="24"/>
          <w:shd w:val="clear" w:color="auto" w:fill="FFFFFF"/>
        </w:rPr>
        <w:t>Дашдиев Р.А., Ши Пинг, Дашдиева Н.Дж., Нугманов А.К., Дашдиева Т.К.,  Чжан Янь.</w:t>
      </w:r>
      <w:r w:rsidRPr="00940AC4">
        <w:rPr>
          <w:rFonts w:ascii="Times New Roman" w:hAnsi="Times New Roman" w:cs="Times New Roman"/>
          <w:sz w:val="24"/>
          <w:szCs w:val="24"/>
        </w:rPr>
        <w:t xml:space="preserve"> </w:t>
      </w:r>
      <w:r w:rsidRPr="00940A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Свойство многоблочных ПАВ аналогичных по строению блоксополимерам оксидов этилена и пропилена. ДИПЛОМ на научное открытие № 03 – 2021, Москва – Ганновер,  опубл. 29.04.2021. </w:t>
      </w:r>
      <w:hyperlink r:id="rId21" w:tgtFrame="_blank" w:history="1">
        <w:r w:rsidRPr="00940AC4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az-Latn-AZ"/>
          </w:rPr>
          <w:t>https://www.a-priority.ru/check-discovery/formulas-discoveries-ideas-hypotheses.php</w:t>
        </w:r>
      </w:hyperlink>
    </w:p>
    <w:p w14:paraId="535C4A27" w14:textId="77777777" w:rsidR="007125DC" w:rsidRPr="00940AC4" w:rsidRDefault="007125DC" w:rsidP="007125DC">
      <w:pPr>
        <w:shd w:val="clear" w:color="auto" w:fill="FFFFFF"/>
        <w:spacing w:after="0" w:line="360" w:lineRule="auto"/>
        <w:ind w:firstLine="708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940AC4">
        <w:rPr>
          <w:rFonts w:ascii="Times New Roman" w:hAnsi="Times New Roman" w:cs="Times New Roman"/>
          <w:sz w:val="24"/>
          <w:szCs w:val="24"/>
        </w:rPr>
        <w:t xml:space="preserve">69. </w:t>
      </w:r>
      <w:r w:rsidRPr="00940A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Дашдиев Р.А., Ши Пинг, Дашдиева Н.Дж., Нугманов А.К., Дашдиева Т.К.,  Чжан Янь. </w:t>
      </w:r>
      <w:r w:rsidRPr="00940AC4">
        <w:rPr>
          <w:rFonts w:ascii="Times New Roman" w:hAnsi="Times New Roman" w:cs="Times New Roman"/>
          <w:shd w:val="clear" w:color="auto" w:fill="FFFFFF"/>
        </w:rPr>
        <w:t xml:space="preserve">Свойство ингибирования формирования сверхстойких трудноразрушаемых нефтяных эмульсий, суспензий и вязко-упругих систем. </w:t>
      </w:r>
      <w:r w:rsidRPr="00940AC4">
        <w:rPr>
          <w:rFonts w:ascii="Times New Roman" w:hAnsi="Times New Roman" w:cs="Times New Roman"/>
          <w:sz w:val="24"/>
          <w:szCs w:val="24"/>
          <w:shd w:val="clear" w:color="auto" w:fill="FFFFFF"/>
        </w:rPr>
        <w:t>ДИПЛОМ на научное открытие № 04 – 2021, Москва – Ганновер,  опубл.31.05.2021.</w:t>
      </w:r>
      <w:r w:rsidRPr="00940AC4">
        <w:rPr>
          <w:rFonts w:ascii="Times New Roman" w:hAnsi="Times New Roman" w:cs="Times New Roman"/>
          <w:shd w:val="clear" w:color="auto" w:fill="FFFFFF"/>
        </w:rPr>
        <w:t xml:space="preserve"> </w:t>
      </w:r>
      <w:hyperlink r:id="rId22" w:tgtFrame="_blank" w:history="1">
        <w:r w:rsidRPr="00940AC4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az-Latn-AZ"/>
          </w:rPr>
          <w:t>https://www.a-priority.ru/check-discovery/formulas-discoveries-ideas-hypotheses.php</w:t>
        </w:r>
      </w:hyperlink>
    </w:p>
    <w:p w14:paraId="169591E9" w14:textId="77777777" w:rsidR="007125DC" w:rsidRPr="00940AC4" w:rsidRDefault="007125DC" w:rsidP="007125DC">
      <w:pPr>
        <w:tabs>
          <w:tab w:val="left" w:pos="1134"/>
        </w:tabs>
        <w:spacing w:after="0" w:line="360" w:lineRule="auto"/>
        <w:ind w:firstLine="708"/>
        <w:jc w:val="both"/>
        <w:rPr>
          <w:rStyle w:val="tlid-translation"/>
          <w:rFonts w:ascii="Times New Roman" w:hAnsi="Times New Roman" w:cs="Times New Roman"/>
          <w:sz w:val="24"/>
          <w:szCs w:val="24"/>
          <w:lang w:val="en-US"/>
        </w:rPr>
      </w:pPr>
      <w:r w:rsidRPr="00940AC4">
        <w:rPr>
          <w:rFonts w:ascii="Times New Roman" w:hAnsi="Times New Roman" w:cs="Times New Roman"/>
          <w:sz w:val="24"/>
          <w:szCs w:val="24"/>
          <w:lang w:val="en-US"/>
        </w:rPr>
        <w:t xml:space="preserve">70. </w:t>
      </w:r>
      <w:r w:rsidRPr="00940AC4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Standard of JSC ANK Bashneft, ST-07.1-00-00-02. The  order  of laboratory and pilot – field  tests of chemical reagents for use in the production and treatment of oil and gas // -    Ufa: 2013.83 p.</w:t>
      </w:r>
      <w:r w:rsidRPr="00940AC4">
        <w:rPr>
          <w:rFonts w:ascii="Times New Roman" w:hAnsi="Times New Roman" w:cs="Times New Roman"/>
          <w:sz w:val="24"/>
          <w:szCs w:val="24"/>
          <w:lang w:val="en-US"/>
        </w:rPr>
        <w:t xml:space="preserve"> (In Russian).</w:t>
      </w:r>
      <w:r w:rsidRPr="00940AC4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30B6606" w14:textId="77777777" w:rsidR="007125DC" w:rsidRPr="00940AC4" w:rsidRDefault="007125DC" w:rsidP="007125DC">
      <w:pPr>
        <w:shd w:val="clear" w:color="auto" w:fill="FFFFFF"/>
        <w:spacing w:after="0" w:line="360" w:lineRule="auto"/>
        <w:ind w:firstLine="708"/>
        <w:jc w:val="both"/>
        <w:rPr>
          <w:rStyle w:val="tlid-translation"/>
          <w:sz w:val="24"/>
          <w:szCs w:val="24"/>
          <w:lang w:val="en-US"/>
        </w:rPr>
      </w:pPr>
      <w:r w:rsidRPr="00940AC4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71.</w:t>
      </w:r>
      <w:r w:rsidRPr="00940AC4">
        <w:rPr>
          <w:rFonts w:ascii="Times New Roman" w:hAnsi="Times New Roman" w:cs="Times New Roman"/>
          <w:sz w:val="24"/>
          <w:szCs w:val="24"/>
          <w:lang w:val="az-Latn-AZ"/>
        </w:rPr>
        <w:t xml:space="preserve"> Gasanov, A.A.</w:t>
      </w:r>
      <w:r w:rsidRPr="00940AC4">
        <w:rPr>
          <w:rFonts w:ascii="Times New Roman" w:hAnsi="Times New Roman" w:cs="Times New Roman"/>
          <w:sz w:val="24"/>
          <w:szCs w:val="24"/>
          <w:lang w:val="en-US"/>
        </w:rPr>
        <w:t xml:space="preserve">, Dashdiyeva, T.K., Dashdiyev, R.A. Evaluation of novel nanodemulsifier based on colloidal and non-colloidal surfactants for the removal of hydrocarbons from wastewater // Journal of water chemistry and technology, - Kiev: - 2019. 41 </w:t>
      </w:r>
      <w:r w:rsidRPr="00940AC4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(</w:t>
      </w:r>
      <w:r w:rsidRPr="00940AC4">
        <w:rPr>
          <w:rFonts w:ascii="Times New Roman" w:hAnsi="Times New Roman" w:cs="Times New Roman"/>
          <w:sz w:val="24"/>
          <w:szCs w:val="24"/>
          <w:lang w:val="en-US"/>
        </w:rPr>
        <w:t>6)</w:t>
      </w:r>
      <w:r w:rsidRPr="00940AC4">
        <w:rPr>
          <w:rFonts w:ascii="Times New Roman" w:hAnsi="Times New Roman" w:cs="Times New Roman"/>
          <w:sz w:val="24"/>
          <w:szCs w:val="24"/>
          <w:lang w:val="az-Latn-AZ"/>
        </w:rPr>
        <w:t xml:space="preserve">, - p. </w:t>
      </w:r>
      <w:r w:rsidRPr="00940AC4">
        <w:rPr>
          <w:rFonts w:ascii="Times New Roman" w:hAnsi="Times New Roman" w:cs="Times New Roman"/>
          <w:sz w:val="24"/>
          <w:szCs w:val="24"/>
          <w:lang w:val="en-US"/>
        </w:rPr>
        <w:t>377</w:t>
      </w:r>
      <w:r w:rsidRPr="00940AC4">
        <w:rPr>
          <w:rFonts w:ascii="Times New Roman" w:hAnsi="Times New Roman" w:cs="Times New Roman"/>
          <w:sz w:val="24"/>
          <w:szCs w:val="24"/>
          <w:lang w:val="az-Latn-AZ"/>
        </w:rPr>
        <w:t>-</w:t>
      </w:r>
      <w:r w:rsidRPr="00940AC4">
        <w:rPr>
          <w:rFonts w:ascii="Times New Roman" w:hAnsi="Times New Roman" w:cs="Times New Roman"/>
          <w:sz w:val="24"/>
          <w:szCs w:val="24"/>
          <w:lang w:val="en-US"/>
        </w:rPr>
        <w:t>383</w:t>
      </w:r>
    </w:p>
    <w:p w14:paraId="6755A781" w14:textId="77777777" w:rsidR="007125DC" w:rsidRPr="00940AC4" w:rsidRDefault="007125DC" w:rsidP="007125DC">
      <w:pPr>
        <w:shd w:val="clear" w:color="auto" w:fill="FFFFFF"/>
        <w:spacing w:after="0" w:line="360" w:lineRule="auto"/>
        <w:ind w:firstLine="708"/>
        <w:jc w:val="both"/>
        <w:rPr>
          <w:sz w:val="24"/>
          <w:szCs w:val="24"/>
          <w:lang w:val="en-US"/>
        </w:rPr>
      </w:pPr>
      <w:r w:rsidRPr="00940AC4">
        <w:rPr>
          <w:rFonts w:ascii="Times New Roman" w:hAnsi="Times New Roman" w:cs="Times New Roman"/>
          <w:bCs/>
          <w:sz w:val="24"/>
          <w:szCs w:val="24"/>
          <w:lang w:val="en-US"/>
        </w:rPr>
        <w:lastRenderedPageBreak/>
        <w:t xml:space="preserve">72, Pashayev A.M., Dashdiyev R.A., Shi Ping, Dashdiyeva N.J., Nugmanov A.K., Dashdiyeva N.K., </w:t>
      </w:r>
      <w:r w:rsidRPr="00940AC4">
        <w:rPr>
          <w:rFonts w:ascii="Times New Roman" w:eastAsia="Times New Roman" w:hAnsi="Times New Roman" w:cs="Times New Roman"/>
          <w:sz w:val="24"/>
          <w:szCs w:val="24"/>
          <w:lang w:val="en-US"/>
        </w:rPr>
        <w:t>Zhang Yan.</w:t>
      </w:r>
      <w:r w:rsidRPr="00940AC4">
        <w:rPr>
          <w:rStyle w:val="jlqj4b"/>
          <w:rFonts w:ascii="Times New Roman" w:hAnsi="Times New Roman" w:cs="Times New Roman"/>
          <w:sz w:val="24"/>
          <w:szCs w:val="24"/>
          <w:lang w:val="en-US"/>
        </w:rPr>
        <w:t xml:space="preserve"> Polynanobarrier properties of crude oil</w:t>
      </w:r>
      <w:r w:rsidRPr="00940AC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40AC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// </w:t>
      </w:r>
      <w:r w:rsidRPr="00940AC4">
        <w:rPr>
          <w:rFonts w:ascii="Times New Roman" w:hAnsi="Times New Roman" w:cs="Times New Roman"/>
          <w:sz w:val="24"/>
          <w:szCs w:val="24"/>
          <w:lang w:val="en-US"/>
        </w:rPr>
        <w:t>International Journal of Advanced Trends in Engineering and Technology, Volume 6, Issue 1, Page Number         , 2021.</w:t>
      </w:r>
    </w:p>
    <w:p w14:paraId="5C07E9F6" w14:textId="77777777" w:rsidR="007125DC" w:rsidRPr="00940AC4" w:rsidRDefault="007125DC" w:rsidP="007125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40AC4">
        <w:rPr>
          <w:rFonts w:ascii="Arial" w:hAnsi="Arial" w:cs="Arial"/>
          <w:sz w:val="20"/>
          <w:szCs w:val="20"/>
          <w:shd w:val="clear" w:color="auto" w:fill="FFFFFF"/>
          <w:lang w:val="en-US"/>
        </w:rPr>
        <w:t> </w:t>
      </w:r>
      <w:r w:rsidRPr="00940AC4">
        <w:rPr>
          <w:rFonts w:ascii="Arial" w:hAnsi="Arial" w:cs="Arial"/>
          <w:sz w:val="20"/>
          <w:szCs w:val="20"/>
          <w:shd w:val="clear" w:color="auto" w:fill="FFFFFF"/>
          <w:lang w:val="en-US"/>
        </w:rPr>
        <w:tab/>
      </w:r>
      <w:r w:rsidRPr="00940AC4">
        <w:rPr>
          <w:rFonts w:ascii="Arial" w:hAnsi="Arial" w:cs="Arial"/>
          <w:sz w:val="24"/>
          <w:szCs w:val="24"/>
          <w:shd w:val="clear" w:color="auto" w:fill="FFFFFF"/>
        </w:rPr>
        <w:t xml:space="preserve">73. </w:t>
      </w:r>
      <w:r w:rsidRPr="00940AC4">
        <w:rPr>
          <w:rFonts w:ascii="Times New Roman" w:hAnsi="Times New Roman" w:cs="Times New Roman"/>
          <w:sz w:val="24"/>
          <w:szCs w:val="24"/>
          <w:shd w:val="clear" w:color="auto" w:fill="FFFFFF"/>
        </w:rPr>
        <w:t>Евдокимов И.Н., Лосев А.П. Комплект учебных пособий по программе магистерской подготовки "Нефтегазовые нанотехнологии для разработки и эксплуатации месторождений". Часть 5. Природные нанообъекты в нефтегазовых средах: Учебное пособие. - М.: РГУ нефти и газа им. И.М. Губкина, 2008. – 104 с.</w:t>
      </w:r>
    </w:p>
    <w:p w14:paraId="36A77B01" w14:textId="77777777" w:rsidR="00C94E21" w:rsidRPr="00940AC4" w:rsidRDefault="00C94E21" w:rsidP="00C94E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0A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74. Мурзагалиев, Р.С. </w:t>
      </w:r>
      <w:r w:rsidRPr="00940AC4">
        <w:rPr>
          <w:rStyle w:val="description"/>
          <w:rFonts w:ascii="Times New Roman" w:hAnsi="Times New Roman" w:cs="Times New Roman"/>
          <w:sz w:val="24"/>
          <w:szCs w:val="24"/>
        </w:rPr>
        <w:t xml:space="preserve">Геологическая модель Каражанбасского месторождения высоковязкой нефти и современные геотехнологии ее извлечения: </w:t>
      </w:r>
      <w:r w:rsidRPr="00940AC4">
        <w:rPr>
          <w:rFonts w:ascii="Times New Roman" w:hAnsi="Times New Roman" w:cs="Times New Roman"/>
          <w:sz w:val="24"/>
          <w:szCs w:val="24"/>
          <w:lang w:val="az-Latn-AZ"/>
        </w:rPr>
        <w:t>/</w:t>
      </w:r>
      <w:r w:rsidRPr="00940AC4">
        <w:rPr>
          <w:rFonts w:ascii="Times New Roman" w:hAnsi="Times New Roman" w:cs="Times New Roman"/>
          <w:sz w:val="24"/>
          <w:szCs w:val="24"/>
        </w:rPr>
        <w:t xml:space="preserve"> Автореферат </w:t>
      </w:r>
      <w:r w:rsidRPr="00940AC4">
        <w:rPr>
          <w:rFonts w:ascii="Times New Roman" w:hAnsi="Times New Roman" w:cs="Times New Roman"/>
          <w:bCs/>
          <w:sz w:val="24"/>
          <w:szCs w:val="24"/>
        </w:rPr>
        <w:t xml:space="preserve">дис. канд. тех. наук </w:t>
      </w:r>
      <w:r w:rsidRPr="00940AC4">
        <w:rPr>
          <w:rFonts w:ascii="Times New Roman" w:hAnsi="Times New Roman" w:cs="Times New Roman"/>
          <w:sz w:val="24"/>
          <w:szCs w:val="24"/>
        </w:rPr>
        <w:t>по геолого-минералогических наук</w:t>
      </w:r>
      <w:r w:rsidRPr="00940AC4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/</w:t>
      </w:r>
      <w:r w:rsidRPr="00940A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0AC4">
        <w:rPr>
          <w:rFonts w:ascii="Times New Roman" w:hAnsi="Times New Roman" w:cs="Times New Roman"/>
          <w:sz w:val="24"/>
          <w:szCs w:val="24"/>
        </w:rPr>
        <w:t xml:space="preserve"> </w:t>
      </w:r>
      <w:r w:rsidRPr="00940AC4">
        <w:rPr>
          <w:rFonts w:ascii="Times New Roman" w:hAnsi="Times New Roman" w:cs="Times New Roman"/>
          <w:sz w:val="24"/>
          <w:szCs w:val="24"/>
          <w:lang w:val="az-Latn-AZ"/>
        </w:rPr>
        <w:t xml:space="preserve">- </w:t>
      </w:r>
      <w:r w:rsidRPr="00940AC4">
        <w:rPr>
          <w:rFonts w:ascii="Times New Roman" w:hAnsi="Times New Roman" w:cs="Times New Roman"/>
          <w:sz w:val="24"/>
          <w:szCs w:val="24"/>
        </w:rPr>
        <w:t>Москва, 2009</w:t>
      </w:r>
      <w:r w:rsidRPr="00940AC4">
        <w:rPr>
          <w:rFonts w:ascii="Times New Roman" w:hAnsi="Times New Roman" w:cs="Times New Roman"/>
          <w:sz w:val="24"/>
          <w:szCs w:val="24"/>
          <w:lang w:val="az-Latn-AZ"/>
        </w:rPr>
        <w:t>. -</w:t>
      </w:r>
      <w:r w:rsidRPr="00940AC4">
        <w:rPr>
          <w:rFonts w:ascii="Times New Roman" w:hAnsi="Times New Roman" w:cs="Times New Roman"/>
          <w:sz w:val="24"/>
          <w:szCs w:val="24"/>
        </w:rPr>
        <w:t xml:space="preserve"> 25 с.</w:t>
      </w:r>
    </w:p>
    <w:p w14:paraId="522699C6" w14:textId="77777777" w:rsidR="00C94E21" w:rsidRPr="00940AC4" w:rsidRDefault="00C94E21" w:rsidP="00C94E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0AC4">
        <w:rPr>
          <w:rFonts w:ascii="Times New Roman" w:hAnsi="Times New Roman" w:cs="Times New Roman"/>
          <w:sz w:val="24"/>
          <w:szCs w:val="24"/>
        </w:rPr>
        <w:t xml:space="preserve">75.https://ru.wikipedia.org/wiki/%D0%A1%D0%B5%D0%B2%D0%B5%D1%80%D0%BD%D0%BE%D0%B5_%D0%91%D1%83%D0%B7%D0%B0%D1%87%D0%B8 </w:t>
      </w:r>
    </w:p>
    <w:p w14:paraId="2DE6148D" w14:textId="77777777" w:rsidR="00E32A3D" w:rsidRPr="00940AC4" w:rsidRDefault="00E32A3D" w:rsidP="00880379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5F5F5"/>
          <w:lang w:val="en-US"/>
        </w:rPr>
      </w:pPr>
      <w:r w:rsidRPr="00940AC4"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="00C94E21" w:rsidRPr="00940AC4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Pr="00940AC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940AC4">
        <w:rPr>
          <w:rFonts w:ascii="Times New Roman" w:hAnsi="Times New Roman" w:cs="Times New Roman"/>
          <w:bCs/>
          <w:sz w:val="24"/>
          <w:szCs w:val="24"/>
          <w:shd w:val="clear" w:color="auto" w:fill="F5F5F5"/>
        </w:rPr>
        <w:t xml:space="preserve"> Дашдиева Н.Дж. О результатах ОПИ нанодесуспензатора НД-04/04 и нанодеэмульгатора НД-1/5м для подготовки трудноразрушаемых водонефтяных суспензий // Всероссийский журнал Студент, Аспирант, Исследователь, - Владивосток: - 2018. </w:t>
      </w:r>
      <w:r w:rsidRPr="00940AC4">
        <w:rPr>
          <w:rFonts w:ascii="Times New Roman" w:hAnsi="Times New Roman" w:cs="Times New Roman"/>
          <w:bCs/>
          <w:sz w:val="24"/>
          <w:szCs w:val="24"/>
          <w:shd w:val="clear" w:color="auto" w:fill="F5F5F5"/>
          <w:lang w:val="en-US"/>
        </w:rPr>
        <w:t xml:space="preserve">10 (40), - </w:t>
      </w:r>
      <w:r w:rsidRPr="00940AC4">
        <w:rPr>
          <w:rFonts w:ascii="Times New Roman" w:hAnsi="Times New Roman" w:cs="Times New Roman"/>
          <w:bCs/>
          <w:sz w:val="24"/>
          <w:szCs w:val="24"/>
          <w:shd w:val="clear" w:color="auto" w:fill="F5F5F5"/>
        </w:rPr>
        <w:t>с</w:t>
      </w:r>
      <w:r w:rsidRPr="00940AC4">
        <w:rPr>
          <w:rFonts w:ascii="Times New Roman" w:hAnsi="Times New Roman" w:cs="Times New Roman"/>
          <w:bCs/>
          <w:sz w:val="24"/>
          <w:szCs w:val="24"/>
          <w:shd w:val="clear" w:color="auto" w:fill="F5F5F5"/>
          <w:lang w:val="en-US"/>
        </w:rPr>
        <w:t>. 420-429.</w:t>
      </w:r>
    </w:p>
    <w:p w14:paraId="6EAF33F8" w14:textId="77777777" w:rsidR="00F8293A" w:rsidRPr="00940AC4" w:rsidRDefault="00F8293A" w:rsidP="0088037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0AC4">
        <w:rPr>
          <w:rFonts w:ascii="Times New Roman" w:hAnsi="Times New Roman" w:cs="Times New Roman"/>
          <w:bCs/>
          <w:sz w:val="24"/>
          <w:szCs w:val="24"/>
          <w:shd w:val="clear" w:color="auto" w:fill="F5F5F5"/>
          <w:lang w:val="en-US"/>
        </w:rPr>
        <w:t>77.</w:t>
      </w:r>
      <w:r w:rsidRPr="00940AC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940AC4">
        <w:rPr>
          <w:rFonts w:ascii="Times New Roman" w:hAnsi="Times New Roman" w:cs="Times New Roman"/>
          <w:sz w:val="24"/>
          <w:szCs w:val="24"/>
          <w:lang w:val="en-US"/>
        </w:rPr>
        <w:t>Dashdiyeva, T.K.  Results  of  introducing innovations in the fiel of   oil</w:t>
      </w:r>
      <w:r w:rsidRPr="00940AC4">
        <w:rPr>
          <w:rFonts w:ascii="Times New Roman" w:hAnsi="Times New Roman" w:cs="Times New Roman"/>
          <w:i/>
          <w:sz w:val="24"/>
          <w:szCs w:val="24"/>
          <w:lang w:val="az-Latn-AZ"/>
        </w:rPr>
        <w:t>–</w:t>
      </w:r>
      <w:r w:rsidRPr="00940AC4">
        <w:rPr>
          <w:rFonts w:ascii="Times New Roman" w:hAnsi="Times New Roman" w:cs="Times New Roman"/>
          <w:sz w:val="24"/>
          <w:szCs w:val="24"/>
          <w:lang w:val="en-US"/>
        </w:rPr>
        <w:t xml:space="preserve">field   nanoecotechnology // 1st   International   Scientific  and Practical Internet  Conference  "Discovering  New  Horizons   in  Science  and  Prospects  for  Implementation  of Innovations",       </w:t>
      </w:r>
    </w:p>
    <w:p w14:paraId="5269ADA0" w14:textId="77777777" w:rsidR="00F8293A" w:rsidRPr="00940AC4" w:rsidRDefault="00F8293A" w:rsidP="0088037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0AC4">
        <w:rPr>
          <w:rFonts w:ascii="Times New Roman" w:hAnsi="Times New Roman" w:cs="Times New Roman"/>
          <w:sz w:val="24"/>
          <w:szCs w:val="24"/>
          <w:lang w:val="en-US"/>
        </w:rPr>
        <w:t>Ukraine</w:t>
      </w:r>
      <w:r w:rsidRPr="00940AC4">
        <w:rPr>
          <w:rFonts w:ascii="Times New Roman" w:hAnsi="Times New Roman" w:cs="Times New Roman"/>
          <w:sz w:val="24"/>
          <w:szCs w:val="24"/>
        </w:rPr>
        <w:t>,</w:t>
      </w:r>
      <w:r w:rsidRPr="00940A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0AC4">
        <w:rPr>
          <w:rFonts w:ascii="Times New Roman" w:hAnsi="Times New Roman" w:cs="Times New Roman"/>
          <w:sz w:val="24"/>
          <w:szCs w:val="24"/>
          <w:lang w:val="en-US"/>
        </w:rPr>
        <w:t>Dnipro</w:t>
      </w:r>
      <w:r w:rsidRPr="00940AC4">
        <w:rPr>
          <w:rFonts w:ascii="Times New Roman" w:hAnsi="Times New Roman" w:cs="Times New Roman"/>
          <w:sz w:val="24"/>
          <w:szCs w:val="24"/>
        </w:rPr>
        <w:t xml:space="preserve">: </w:t>
      </w:r>
      <w:r w:rsidRPr="00940AC4">
        <w:rPr>
          <w:rFonts w:ascii="Times New Roman" w:hAnsi="Times New Roman" w:cs="Times New Roman"/>
          <w:sz w:val="24"/>
          <w:szCs w:val="24"/>
          <w:lang w:val="az-Latn-AZ"/>
        </w:rPr>
        <w:t xml:space="preserve">– </w:t>
      </w:r>
      <w:r w:rsidRPr="00940AC4">
        <w:rPr>
          <w:rFonts w:ascii="Times New Roman" w:hAnsi="Times New Roman" w:cs="Times New Roman"/>
          <w:sz w:val="24"/>
          <w:szCs w:val="24"/>
          <w:lang w:val="en-US"/>
        </w:rPr>
        <w:t>July</w:t>
      </w:r>
      <w:r w:rsidRPr="00940AC4">
        <w:rPr>
          <w:rFonts w:ascii="Times New Roman" w:hAnsi="Times New Roman" w:cs="Times New Roman"/>
          <w:sz w:val="24"/>
          <w:szCs w:val="24"/>
        </w:rPr>
        <w:t xml:space="preserve"> 7-8, </w:t>
      </w:r>
      <w:r w:rsidRPr="00940AC4">
        <w:rPr>
          <w:rFonts w:ascii="Times New Roman" w:hAnsi="Times New Roman" w:cs="Times New Roman"/>
          <w:sz w:val="24"/>
          <w:szCs w:val="24"/>
          <w:lang w:val="az-Latn-AZ"/>
        </w:rPr>
        <w:t xml:space="preserve">– </w:t>
      </w:r>
      <w:r w:rsidRPr="00940AC4">
        <w:rPr>
          <w:rFonts w:ascii="Times New Roman" w:hAnsi="Times New Roman" w:cs="Times New Roman"/>
          <w:sz w:val="24"/>
          <w:szCs w:val="24"/>
        </w:rPr>
        <w:t xml:space="preserve">2022, </w:t>
      </w:r>
      <w:r w:rsidRPr="00940AC4">
        <w:rPr>
          <w:rFonts w:ascii="Times New Roman" w:hAnsi="Times New Roman" w:cs="Times New Roman"/>
          <w:sz w:val="24"/>
          <w:szCs w:val="24"/>
          <w:lang w:val="az-Latn-AZ"/>
        </w:rPr>
        <w:t xml:space="preserve">– p. 377-385. </w:t>
      </w:r>
      <w:r w:rsidR="00880379" w:rsidRPr="00940A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36A8C5" w14:textId="77777777" w:rsidR="00F8293A" w:rsidRPr="00940AC4" w:rsidRDefault="00F8293A" w:rsidP="00E32A3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AF558A5" w14:textId="77777777" w:rsidR="00E32A3D" w:rsidRPr="00940AC4" w:rsidRDefault="00E32A3D" w:rsidP="007125D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71568BED" w14:textId="77777777" w:rsidR="007125DC" w:rsidRPr="00940AC4" w:rsidRDefault="007125DC" w:rsidP="007125D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20430912" w14:textId="77777777" w:rsidR="007125DC" w:rsidRPr="00940AC4" w:rsidRDefault="007125DC" w:rsidP="007125DC"/>
    <w:p w14:paraId="46BFC8B0" w14:textId="77777777" w:rsidR="007125DC" w:rsidRPr="00940AC4" w:rsidRDefault="007125DC" w:rsidP="007125DC"/>
    <w:p w14:paraId="4682D6E9" w14:textId="77777777" w:rsidR="007125DC" w:rsidRPr="00940AC4" w:rsidRDefault="007125DC" w:rsidP="007125DC"/>
    <w:p w14:paraId="247B93B8" w14:textId="77777777" w:rsidR="007125DC" w:rsidRPr="00940AC4" w:rsidRDefault="007125DC" w:rsidP="007125DC"/>
    <w:p w14:paraId="33DEC2FA" w14:textId="77777777" w:rsidR="007125DC" w:rsidRPr="00940AC4" w:rsidRDefault="007125DC" w:rsidP="007125DC"/>
    <w:p w14:paraId="1FB460A5" w14:textId="77777777" w:rsidR="007125DC" w:rsidRPr="00940AC4" w:rsidRDefault="007125DC" w:rsidP="007125DC"/>
    <w:sectPr w:rsidR="007125DC" w:rsidRPr="00940AC4" w:rsidSect="000417A8">
      <w:headerReference w:type="default" r:id="rId23"/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71D7E" w14:textId="77777777" w:rsidR="00406B23" w:rsidRDefault="00406B23" w:rsidP="009579DB">
      <w:pPr>
        <w:spacing w:after="0" w:line="240" w:lineRule="auto"/>
      </w:pPr>
      <w:r>
        <w:separator/>
      </w:r>
    </w:p>
  </w:endnote>
  <w:endnote w:type="continuationSeparator" w:id="0">
    <w:p w14:paraId="7F555E9B" w14:textId="77777777" w:rsidR="00406B23" w:rsidRDefault="00406B23" w:rsidP="00957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F9697" w14:textId="77777777" w:rsidR="00406B23" w:rsidRDefault="00406B23" w:rsidP="009579DB">
      <w:pPr>
        <w:spacing w:after="0" w:line="240" w:lineRule="auto"/>
      </w:pPr>
      <w:r>
        <w:separator/>
      </w:r>
    </w:p>
  </w:footnote>
  <w:footnote w:type="continuationSeparator" w:id="0">
    <w:p w14:paraId="7F73F3AC" w14:textId="77777777" w:rsidR="00406B23" w:rsidRDefault="00406B23" w:rsidP="009579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515579"/>
      <w:docPartObj>
        <w:docPartGallery w:val="Page Numbers (Top of Page)"/>
        <w:docPartUnique/>
      </w:docPartObj>
    </w:sdtPr>
    <w:sdtContent>
      <w:p w14:paraId="1E43F0A5" w14:textId="77777777" w:rsidR="006D22C6" w:rsidRDefault="00000000">
        <w:pPr>
          <w:pStyle w:val="af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28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F739B8C" w14:textId="77777777" w:rsidR="006D22C6" w:rsidRDefault="006D22C6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94458"/>
    <w:multiLevelType w:val="hybridMultilevel"/>
    <w:tmpl w:val="6C187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C2722"/>
    <w:multiLevelType w:val="hybridMultilevel"/>
    <w:tmpl w:val="80D273A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A6229"/>
    <w:multiLevelType w:val="hybridMultilevel"/>
    <w:tmpl w:val="6F440890"/>
    <w:lvl w:ilvl="0" w:tplc="4CD04F52">
      <w:start w:val="1"/>
      <w:numFmt w:val="decimal"/>
      <w:lvlText w:val="%1."/>
      <w:lvlJc w:val="left"/>
      <w:pPr>
        <w:ind w:left="885" w:hanging="52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F1EE1"/>
    <w:multiLevelType w:val="multilevel"/>
    <w:tmpl w:val="A80A1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920560"/>
    <w:multiLevelType w:val="hybridMultilevel"/>
    <w:tmpl w:val="954C18D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4341E"/>
    <w:multiLevelType w:val="multilevel"/>
    <w:tmpl w:val="323A3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7D50DE"/>
    <w:multiLevelType w:val="hybridMultilevel"/>
    <w:tmpl w:val="D62AC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A1D91"/>
    <w:multiLevelType w:val="hybridMultilevel"/>
    <w:tmpl w:val="2BC69A90"/>
    <w:lvl w:ilvl="0" w:tplc="8534997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36739"/>
    <w:multiLevelType w:val="multilevel"/>
    <w:tmpl w:val="73784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BEC7042"/>
    <w:multiLevelType w:val="hybridMultilevel"/>
    <w:tmpl w:val="6F6A9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481FBD"/>
    <w:multiLevelType w:val="multilevel"/>
    <w:tmpl w:val="A7A01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CC3572"/>
    <w:multiLevelType w:val="hybridMultilevel"/>
    <w:tmpl w:val="080E6A7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9C7A90"/>
    <w:multiLevelType w:val="multilevel"/>
    <w:tmpl w:val="4E022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935F69"/>
    <w:multiLevelType w:val="multilevel"/>
    <w:tmpl w:val="1C4AB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9EA2925"/>
    <w:multiLevelType w:val="hybridMultilevel"/>
    <w:tmpl w:val="5108E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A71104"/>
    <w:multiLevelType w:val="multilevel"/>
    <w:tmpl w:val="ED36E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DBD5AE5"/>
    <w:multiLevelType w:val="multilevel"/>
    <w:tmpl w:val="B1D49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EBF0BD9"/>
    <w:multiLevelType w:val="multilevel"/>
    <w:tmpl w:val="573ABA3E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2160"/>
      </w:pPr>
      <w:rPr>
        <w:rFonts w:hint="default"/>
      </w:rPr>
    </w:lvl>
  </w:abstractNum>
  <w:abstractNum w:abstractNumId="18" w15:restartNumberingAfterBreak="0">
    <w:nsid w:val="32536919"/>
    <w:multiLevelType w:val="multilevel"/>
    <w:tmpl w:val="6470A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3306CEF"/>
    <w:multiLevelType w:val="hybridMultilevel"/>
    <w:tmpl w:val="9B00BFC0"/>
    <w:lvl w:ilvl="0" w:tplc="1A5A33C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62E432A"/>
    <w:multiLevelType w:val="multilevel"/>
    <w:tmpl w:val="A6907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6C5648B"/>
    <w:multiLevelType w:val="hybridMultilevel"/>
    <w:tmpl w:val="193684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7847E65"/>
    <w:multiLevelType w:val="multilevel"/>
    <w:tmpl w:val="66540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8D50446"/>
    <w:multiLevelType w:val="hybridMultilevel"/>
    <w:tmpl w:val="CA1E6CD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6A3946"/>
    <w:multiLevelType w:val="hybridMultilevel"/>
    <w:tmpl w:val="A3F8D0B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607D06"/>
    <w:multiLevelType w:val="multilevel"/>
    <w:tmpl w:val="21FE5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F6848A2"/>
    <w:multiLevelType w:val="multilevel"/>
    <w:tmpl w:val="5A8E7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F903BC1"/>
    <w:multiLevelType w:val="multilevel"/>
    <w:tmpl w:val="5B788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04E24C2"/>
    <w:multiLevelType w:val="multilevel"/>
    <w:tmpl w:val="DF60F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27F32AC"/>
    <w:multiLevelType w:val="hybridMultilevel"/>
    <w:tmpl w:val="24C02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C35503"/>
    <w:multiLevelType w:val="multilevel"/>
    <w:tmpl w:val="19C4B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BE41F32"/>
    <w:multiLevelType w:val="multilevel"/>
    <w:tmpl w:val="FCAAC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CF80D1B"/>
    <w:multiLevelType w:val="hybridMultilevel"/>
    <w:tmpl w:val="DE3E99A0"/>
    <w:lvl w:ilvl="0" w:tplc="15A827F8">
      <w:start w:val="1"/>
      <w:numFmt w:val="bullet"/>
      <w:pStyle w:val="a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A40F00"/>
    <w:multiLevelType w:val="multilevel"/>
    <w:tmpl w:val="3272C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7DF5041"/>
    <w:multiLevelType w:val="hybridMultilevel"/>
    <w:tmpl w:val="3CA267BC"/>
    <w:lvl w:ilvl="0" w:tplc="03A4EF2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52565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29697E"/>
    <w:multiLevelType w:val="multilevel"/>
    <w:tmpl w:val="B9E89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7EC0F29"/>
    <w:multiLevelType w:val="multilevel"/>
    <w:tmpl w:val="7090A4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353" w:hanging="360"/>
      </w:pPr>
    </w:lvl>
    <w:lvl w:ilvl="2">
      <w:start w:val="1"/>
      <w:numFmt w:val="decimal"/>
      <w:lvlText w:val="%1.%2.%3."/>
      <w:lvlJc w:val="left"/>
      <w:pPr>
        <w:ind w:left="2940" w:hanging="720"/>
      </w:pPr>
    </w:lvl>
    <w:lvl w:ilvl="3">
      <w:start w:val="1"/>
      <w:numFmt w:val="decimal"/>
      <w:lvlText w:val="%1.%2.%3.%4."/>
      <w:lvlJc w:val="left"/>
      <w:pPr>
        <w:ind w:left="4050" w:hanging="720"/>
      </w:pPr>
    </w:lvl>
    <w:lvl w:ilvl="4">
      <w:start w:val="1"/>
      <w:numFmt w:val="decimal"/>
      <w:lvlText w:val="%1.%2.%3.%4.%5."/>
      <w:lvlJc w:val="left"/>
      <w:pPr>
        <w:ind w:left="5520" w:hanging="1080"/>
      </w:pPr>
    </w:lvl>
    <w:lvl w:ilvl="5">
      <w:start w:val="1"/>
      <w:numFmt w:val="decimal"/>
      <w:lvlText w:val="%1.%2.%3.%4.%5.%6."/>
      <w:lvlJc w:val="left"/>
      <w:pPr>
        <w:ind w:left="6630" w:hanging="1080"/>
      </w:pPr>
    </w:lvl>
    <w:lvl w:ilvl="6">
      <w:start w:val="1"/>
      <w:numFmt w:val="decimal"/>
      <w:lvlText w:val="%1.%2.%3.%4.%5.%6.%7."/>
      <w:lvlJc w:val="left"/>
      <w:pPr>
        <w:ind w:left="8100" w:hanging="1440"/>
      </w:pPr>
    </w:lvl>
    <w:lvl w:ilvl="7">
      <w:start w:val="1"/>
      <w:numFmt w:val="decimal"/>
      <w:lvlText w:val="%1.%2.%3.%4.%5.%6.%7.%8."/>
      <w:lvlJc w:val="left"/>
      <w:pPr>
        <w:ind w:left="9210" w:hanging="1440"/>
      </w:pPr>
    </w:lvl>
    <w:lvl w:ilvl="8">
      <w:start w:val="1"/>
      <w:numFmt w:val="decimal"/>
      <w:lvlText w:val="%1.%2.%3.%4.%5.%6.%7.%8.%9."/>
      <w:lvlJc w:val="left"/>
      <w:pPr>
        <w:ind w:left="10680" w:hanging="1800"/>
      </w:pPr>
    </w:lvl>
  </w:abstractNum>
  <w:abstractNum w:abstractNumId="37" w15:restartNumberingAfterBreak="0">
    <w:nsid w:val="6F915676"/>
    <w:multiLevelType w:val="hybridMultilevel"/>
    <w:tmpl w:val="1604E3C4"/>
    <w:lvl w:ilvl="0" w:tplc="36DE4C6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8" w15:restartNumberingAfterBreak="0">
    <w:nsid w:val="72B0144C"/>
    <w:multiLevelType w:val="multilevel"/>
    <w:tmpl w:val="A0764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8720324"/>
    <w:multiLevelType w:val="multilevel"/>
    <w:tmpl w:val="788E7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BDA3E73"/>
    <w:multiLevelType w:val="hybridMultilevel"/>
    <w:tmpl w:val="FF1432F8"/>
    <w:lvl w:ilvl="0" w:tplc="EAD69C42">
      <w:start w:val="100"/>
      <w:numFmt w:val="decimal"/>
      <w:lvlText w:val="%1."/>
      <w:lvlJc w:val="left"/>
      <w:pPr>
        <w:ind w:left="1410" w:hanging="52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41" w15:restartNumberingAfterBreak="0">
    <w:nsid w:val="7BF3630C"/>
    <w:multiLevelType w:val="multilevel"/>
    <w:tmpl w:val="40E60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CBB5758"/>
    <w:multiLevelType w:val="hybridMultilevel"/>
    <w:tmpl w:val="157A6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855B87"/>
    <w:multiLevelType w:val="multilevel"/>
    <w:tmpl w:val="24A89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76606996">
    <w:abstractNumId w:val="32"/>
  </w:num>
  <w:num w:numId="2" w16cid:durableId="1624573832">
    <w:abstractNumId w:val="0"/>
  </w:num>
  <w:num w:numId="3" w16cid:durableId="1318068338">
    <w:abstractNumId w:val="3"/>
  </w:num>
  <w:num w:numId="4" w16cid:durableId="37450052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722476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6333640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280709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9640093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30332436">
    <w:abstractNumId w:val="16"/>
  </w:num>
  <w:num w:numId="10" w16cid:durableId="2098088415">
    <w:abstractNumId w:val="31"/>
  </w:num>
  <w:num w:numId="11" w16cid:durableId="2070758613">
    <w:abstractNumId w:val="22"/>
  </w:num>
  <w:num w:numId="12" w16cid:durableId="765468262">
    <w:abstractNumId w:val="27"/>
  </w:num>
  <w:num w:numId="13" w16cid:durableId="1306860438">
    <w:abstractNumId w:val="5"/>
  </w:num>
  <w:num w:numId="14" w16cid:durableId="508719302">
    <w:abstractNumId w:val="35"/>
  </w:num>
  <w:num w:numId="15" w16cid:durableId="44774423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17587869">
    <w:abstractNumId w:val="42"/>
  </w:num>
  <w:num w:numId="17" w16cid:durableId="318121267">
    <w:abstractNumId w:val="34"/>
  </w:num>
  <w:num w:numId="18" w16cid:durableId="1772703346">
    <w:abstractNumId w:val="20"/>
  </w:num>
  <w:num w:numId="19" w16cid:durableId="723867517">
    <w:abstractNumId w:val="7"/>
  </w:num>
  <w:num w:numId="20" w16cid:durableId="1510876069">
    <w:abstractNumId w:val="13"/>
  </w:num>
  <w:num w:numId="21" w16cid:durableId="296763189">
    <w:abstractNumId w:val="29"/>
  </w:num>
  <w:num w:numId="22" w16cid:durableId="2084793472">
    <w:abstractNumId w:val="28"/>
  </w:num>
  <w:num w:numId="23" w16cid:durableId="1629623243">
    <w:abstractNumId w:val="39"/>
  </w:num>
  <w:num w:numId="24" w16cid:durableId="1038354520">
    <w:abstractNumId w:val="41"/>
  </w:num>
  <w:num w:numId="25" w16cid:durableId="765999927">
    <w:abstractNumId w:val="15"/>
  </w:num>
  <w:num w:numId="26" w16cid:durableId="220872461">
    <w:abstractNumId w:val="33"/>
  </w:num>
  <w:num w:numId="27" w16cid:durableId="763186194">
    <w:abstractNumId w:val="8"/>
  </w:num>
  <w:num w:numId="28" w16cid:durableId="1096168583">
    <w:abstractNumId w:val="19"/>
  </w:num>
  <w:num w:numId="29" w16cid:durableId="1616254632">
    <w:abstractNumId w:val="17"/>
  </w:num>
  <w:num w:numId="30" w16cid:durableId="1726875687">
    <w:abstractNumId w:val="21"/>
  </w:num>
  <w:num w:numId="31" w16cid:durableId="1887835119">
    <w:abstractNumId w:val="6"/>
  </w:num>
  <w:num w:numId="32" w16cid:durableId="1603026860">
    <w:abstractNumId w:val="14"/>
  </w:num>
  <w:num w:numId="33" w16cid:durableId="535390675">
    <w:abstractNumId w:val="10"/>
  </w:num>
  <w:num w:numId="34" w16cid:durableId="1017855394">
    <w:abstractNumId w:val="37"/>
  </w:num>
  <w:num w:numId="35" w16cid:durableId="1200775728">
    <w:abstractNumId w:val="26"/>
  </w:num>
  <w:num w:numId="36" w16cid:durableId="164446171">
    <w:abstractNumId w:val="43"/>
  </w:num>
  <w:num w:numId="37" w16cid:durableId="2145803530">
    <w:abstractNumId w:val="12"/>
  </w:num>
  <w:num w:numId="38" w16cid:durableId="838421213">
    <w:abstractNumId w:val="25"/>
  </w:num>
  <w:num w:numId="39" w16cid:durableId="738359613">
    <w:abstractNumId w:val="18"/>
  </w:num>
  <w:num w:numId="40" w16cid:durableId="752360562">
    <w:abstractNumId w:val="38"/>
  </w:num>
  <w:num w:numId="41" w16cid:durableId="1745252730">
    <w:abstractNumId w:val="30"/>
  </w:num>
  <w:num w:numId="42" w16cid:durableId="941183714">
    <w:abstractNumId w:val="2"/>
  </w:num>
  <w:num w:numId="43" w16cid:durableId="762382350">
    <w:abstractNumId w:val="40"/>
  </w:num>
  <w:num w:numId="44" w16cid:durableId="1293637604">
    <w:abstractNumId w:val="9"/>
  </w:num>
  <w:num w:numId="45" w16cid:durableId="207643367">
    <w:abstractNumId w:val="23"/>
  </w:num>
  <w:num w:numId="46" w16cid:durableId="2094545233">
    <w:abstractNumId w:val="4"/>
  </w:num>
  <w:num w:numId="47" w16cid:durableId="322709698">
    <w:abstractNumId w:val="1"/>
  </w:num>
  <w:num w:numId="48" w16cid:durableId="837843478">
    <w:abstractNumId w:val="11"/>
  </w:num>
  <w:num w:numId="49" w16cid:durableId="127929508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5DC"/>
    <w:rsid w:val="00017A6C"/>
    <w:rsid w:val="00020ED6"/>
    <w:rsid w:val="00022032"/>
    <w:rsid w:val="00031D49"/>
    <w:rsid w:val="00033CDA"/>
    <w:rsid w:val="000417A8"/>
    <w:rsid w:val="0005551A"/>
    <w:rsid w:val="00056564"/>
    <w:rsid w:val="00070E62"/>
    <w:rsid w:val="000717AD"/>
    <w:rsid w:val="00080DC9"/>
    <w:rsid w:val="00093D11"/>
    <w:rsid w:val="000A40D4"/>
    <w:rsid w:val="000A68AA"/>
    <w:rsid w:val="000A7E6E"/>
    <w:rsid w:val="000B6910"/>
    <w:rsid w:val="000C5556"/>
    <w:rsid w:val="000C71E0"/>
    <w:rsid w:val="000D5A2A"/>
    <w:rsid w:val="00102D5E"/>
    <w:rsid w:val="00107161"/>
    <w:rsid w:val="001111B3"/>
    <w:rsid w:val="00132DBE"/>
    <w:rsid w:val="001357E7"/>
    <w:rsid w:val="001363FD"/>
    <w:rsid w:val="0015526B"/>
    <w:rsid w:val="00157488"/>
    <w:rsid w:val="00174620"/>
    <w:rsid w:val="001761ED"/>
    <w:rsid w:val="0019304F"/>
    <w:rsid w:val="001A4CB9"/>
    <w:rsid w:val="001C0167"/>
    <w:rsid w:val="001C1B01"/>
    <w:rsid w:val="001C372D"/>
    <w:rsid w:val="001C6247"/>
    <w:rsid w:val="001C68FD"/>
    <w:rsid w:val="001D6D08"/>
    <w:rsid w:val="001E44F8"/>
    <w:rsid w:val="001F2634"/>
    <w:rsid w:val="001F411D"/>
    <w:rsid w:val="001F75BF"/>
    <w:rsid w:val="0020718A"/>
    <w:rsid w:val="0020746D"/>
    <w:rsid w:val="002207EA"/>
    <w:rsid w:val="00241334"/>
    <w:rsid w:val="00274F35"/>
    <w:rsid w:val="00282484"/>
    <w:rsid w:val="00290CDB"/>
    <w:rsid w:val="002A1B90"/>
    <w:rsid w:val="002A2C84"/>
    <w:rsid w:val="002B787C"/>
    <w:rsid w:val="002C3B1B"/>
    <w:rsid w:val="002D3862"/>
    <w:rsid w:val="002F5397"/>
    <w:rsid w:val="00315B41"/>
    <w:rsid w:val="0033084D"/>
    <w:rsid w:val="0033163E"/>
    <w:rsid w:val="00332E4B"/>
    <w:rsid w:val="003332B5"/>
    <w:rsid w:val="00340FC6"/>
    <w:rsid w:val="00342363"/>
    <w:rsid w:val="00345485"/>
    <w:rsid w:val="00355607"/>
    <w:rsid w:val="00366165"/>
    <w:rsid w:val="003952C5"/>
    <w:rsid w:val="00397098"/>
    <w:rsid w:val="003A625C"/>
    <w:rsid w:val="003A67F1"/>
    <w:rsid w:val="003A7373"/>
    <w:rsid w:val="003C0F0A"/>
    <w:rsid w:val="003D7D6D"/>
    <w:rsid w:val="003E00E4"/>
    <w:rsid w:val="003E68B9"/>
    <w:rsid w:val="003F3060"/>
    <w:rsid w:val="003F3449"/>
    <w:rsid w:val="003F7BEE"/>
    <w:rsid w:val="00402742"/>
    <w:rsid w:val="00404626"/>
    <w:rsid w:val="00406B23"/>
    <w:rsid w:val="00423568"/>
    <w:rsid w:val="0042741D"/>
    <w:rsid w:val="00430C22"/>
    <w:rsid w:val="004337AD"/>
    <w:rsid w:val="004476E6"/>
    <w:rsid w:val="004529EC"/>
    <w:rsid w:val="00456C9F"/>
    <w:rsid w:val="00480F77"/>
    <w:rsid w:val="00484EB4"/>
    <w:rsid w:val="004964E8"/>
    <w:rsid w:val="004A0EAD"/>
    <w:rsid w:val="004A2316"/>
    <w:rsid w:val="004B5A6C"/>
    <w:rsid w:val="004C2929"/>
    <w:rsid w:val="004C59E1"/>
    <w:rsid w:val="004E0138"/>
    <w:rsid w:val="004F3CAA"/>
    <w:rsid w:val="004F3DF0"/>
    <w:rsid w:val="00517FCC"/>
    <w:rsid w:val="00520A22"/>
    <w:rsid w:val="005227DF"/>
    <w:rsid w:val="0053619D"/>
    <w:rsid w:val="00552DA0"/>
    <w:rsid w:val="005550C5"/>
    <w:rsid w:val="005674E9"/>
    <w:rsid w:val="005946B3"/>
    <w:rsid w:val="005D289C"/>
    <w:rsid w:val="005D3094"/>
    <w:rsid w:val="005D3F4B"/>
    <w:rsid w:val="005D49E2"/>
    <w:rsid w:val="005F6A8E"/>
    <w:rsid w:val="005F7F32"/>
    <w:rsid w:val="00607D0B"/>
    <w:rsid w:val="006124B7"/>
    <w:rsid w:val="00622A7D"/>
    <w:rsid w:val="00633C9D"/>
    <w:rsid w:val="00655DF7"/>
    <w:rsid w:val="00663573"/>
    <w:rsid w:val="00664013"/>
    <w:rsid w:val="0066509A"/>
    <w:rsid w:val="0067352F"/>
    <w:rsid w:val="00680822"/>
    <w:rsid w:val="00690089"/>
    <w:rsid w:val="00691960"/>
    <w:rsid w:val="00694749"/>
    <w:rsid w:val="006A4BC7"/>
    <w:rsid w:val="006B6DD5"/>
    <w:rsid w:val="006C6701"/>
    <w:rsid w:val="006D1210"/>
    <w:rsid w:val="006D22C6"/>
    <w:rsid w:val="006D46B4"/>
    <w:rsid w:val="006E32CE"/>
    <w:rsid w:val="007125DC"/>
    <w:rsid w:val="00715965"/>
    <w:rsid w:val="007312F4"/>
    <w:rsid w:val="00744D07"/>
    <w:rsid w:val="007471A6"/>
    <w:rsid w:val="00752AFB"/>
    <w:rsid w:val="00757901"/>
    <w:rsid w:val="00760326"/>
    <w:rsid w:val="00771561"/>
    <w:rsid w:val="00781522"/>
    <w:rsid w:val="0079178E"/>
    <w:rsid w:val="007A23B8"/>
    <w:rsid w:val="007A4518"/>
    <w:rsid w:val="007A6868"/>
    <w:rsid w:val="007B472E"/>
    <w:rsid w:val="007C1652"/>
    <w:rsid w:val="007D4DCD"/>
    <w:rsid w:val="007E50F5"/>
    <w:rsid w:val="007F451A"/>
    <w:rsid w:val="008007E8"/>
    <w:rsid w:val="00805EB7"/>
    <w:rsid w:val="008133F2"/>
    <w:rsid w:val="00816B45"/>
    <w:rsid w:val="0082271A"/>
    <w:rsid w:val="0082558E"/>
    <w:rsid w:val="00852225"/>
    <w:rsid w:val="0085374E"/>
    <w:rsid w:val="00874183"/>
    <w:rsid w:val="008778B0"/>
    <w:rsid w:val="00880379"/>
    <w:rsid w:val="0089650A"/>
    <w:rsid w:val="008C2AB2"/>
    <w:rsid w:val="008D0BB9"/>
    <w:rsid w:val="008E2A8F"/>
    <w:rsid w:val="009023E8"/>
    <w:rsid w:val="00907996"/>
    <w:rsid w:val="00907DCC"/>
    <w:rsid w:val="00915D13"/>
    <w:rsid w:val="0092050D"/>
    <w:rsid w:val="00927E8C"/>
    <w:rsid w:val="00932C0A"/>
    <w:rsid w:val="009332B6"/>
    <w:rsid w:val="00933FD5"/>
    <w:rsid w:val="00940AC4"/>
    <w:rsid w:val="009579DB"/>
    <w:rsid w:val="00967355"/>
    <w:rsid w:val="00970610"/>
    <w:rsid w:val="00985409"/>
    <w:rsid w:val="009865EF"/>
    <w:rsid w:val="009909FA"/>
    <w:rsid w:val="009924EF"/>
    <w:rsid w:val="009B5CD8"/>
    <w:rsid w:val="009C754C"/>
    <w:rsid w:val="009D1AAC"/>
    <w:rsid w:val="009D3C50"/>
    <w:rsid w:val="009D55FB"/>
    <w:rsid w:val="009E2C8C"/>
    <w:rsid w:val="00A02AA0"/>
    <w:rsid w:val="00A272FE"/>
    <w:rsid w:val="00A50FC0"/>
    <w:rsid w:val="00A534C6"/>
    <w:rsid w:val="00A55D21"/>
    <w:rsid w:val="00A55FE3"/>
    <w:rsid w:val="00A5671D"/>
    <w:rsid w:val="00A64E63"/>
    <w:rsid w:val="00A83CFC"/>
    <w:rsid w:val="00A83ECE"/>
    <w:rsid w:val="00A9731F"/>
    <w:rsid w:val="00AA2742"/>
    <w:rsid w:val="00AA69E3"/>
    <w:rsid w:val="00AB35B6"/>
    <w:rsid w:val="00AC4890"/>
    <w:rsid w:val="00AD5F26"/>
    <w:rsid w:val="00AE23A9"/>
    <w:rsid w:val="00AE2A99"/>
    <w:rsid w:val="00B02A55"/>
    <w:rsid w:val="00B11640"/>
    <w:rsid w:val="00B311FF"/>
    <w:rsid w:val="00B56F0E"/>
    <w:rsid w:val="00B63EBC"/>
    <w:rsid w:val="00B7298B"/>
    <w:rsid w:val="00B73005"/>
    <w:rsid w:val="00B976F5"/>
    <w:rsid w:val="00BB53FA"/>
    <w:rsid w:val="00BB5A43"/>
    <w:rsid w:val="00BD445F"/>
    <w:rsid w:val="00BF1C2F"/>
    <w:rsid w:val="00BF4639"/>
    <w:rsid w:val="00BF6786"/>
    <w:rsid w:val="00C00930"/>
    <w:rsid w:val="00C43C2B"/>
    <w:rsid w:val="00C53CE3"/>
    <w:rsid w:val="00C61CEA"/>
    <w:rsid w:val="00C77754"/>
    <w:rsid w:val="00C8552C"/>
    <w:rsid w:val="00C94E21"/>
    <w:rsid w:val="00C97CC8"/>
    <w:rsid w:val="00CA1DDC"/>
    <w:rsid w:val="00CA25C5"/>
    <w:rsid w:val="00CA4ED1"/>
    <w:rsid w:val="00CB19C1"/>
    <w:rsid w:val="00CC1CF8"/>
    <w:rsid w:val="00CC4236"/>
    <w:rsid w:val="00CC7B6A"/>
    <w:rsid w:val="00CD1E9A"/>
    <w:rsid w:val="00CE04D8"/>
    <w:rsid w:val="00CE2987"/>
    <w:rsid w:val="00CE2E82"/>
    <w:rsid w:val="00CF17F4"/>
    <w:rsid w:val="00CF3BC5"/>
    <w:rsid w:val="00CF5EBE"/>
    <w:rsid w:val="00D22867"/>
    <w:rsid w:val="00D2375C"/>
    <w:rsid w:val="00D23C30"/>
    <w:rsid w:val="00D435D9"/>
    <w:rsid w:val="00D50510"/>
    <w:rsid w:val="00D61B1D"/>
    <w:rsid w:val="00D7095A"/>
    <w:rsid w:val="00DB0A55"/>
    <w:rsid w:val="00DD7C77"/>
    <w:rsid w:val="00DE0FD9"/>
    <w:rsid w:val="00DE7AAE"/>
    <w:rsid w:val="00DF458D"/>
    <w:rsid w:val="00DF7615"/>
    <w:rsid w:val="00DF7D0E"/>
    <w:rsid w:val="00E01905"/>
    <w:rsid w:val="00E12187"/>
    <w:rsid w:val="00E21F19"/>
    <w:rsid w:val="00E21FA1"/>
    <w:rsid w:val="00E2250C"/>
    <w:rsid w:val="00E23298"/>
    <w:rsid w:val="00E23925"/>
    <w:rsid w:val="00E256BB"/>
    <w:rsid w:val="00E32A3D"/>
    <w:rsid w:val="00E35A4B"/>
    <w:rsid w:val="00E41EFB"/>
    <w:rsid w:val="00E51454"/>
    <w:rsid w:val="00E61359"/>
    <w:rsid w:val="00E623B9"/>
    <w:rsid w:val="00E727D6"/>
    <w:rsid w:val="00E751E7"/>
    <w:rsid w:val="00E81FE6"/>
    <w:rsid w:val="00EA08FA"/>
    <w:rsid w:val="00EA1125"/>
    <w:rsid w:val="00EA1C21"/>
    <w:rsid w:val="00EC3CED"/>
    <w:rsid w:val="00EC407D"/>
    <w:rsid w:val="00EC7D73"/>
    <w:rsid w:val="00EF375E"/>
    <w:rsid w:val="00EF6AA1"/>
    <w:rsid w:val="00F01221"/>
    <w:rsid w:val="00F018B7"/>
    <w:rsid w:val="00F04FD3"/>
    <w:rsid w:val="00F05610"/>
    <w:rsid w:val="00F072A0"/>
    <w:rsid w:val="00F1352C"/>
    <w:rsid w:val="00F16ADB"/>
    <w:rsid w:val="00F233FB"/>
    <w:rsid w:val="00F35625"/>
    <w:rsid w:val="00F3599F"/>
    <w:rsid w:val="00F4395E"/>
    <w:rsid w:val="00F579E0"/>
    <w:rsid w:val="00F64888"/>
    <w:rsid w:val="00F80227"/>
    <w:rsid w:val="00F8293A"/>
    <w:rsid w:val="00F9082C"/>
    <w:rsid w:val="00F93F42"/>
    <w:rsid w:val="00FA1B57"/>
    <w:rsid w:val="00FB79DF"/>
    <w:rsid w:val="00FC4F57"/>
    <w:rsid w:val="00FC717E"/>
    <w:rsid w:val="00FD29A5"/>
    <w:rsid w:val="00FD6DAE"/>
    <w:rsid w:val="00FE0B70"/>
    <w:rsid w:val="00FE4A46"/>
    <w:rsid w:val="00FE4D05"/>
    <w:rsid w:val="00FE73B4"/>
    <w:rsid w:val="00FF629F"/>
    <w:rsid w:val="00FF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8E34B"/>
  <w15:docId w15:val="{7A243331-3BF1-4757-B153-8AE2C6395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125DC"/>
    <w:rPr>
      <w:rFonts w:eastAsiaTheme="minorEastAsia"/>
      <w:lang w:eastAsia="ru-RU"/>
    </w:rPr>
  </w:style>
  <w:style w:type="paragraph" w:styleId="1">
    <w:name w:val="heading 1"/>
    <w:aliases w:val="Заголовок 1 Знак1 Знак,Заголовок 1 Знак Знак Знак,Знак Знак Знак Знак,Заголовок 1 Знак1 Знак Знак Знак,Заголовок 1 Знак2 Знак Знак Знак Знак,Заголовок 1 Знак Знак1 Знак Знак Знак Знак,РАЗДЕЛ,ГЛАВА,H1,Заголовок 12 Знак,Эд,h1"/>
    <w:basedOn w:val="a0"/>
    <w:link w:val="10"/>
    <w:uiPriority w:val="9"/>
    <w:qFormat/>
    <w:rsid w:val="007125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"/>
    <w:unhideWhenUsed/>
    <w:qFormat/>
    <w:rsid w:val="00712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712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unhideWhenUsed/>
    <w:qFormat/>
    <w:rsid w:val="007125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unhideWhenUsed/>
    <w:qFormat/>
    <w:rsid w:val="007125D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7125DC"/>
    <w:pPr>
      <w:tabs>
        <w:tab w:val="num" w:pos="1152"/>
      </w:tabs>
      <w:spacing w:before="240" w:after="60" w:line="36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0"/>
    <w:next w:val="a0"/>
    <w:link w:val="70"/>
    <w:uiPriority w:val="99"/>
    <w:semiHidden/>
    <w:unhideWhenUsed/>
    <w:qFormat/>
    <w:rsid w:val="007125DC"/>
    <w:pPr>
      <w:tabs>
        <w:tab w:val="num" w:pos="1296"/>
      </w:tabs>
      <w:spacing w:before="240" w:after="60" w:line="360" w:lineRule="auto"/>
      <w:ind w:left="1296" w:hanging="1296"/>
      <w:outlineLvl w:val="6"/>
    </w:pPr>
    <w:rPr>
      <w:rFonts w:ascii="Times New Roman" w:eastAsia="Times New Roman" w:hAnsi="Times New Roman" w:cs="Times New Roman"/>
      <w:sz w:val="28"/>
      <w:szCs w:val="24"/>
    </w:rPr>
  </w:style>
  <w:style w:type="paragraph" w:styleId="8">
    <w:name w:val="heading 8"/>
    <w:basedOn w:val="a0"/>
    <w:next w:val="a0"/>
    <w:link w:val="80"/>
    <w:uiPriority w:val="99"/>
    <w:semiHidden/>
    <w:unhideWhenUsed/>
    <w:qFormat/>
    <w:rsid w:val="007125DC"/>
    <w:pPr>
      <w:tabs>
        <w:tab w:val="num" w:pos="1440"/>
      </w:tabs>
      <w:spacing w:before="240" w:after="60" w:line="36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8"/>
      <w:szCs w:val="24"/>
    </w:rPr>
  </w:style>
  <w:style w:type="paragraph" w:styleId="9">
    <w:name w:val="heading 9"/>
    <w:basedOn w:val="a0"/>
    <w:next w:val="a0"/>
    <w:link w:val="90"/>
    <w:uiPriority w:val="99"/>
    <w:semiHidden/>
    <w:unhideWhenUsed/>
    <w:qFormat/>
    <w:rsid w:val="007125DC"/>
    <w:pPr>
      <w:tabs>
        <w:tab w:val="num" w:pos="1584"/>
      </w:tabs>
      <w:spacing w:before="240" w:after="60" w:line="360" w:lineRule="auto"/>
      <w:ind w:left="1584" w:hanging="1584"/>
      <w:outlineLvl w:val="8"/>
    </w:pPr>
    <w:rPr>
      <w:rFonts w:ascii="Arial" w:eastAsia="Times New Roman" w:hAnsi="Arial" w:cs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1 Знак Знак,Заголовок 1 Знак Знак Знак Знак,Знак Знак Знак Знак Знак,Заголовок 1 Знак1 Знак Знак Знак Знак,Заголовок 1 Знак2 Знак Знак Знак Знак Знак,Заголовок 1 Знак Знак1 Знак Знак Знак Знак Знак,РАЗДЕЛ Знак,ГЛАВА Знак"/>
    <w:basedOn w:val="a1"/>
    <w:link w:val="1"/>
    <w:uiPriority w:val="9"/>
    <w:rsid w:val="007125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7125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7125DC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7125DC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7125DC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7125D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uiPriority w:val="99"/>
    <w:semiHidden/>
    <w:rsid w:val="007125D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semiHidden/>
    <w:rsid w:val="007125DC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semiHidden/>
    <w:rsid w:val="007125DC"/>
    <w:rPr>
      <w:rFonts w:ascii="Arial" w:eastAsia="Times New Roman" w:hAnsi="Arial" w:cs="Arial"/>
      <w:lang w:eastAsia="ru-RU"/>
    </w:rPr>
  </w:style>
  <w:style w:type="character" w:customStyle="1" w:styleId="tlid-translation">
    <w:name w:val="tlid-translation"/>
    <w:basedOn w:val="a1"/>
    <w:rsid w:val="007125DC"/>
  </w:style>
  <w:style w:type="character" w:styleId="a4">
    <w:name w:val="Emphasis"/>
    <w:basedOn w:val="a1"/>
    <w:uiPriority w:val="20"/>
    <w:qFormat/>
    <w:rsid w:val="007125DC"/>
    <w:rPr>
      <w:i/>
      <w:iCs/>
    </w:rPr>
  </w:style>
  <w:style w:type="paragraph" w:customStyle="1" w:styleId="Default">
    <w:name w:val="Default"/>
    <w:uiPriority w:val="99"/>
    <w:rsid w:val="007125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jlqj4b">
    <w:name w:val="jlqj4b"/>
    <w:basedOn w:val="a1"/>
    <w:rsid w:val="007125DC"/>
  </w:style>
  <w:style w:type="character" w:customStyle="1" w:styleId="viiyi">
    <w:name w:val="viiyi"/>
    <w:basedOn w:val="a1"/>
    <w:rsid w:val="007125DC"/>
  </w:style>
  <w:style w:type="character" w:styleId="a5">
    <w:name w:val="Hyperlink"/>
    <w:basedOn w:val="a1"/>
    <w:uiPriority w:val="99"/>
    <w:unhideWhenUsed/>
    <w:rsid w:val="007125DC"/>
    <w:rPr>
      <w:color w:val="0000FF" w:themeColor="hyperlink"/>
      <w:u w:val="single"/>
    </w:rPr>
  </w:style>
  <w:style w:type="character" w:styleId="a6">
    <w:name w:val="Strong"/>
    <w:basedOn w:val="a1"/>
    <w:uiPriority w:val="22"/>
    <w:qFormat/>
    <w:rsid w:val="007125DC"/>
    <w:rPr>
      <w:b/>
      <w:bCs/>
    </w:rPr>
  </w:style>
  <w:style w:type="paragraph" w:styleId="a7">
    <w:name w:val="Normal (Web)"/>
    <w:basedOn w:val="a0"/>
    <w:uiPriority w:val="99"/>
    <w:unhideWhenUsed/>
    <w:rsid w:val="00712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2"/>
    <w:uiPriority w:val="59"/>
    <w:rsid w:val="007125D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0"/>
    <w:link w:val="aa"/>
    <w:uiPriority w:val="99"/>
    <w:semiHidden/>
    <w:unhideWhenUsed/>
    <w:rsid w:val="00712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7125DC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1"/>
    <w:rsid w:val="007125DC"/>
  </w:style>
  <w:style w:type="character" w:styleId="HTML">
    <w:name w:val="HTML Cite"/>
    <w:basedOn w:val="a1"/>
    <w:uiPriority w:val="99"/>
    <w:semiHidden/>
    <w:unhideWhenUsed/>
    <w:rsid w:val="007125DC"/>
    <w:rPr>
      <w:i/>
      <w:iCs/>
    </w:rPr>
  </w:style>
  <w:style w:type="character" w:customStyle="1" w:styleId="dyjrff">
    <w:name w:val="dyjrff"/>
    <w:basedOn w:val="a1"/>
    <w:rsid w:val="007125DC"/>
  </w:style>
  <w:style w:type="character" w:customStyle="1" w:styleId="acopre">
    <w:name w:val="acopre"/>
    <w:basedOn w:val="a1"/>
    <w:rsid w:val="007125DC"/>
  </w:style>
  <w:style w:type="character" w:customStyle="1" w:styleId="f">
    <w:name w:val="f"/>
    <w:basedOn w:val="a1"/>
    <w:rsid w:val="007125DC"/>
  </w:style>
  <w:style w:type="character" w:customStyle="1" w:styleId="zgwo7">
    <w:name w:val="zgwo7"/>
    <w:basedOn w:val="a1"/>
    <w:rsid w:val="007125DC"/>
  </w:style>
  <w:style w:type="character" w:customStyle="1" w:styleId="show-login-link">
    <w:name w:val="show-login-link"/>
    <w:basedOn w:val="a1"/>
    <w:rsid w:val="007125DC"/>
  </w:style>
  <w:style w:type="paragraph" w:styleId="z-">
    <w:name w:val="HTML Top of Form"/>
    <w:basedOn w:val="a0"/>
    <w:next w:val="a0"/>
    <w:link w:val="z-0"/>
    <w:hidden/>
    <w:uiPriority w:val="99"/>
    <w:unhideWhenUsed/>
    <w:rsid w:val="007125D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rsid w:val="007125D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unhideWhenUsed/>
    <w:rsid w:val="007125D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rsid w:val="007125D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readcrumbcontainer">
    <w:name w:val="breadcrumb_container"/>
    <w:basedOn w:val="a1"/>
    <w:rsid w:val="007125DC"/>
  </w:style>
  <w:style w:type="character" w:customStyle="1" w:styleId="breadcrumb">
    <w:name w:val="breadcrumb"/>
    <w:basedOn w:val="a1"/>
    <w:rsid w:val="007125DC"/>
  </w:style>
  <w:style w:type="character" w:customStyle="1" w:styleId="tag-type">
    <w:name w:val="tag-type"/>
    <w:basedOn w:val="a1"/>
    <w:rsid w:val="007125DC"/>
  </w:style>
  <w:style w:type="character" w:customStyle="1" w:styleId="fieldinlinelabel">
    <w:name w:val="field_inline_label"/>
    <w:basedOn w:val="a1"/>
    <w:rsid w:val="007125DC"/>
  </w:style>
  <w:style w:type="character" w:customStyle="1" w:styleId="divider">
    <w:name w:val="divider"/>
    <w:basedOn w:val="a1"/>
    <w:rsid w:val="007125DC"/>
  </w:style>
  <w:style w:type="character" w:customStyle="1" w:styleId="hl1">
    <w:name w:val="hl1"/>
    <w:basedOn w:val="a1"/>
    <w:rsid w:val="007125DC"/>
    <w:rPr>
      <w:color w:val="4682B4"/>
    </w:rPr>
  </w:style>
  <w:style w:type="paragraph" w:customStyle="1" w:styleId="bigtext">
    <w:name w:val="bigtext"/>
    <w:basedOn w:val="a0"/>
    <w:rsid w:val="00712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0"/>
    <w:uiPriority w:val="34"/>
    <w:qFormat/>
    <w:rsid w:val="007125DC"/>
    <w:pPr>
      <w:ind w:left="720"/>
    </w:pPr>
    <w:rPr>
      <w:rFonts w:ascii="Calibri" w:eastAsia="Calibri" w:hAnsi="Calibri" w:cs="Calibri"/>
      <w:lang w:eastAsia="en-US"/>
    </w:rPr>
  </w:style>
  <w:style w:type="character" w:customStyle="1" w:styleId="patent-title">
    <w:name w:val="patent-title"/>
    <w:basedOn w:val="a1"/>
    <w:rsid w:val="007125DC"/>
  </w:style>
  <w:style w:type="character" w:customStyle="1" w:styleId="HTML0">
    <w:name w:val="Стандартный HTML Знак"/>
    <w:basedOn w:val="a1"/>
    <w:link w:val="HTML1"/>
    <w:uiPriority w:val="99"/>
    <w:semiHidden/>
    <w:rsid w:val="007125D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1">
    <w:name w:val="HTML Preformatted"/>
    <w:basedOn w:val="a0"/>
    <w:link w:val="HTML0"/>
    <w:uiPriority w:val="99"/>
    <w:semiHidden/>
    <w:unhideWhenUsed/>
    <w:rsid w:val="007125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10">
    <w:name w:val="Стандартный HTML Знак1"/>
    <w:basedOn w:val="a1"/>
    <w:uiPriority w:val="99"/>
    <w:semiHidden/>
    <w:rsid w:val="007125DC"/>
    <w:rPr>
      <w:rFonts w:ascii="Consolas" w:eastAsiaTheme="minorEastAsia" w:hAnsi="Consolas"/>
      <w:sz w:val="20"/>
      <w:szCs w:val="20"/>
      <w:lang w:eastAsia="ru-RU"/>
    </w:rPr>
  </w:style>
  <w:style w:type="paragraph" w:styleId="ac">
    <w:name w:val="footnote text"/>
    <w:basedOn w:val="a0"/>
    <w:link w:val="11"/>
    <w:uiPriority w:val="99"/>
    <w:semiHidden/>
    <w:unhideWhenUsed/>
    <w:rsid w:val="007125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Текст сноски Знак"/>
    <w:basedOn w:val="a1"/>
    <w:uiPriority w:val="99"/>
    <w:semiHidden/>
    <w:rsid w:val="007125DC"/>
    <w:rPr>
      <w:rFonts w:eastAsiaTheme="minorEastAsia"/>
      <w:sz w:val="20"/>
      <w:szCs w:val="20"/>
      <w:lang w:eastAsia="ru-RU"/>
    </w:rPr>
  </w:style>
  <w:style w:type="character" w:customStyle="1" w:styleId="11">
    <w:name w:val="Текст сноски Знак1"/>
    <w:basedOn w:val="a1"/>
    <w:link w:val="ac"/>
    <w:uiPriority w:val="99"/>
    <w:semiHidden/>
    <w:locked/>
    <w:rsid w:val="007125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text"/>
    <w:basedOn w:val="a0"/>
    <w:link w:val="12"/>
    <w:uiPriority w:val="99"/>
    <w:semiHidden/>
    <w:unhideWhenUsed/>
    <w:rsid w:val="007125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примечания Знак"/>
    <w:basedOn w:val="a1"/>
    <w:uiPriority w:val="99"/>
    <w:semiHidden/>
    <w:rsid w:val="007125DC"/>
    <w:rPr>
      <w:rFonts w:eastAsiaTheme="minorEastAsia"/>
      <w:sz w:val="20"/>
      <w:szCs w:val="20"/>
      <w:lang w:eastAsia="ru-RU"/>
    </w:rPr>
  </w:style>
  <w:style w:type="character" w:customStyle="1" w:styleId="12">
    <w:name w:val="Текст примечания Знак1"/>
    <w:basedOn w:val="a1"/>
    <w:link w:val="ae"/>
    <w:uiPriority w:val="99"/>
    <w:semiHidden/>
    <w:locked/>
    <w:rsid w:val="007125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header"/>
    <w:basedOn w:val="a0"/>
    <w:link w:val="af1"/>
    <w:uiPriority w:val="99"/>
    <w:unhideWhenUsed/>
    <w:rsid w:val="007125D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1"/>
    <w:link w:val="af0"/>
    <w:uiPriority w:val="99"/>
    <w:rsid w:val="007125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0"/>
    <w:link w:val="af3"/>
    <w:uiPriority w:val="99"/>
    <w:unhideWhenUsed/>
    <w:rsid w:val="007125D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Нижний колонтитул Знак"/>
    <w:basedOn w:val="a1"/>
    <w:link w:val="af2"/>
    <w:uiPriority w:val="99"/>
    <w:rsid w:val="007125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Title"/>
    <w:basedOn w:val="a0"/>
    <w:link w:val="af5"/>
    <w:uiPriority w:val="10"/>
    <w:qFormat/>
    <w:rsid w:val="007125DC"/>
    <w:pPr>
      <w:spacing w:after="0" w:line="360" w:lineRule="auto"/>
      <w:ind w:right="-5" w:firstLine="108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5">
    <w:name w:val="Заголовок Знак"/>
    <w:basedOn w:val="a1"/>
    <w:link w:val="af4"/>
    <w:uiPriority w:val="10"/>
    <w:rsid w:val="007125D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6">
    <w:name w:val="Body Text"/>
    <w:basedOn w:val="a0"/>
    <w:link w:val="af7"/>
    <w:uiPriority w:val="99"/>
    <w:unhideWhenUsed/>
    <w:rsid w:val="007125D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af7">
    <w:name w:val="Основной текст Знак"/>
    <w:basedOn w:val="a1"/>
    <w:link w:val="af6"/>
    <w:uiPriority w:val="99"/>
    <w:rsid w:val="007125D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f8">
    <w:name w:val="Body Text Indent"/>
    <w:basedOn w:val="a0"/>
    <w:link w:val="af9"/>
    <w:uiPriority w:val="99"/>
    <w:unhideWhenUsed/>
    <w:rsid w:val="007125D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9">
    <w:name w:val="Основной текст с отступом Знак"/>
    <w:basedOn w:val="a1"/>
    <w:link w:val="af8"/>
    <w:uiPriority w:val="99"/>
    <w:rsid w:val="007125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Body Text First Indent"/>
    <w:basedOn w:val="af6"/>
    <w:link w:val="afb"/>
    <w:uiPriority w:val="99"/>
    <w:unhideWhenUsed/>
    <w:rsid w:val="007125DC"/>
    <w:pPr>
      <w:spacing w:after="120"/>
      <w:ind w:firstLine="210"/>
    </w:pPr>
    <w:rPr>
      <w:b w:val="0"/>
      <w:bCs w:val="0"/>
      <w:sz w:val="20"/>
    </w:rPr>
  </w:style>
  <w:style w:type="character" w:customStyle="1" w:styleId="afb">
    <w:name w:val="Красная строка Знак"/>
    <w:basedOn w:val="af7"/>
    <w:link w:val="afa"/>
    <w:uiPriority w:val="99"/>
    <w:rsid w:val="007125D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1">
    <w:name w:val="Основной текст 2 Знак"/>
    <w:basedOn w:val="a1"/>
    <w:link w:val="22"/>
    <w:uiPriority w:val="99"/>
    <w:semiHidden/>
    <w:rsid w:val="007125D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2">
    <w:name w:val="Body Text 2"/>
    <w:basedOn w:val="a0"/>
    <w:link w:val="21"/>
    <w:uiPriority w:val="99"/>
    <w:semiHidden/>
    <w:unhideWhenUsed/>
    <w:rsid w:val="007125DC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10">
    <w:name w:val="Основной текст 2 Знак1"/>
    <w:basedOn w:val="a1"/>
    <w:uiPriority w:val="99"/>
    <w:semiHidden/>
    <w:rsid w:val="007125DC"/>
    <w:rPr>
      <w:rFonts w:eastAsiaTheme="minorEastAsia"/>
      <w:lang w:eastAsia="ru-RU"/>
    </w:rPr>
  </w:style>
  <w:style w:type="character" w:customStyle="1" w:styleId="23">
    <w:name w:val="Основной текст с отступом 2 Знак"/>
    <w:basedOn w:val="a1"/>
    <w:link w:val="24"/>
    <w:uiPriority w:val="99"/>
    <w:semiHidden/>
    <w:rsid w:val="007125D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Indent 2"/>
    <w:basedOn w:val="a0"/>
    <w:link w:val="23"/>
    <w:uiPriority w:val="99"/>
    <w:semiHidden/>
    <w:unhideWhenUsed/>
    <w:rsid w:val="007125DC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11">
    <w:name w:val="Основной текст с отступом 2 Знак1"/>
    <w:basedOn w:val="a1"/>
    <w:uiPriority w:val="99"/>
    <w:semiHidden/>
    <w:rsid w:val="007125DC"/>
    <w:rPr>
      <w:rFonts w:eastAsiaTheme="minorEastAsia"/>
      <w:lang w:eastAsia="ru-RU"/>
    </w:rPr>
  </w:style>
  <w:style w:type="character" w:customStyle="1" w:styleId="31">
    <w:name w:val="Основной текст с отступом 3 Знак"/>
    <w:basedOn w:val="a1"/>
    <w:link w:val="32"/>
    <w:uiPriority w:val="99"/>
    <w:semiHidden/>
    <w:rsid w:val="007125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Indent 3"/>
    <w:basedOn w:val="a0"/>
    <w:link w:val="31"/>
    <w:uiPriority w:val="99"/>
    <w:semiHidden/>
    <w:unhideWhenUsed/>
    <w:rsid w:val="007125D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10">
    <w:name w:val="Основной текст с отступом 3 Знак1"/>
    <w:basedOn w:val="a1"/>
    <w:uiPriority w:val="99"/>
    <w:semiHidden/>
    <w:rsid w:val="007125DC"/>
    <w:rPr>
      <w:rFonts w:eastAsiaTheme="minorEastAsia"/>
      <w:sz w:val="16"/>
      <w:szCs w:val="16"/>
      <w:lang w:eastAsia="ru-RU"/>
    </w:rPr>
  </w:style>
  <w:style w:type="paragraph" w:styleId="afc">
    <w:name w:val="Document Map"/>
    <w:basedOn w:val="a0"/>
    <w:link w:val="13"/>
    <w:uiPriority w:val="99"/>
    <w:semiHidden/>
    <w:unhideWhenUsed/>
    <w:rsid w:val="007125DC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d">
    <w:name w:val="Схема документа Знак"/>
    <w:basedOn w:val="a1"/>
    <w:uiPriority w:val="99"/>
    <w:semiHidden/>
    <w:rsid w:val="007125DC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3">
    <w:name w:val="Схема документа Знак1"/>
    <w:basedOn w:val="a1"/>
    <w:link w:val="afc"/>
    <w:uiPriority w:val="99"/>
    <w:semiHidden/>
    <w:locked/>
    <w:rsid w:val="007125D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afe">
    <w:name w:val="Текст Знак"/>
    <w:basedOn w:val="a1"/>
    <w:link w:val="aff"/>
    <w:uiPriority w:val="99"/>
    <w:semiHidden/>
    <w:rsid w:val="007125D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">
    <w:name w:val="Plain Text"/>
    <w:basedOn w:val="a0"/>
    <w:link w:val="afe"/>
    <w:uiPriority w:val="99"/>
    <w:semiHidden/>
    <w:unhideWhenUsed/>
    <w:rsid w:val="007125D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4">
    <w:name w:val="Текст Знак1"/>
    <w:basedOn w:val="a1"/>
    <w:uiPriority w:val="99"/>
    <w:semiHidden/>
    <w:rsid w:val="007125DC"/>
    <w:rPr>
      <w:rFonts w:ascii="Consolas" w:eastAsiaTheme="minorEastAsia" w:hAnsi="Consolas"/>
      <w:sz w:val="21"/>
      <w:szCs w:val="21"/>
      <w:lang w:eastAsia="ru-RU"/>
    </w:rPr>
  </w:style>
  <w:style w:type="paragraph" w:styleId="aff0">
    <w:name w:val="annotation subject"/>
    <w:basedOn w:val="ae"/>
    <w:next w:val="ae"/>
    <w:link w:val="15"/>
    <w:uiPriority w:val="99"/>
    <w:semiHidden/>
    <w:unhideWhenUsed/>
    <w:rsid w:val="007125DC"/>
    <w:rPr>
      <w:b/>
      <w:bCs/>
    </w:rPr>
  </w:style>
  <w:style w:type="character" w:customStyle="1" w:styleId="aff1">
    <w:name w:val="Тема примечания Знак"/>
    <w:basedOn w:val="af"/>
    <w:uiPriority w:val="99"/>
    <w:semiHidden/>
    <w:rsid w:val="007125DC"/>
    <w:rPr>
      <w:rFonts w:eastAsiaTheme="minorEastAsia"/>
      <w:b/>
      <w:bCs/>
      <w:sz w:val="20"/>
      <w:szCs w:val="20"/>
      <w:lang w:eastAsia="ru-RU"/>
    </w:rPr>
  </w:style>
  <w:style w:type="character" w:customStyle="1" w:styleId="15">
    <w:name w:val="Тема примечания Знак1"/>
    <w:basedOn w:val="12"/>
    <w:link w:val="aff0"/>
    <w:uiPriority w:val="99"/>
    <w:semiHidden/>
    <w:locked/>
    <w:rsid w:val="007125D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6">
    <w:name w:val="Обычный1"/>
    <w:uiPriority w:val="99"/>
    <w:rsid w:val="007125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2">
    <w:name w:val="Заголовок 21"/>
    <w:basedOn w:val="16"/>
    <w:next w:val="16"/>
    <w:uiPriority w:val="99"/>
    <w:rsid w:val="007125DC"/>
    <w:pPr>
      <w:keepNext/>
      <w:jc w:val="center"/>
    </w:pPr>
    <w:rPr>
      <w:sz w:val="28"/>
    </w:rPr>
  </w:style>
  <w:style w:type="paragraph" w:customStyle="1" w:styleId="110">
    <w:name w:val="Заголовок 11"/>
    <w:basedOn w:val="16"/>
    <w:next w:val="16"/>
    <w:uiPriority w:val="99"/>
    <w:rsid w:val="007125DC"/>
    <w:pPr>
      <w:keepNext/>
      <w:jc w:val="both"/>
    </w:pPr>
    <w:rPr>
      <w:sz w:val="28"/>
    </w:rPr>
  </w:style>
  <w:style w:type="paragraph" w:customStyle="1" w:styleId="311">
    <w:name w:val="Заголовок 31"/>
    <w:basedOn w:val="16"/>
    <w:next w:val="16"/>
    <w:uiPriority w:val="99"/>
    <w:rsid w:val="007125DC"/>
    <w:pPr>
      <w:keepNext/>
      <w:jc w:val="right"/>
    </w:pPr>
    <w:rPr>
      <w:sz w:val="28"/>
    </w:rPr>
  </w:style>
  <w:style w:type="paragraph" w:customStyle="1" w:styleId="17">
    <w:name w:val="Название1"/>
    <w:basedOn w:val="16"/>
    <w:uiPriority w:val="99"/>
    <w:rsid w:val="007125DC"/>
    <w:pPr>
      <w:jc w:val="center"/>
    </w:pPr>
    <w:rPr>
      <w:sz w:val="28"/>
    </w:rPr>
  </w:style>
  <w:style w:type="paragraph" w:customStyle="1" w:styleId="1TimesNewRoman">
    <w:name w:val="Стиль Заголовок 1 + Times New Roman"/>
    <w:basedOn w:val="1"/>
    <w:uiPriority w:val="99"/>
    <w:rsid w:val="007125DC"/>
    <w:pPr>
      <w:keepNext/>
      <w:pageBreakBefore/>
      <w:tabs>
        <w:tab w:val="num" w:pos="432"/>
      </w:tabs>
      <w:spacing w:before="240" w:beforeAutospacing="0" w:after="60" w:afterAutospacing="0" w:line="360" w:lineRule="auto"/>
      <w:ind w:left="431" w:hanging="431"/>
    </w:pPr>
    <w:rPr>
      <w:rFonts w:cs="Arial"/>
      <w:kern w:val="32"/>
      <w:sz w:val="32"/>
      <w:szCs w:val="32"/>
    </w:rPr>
  </w:style>
  <w:style w:type="paragraph" w:customStyle="1" w:styleId="25">
    <w:name w:val="заголовок 2"/>
    <w:basedOn w:val="a0"/>
    <w:next w:val="a0"/>
    <w:uiPriority w:val="99"/>
    <w:rsid w:val="007125DC"/>
    <w:pPr>
      <w:keepNext/>
      <w:widowControl w:val="0"/>
      <w:autoSpaceDE w:val="0"/>
      <w:autoSpaceDN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i/>
      <w:sz w:val="28"/>
      <w:szCs w:val="24"/>
    </w:rPr>
  </w:style>
  <w:style w:type="paragraph" w:customStyle="1" w:styleId="100">
    <w:name w:val="Стиль Заголовок 1 + Слева:  0 см Первая строка:  0 см"/>
    <w:basedOn w:val="1"/>
    <w:uiPriority w:val="99"/>
    <w:rsid w:val="007125DC"/>
    <w:pPr>
      <w:keepNext/>
      <w:pageBreakBefore/>
      <w:spacing w:before="240" w:beforeAutospacing="0" w:after="60" w:afterAutospacing="0" w:line="360" w:lineRule="auto"/>
      <w:jc w:val="center"/>
    </w:pPr>
    <w:rPr>
      <w:caps/>
      <w:kern w:val="32"/>
      <w:sz w:val="28"/>
      <w:szCs w:val="20"/>
    </w:rPr>
  </w:style>
  <w:style w:type="paragraph" w:customStyle="1" w:styleId="600">
    <w:name w:val="Стиль Заголовок 6 + Слева:  0 см Первая строка:  0 см"/>
    <w:basedOn w:val="6"/>
    <w:uiPriority w:val="99"/>
    <w:rsid w:val="007125DC"/>
    <w:pPr>
      <w:tabs>
        <w:tab w:val="clear" w:pos="1152"/>
      </w:tabs>
      <w:spacing w:before="0"/>
      <w:ind w:left="0" w:firstLine="709"/>
      <w:jc w:val="both"/>
    </w:pPr>
    <w:rPr>
      <w:sz w:val="28"/>
      <w:szCs w:val="20"/>
    </w:rPr>
  </w:style>
  <w:style w:type="character" w:customStyle="1" w:styleId="26">
    <w:name w:val="Стиль Заголовок 2 + курсив Знак"/>
    <w:basedOn w:val="20"/>
    <w:link w:val="27"/>
    <w:locked/>
    <w:rsid w:val="007125DC"/>
    <w:rPr>
      <w:rFonts w:ascii="Times New Roman" w:eastAsia="Times New Roman" w:hAnsi="Times New Roman" w:cs="Times New Roman"/>
      <w:b/>
      <w:bCs/>
      <w:color w:val="4F81BD" w:themeColor="accent1"/>
      <w:sz w:val="28"/>
      <w:szCs w:val="24"/>
      <w:lang w:eastAsia="ru-RU"/>
    </w:rPr>
  </w:style>
  <w:style w:type="paragraph" w:customStyle="1" w:styleId="27">
    <w:name w:val="Стиль Заголовок 2 + курсив"/>
    <w:basedOn w:val="2"/>
    <w:link w:val="26"/>
    <w:rsid w:val="007125DC"/>
    <w:pPr>
      <w:keepLines w:val="0"/>
      <w:tabs>
        <w:tab w:val="num" w:pos="756"/>
      </w:tabs>
      <w:spacing w:before="240" w:after="60" w:line="360" w:lineRule="auto"/>
      <w:ind w:left="756" w:hanging="576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old">
    <w:name w:val="bold"/>
    <w:basedOn w:val="a0"/>
    <w:uiPriority w:val="99"/>
    <w:rsid w:val="007125D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main">
    <w:name w:val="main"/>
    <w:basedOn w:val="a0"/>
    <w:uiPriority w:val="99"/>
    <w:rsid w:val="00712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">
    <w:name w:val="0_3"/>
    <w:basedOn w:val="a0"/>
    <w:uiPriority w:val="99"/>
    <w:rsid w:val="00712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IS-styleofFrippy">
    <w:name w:val="GIS-style of Frippy"/>
    <w:basedOn w:val="a0"/>
    <w:next w:val="a0"/>
    <w:uiPriority w:val="99"/>
    <w:rsid w:val="007125DC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hopinfo">
    <w:name w:val="shopinfo"/>
    <w:basedOn w:val="a0"/>
    <w:uiPriority w:val="99"/>
    <w:rsid w:val="00712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1">
    <w:name w:val="Подпись к картинке (4)_"/>
    <w:link w:val="410"/>
    <w:locked/>
    <w:rsid w:val="007125DC"/>
    <w:rPr>
      <w:sz w:val="19"/>
      <w:szCs w:val="19"/>
      <w:shd w:val="clear" w:color="auto" w:fill="FFFFFF"/>
    </w:rPr>
  </w:style>
  <w:style w:type="paragraph" w:customStyle="1" w:styleId="410">
    <w:name w:val="Подпись к картинке (4)1"/>
    <w:basedOn w:val="a0"/>
    <w:link w:val="41"/>
    <w:rsid w:val="007125DC"/>
    <w:pPr>
      <w:shd w:val="clear" w:color="auto" w:fill="FFFFFF"/>
      <w:spacing w:after="0" w:line="206" w:lineRule="exact"/>
      <w:jc w:val="center"/>
    </w:pPr>
    <w:rPr>
      <w:rFonts w:eastAsiaTheme="minorHAnsi"/>
      <w:sz w:val="19"/>
      <w:szCs w:val="19"/>
      <w:lang w:eastAsia="en-US"/>
    </w:rPr>
  </w:style>
  <w:style w:type="character" w:customStyle="1" w:styleId="33">
    <w:name w:val="Основной текст (3)_"/>
    <w:link w:val="312"/>
    <w:locked/>
    <w:rsid w:val="007125DC"/>
    <w:rPr>
      <w:sz w:val="19"/>
      <w:szCs w:val="19"/>
      <w:shd w:val="clear" w:color="auto" w:fill="FFFFFF"/>
    </w:rPr>
  </w:style>
  <w:style w:type="paragraph" w:customStyle="1" w:styleId="312">
    <w:name w:val="Основной текст (3)1"/>
    <w:basedOn w:val="a0"/>
    <w:link w:val="33"/>
    <w:rsid w:val="007125DC"/>
    <w:pPr>
      <w:shd w:val="clear" w:color="auto" w:fill="FFFFFF"/>
      <w:spacing w:before="4380" w:after="0" w:line="240" w:lineRule="exact"/>
      <w:ind w:hanging="360"/>
      <w:jc w:val="center"/>
    </w:pPr>
    <w:rPr>
      <w:rFonts w:eastAsiaTheme="minorHAnsi"/>
      <w:sz w:val="19"/>
      <w:szCs w:val="19"/>
      <w:lang w:eastAsia="en-US"/>
    </w:rPr>
  </w:style>
  <w:style w:type="paragraph" w:customStyle="1" w:styleId="p">
    <w:name w:val="p"/>
    <w:basedOn w:val="a0"/>
    <w:uiPriority w:val="99"/>
    <w:rsid w:val="00712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0"/>
    <w:uiPriority w:val="99"/>
    <w:rsid w:val="00712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">
    <w:name w:val="Подзаголовок1"/>
    <w:basedOn w:val="a0"/>
    <w:uiPriority w:val="99"/>
    <w:rsid w:val="00712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">
    <w:name w:val="Абзац списка1"/>
    <w:basedOn w:val="a0"/>
    <w:uiPriority w:val="99"/>
    <w:qFormat/>
    <w:rsid w:val="007125DC"/>
    <w:pPr>
      <w:ind w:left="720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postedinfodesclighteripstypesmall">
    <w:name w:val="posted_info desc lighter ipstype_small"/>
    <w:basedOn w:val="a0"/>
    <w:uiPriority w:val="99"/>
    <w:rsid w:val="00712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0"/>
    <w:uiPriority w:val="99"/>
    <w:rsid w:val="007125DC"/>
    <w:pPr>
      <w:widowControl w:val="0"/>
      <w:autoSpaceDE w:val="0"/>
      <w:autoSpaceDN w:val="0"/>
      <w:adjustRightInd w:val="0"/>
      <w:spacing w:after="0" w:line="16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0"/>
    <w:uiPriority w:val="99"/>
    <w:rsid w:val="007125DC"/>
    <w:pPr>
      <w:widowControl w:val="0"/>
      <w:autoSpaceDE w:val="0"/>
      <w:autoSpaceDN w:val="0"/>
      <w:adjustRightInd w:val="0"/>
      <w:spacing w:after="0" w:line="168" w:lineRule="exact"/>
      <w:jc w:val="both"/>
    </w:pPr>
    <w:rPr>
      <w:rFonts w:ascii="Cambria" w:eastAsia="Times New Roman" w:hAnsi="Cambria" w:cs="Cambria"/>
      <w:sz w:val="24"/>
      <w:szCs w:val="24"/>
    </w:rPr>
  </w:style>
  <w:style w:type="paragraph" w:customStyle="1" w:styleId="Style2">
    <w:name w:val="Style2"/>
    <w:basedOn w:val="a0"/>
    <w:uiPriority w:val="99"/>
    <w:rsid w:val="007125DC"/>
    <w:pPr>
      <w:widowControl w:val="0"/>
      <w:autoSpaceDE w:val="0"/>
      <w:autoSpaceDN w:val="0"/>
      <w:adjustRightInd w:val="0"/>
      <w:spacing w:after="0" w:line="168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0"/>
    <w:uiPriority w:val="99"/>
    <w:rsid w:val="007125DC"/>
    <w:pPr>
      <w:widowControl w:val="0"/>
      <w:autoSpaceDE w:val="0"/>
      <w:autoSpaceDN w:val="0"/>
      <w:adjustRightInd w:val="0"/>
      <w:spacing w:after="0" w:line="43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7125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ign-justify1">
    <w:name w:val="align-justify1"/>
    <w:basedOn w:val="a0"/>
    <w:uiPriority w:val="99"/>
    <w:rsid w:val="007125DC"/>
    <w:pPr>
      <w:spacing w:before="100" w:beforeAutospacing="1"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2">
    <w:name w:val="Содержимое врезки"/>
    <w:basedOn w:val="af6"/>
    <w:uiPriority w:val="99"/>
    <w:rsid w:val="007125DC"/>
    <w:pPr>
      <w:widowControl w:val="0"/>
      <w:suppressAutoHyphens/>
      <w:spacing w:after="120"/>
    </w:pPr>
    <w:rPr>
      <w:rFonts w:ascii="Arial" w:eastAsia="Calibri" w:hAnsi="Arial" w:cs="Arial"/>
      <w:b w:val="0"/>
      <w:bCs w:val="0"/>
      <w:szCs w:val="24"/>
    </w:rPr>
  </w:style>
  <w:style w:type="paragraph" w:customStyle="1" w:styleId="51">
    <w:name w:val="стиль5"/>
    <w:basedOn w:val="a0"/>
    <w:uiPriority w:val="99"/>
    <w:rsid w:val="007125D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FF"/>
      <w:sz w:val="24"/>
      <w:szCs w:val="24"/>
    </w:rPr>
  </w:style>
  <w:style w:type="paragraph" w:customStyle="1" w:styleId="iop0y5-1">
    <w:name w:val="iop0y5-1"/>
    <w:basedOn w:val="a0"/>
    <w:uiPriority w:val="99"/>
    <w:rsid w:val="00712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title">
    <w:name w:val="blocktitle"/>
    <w:basedOn w:val="a0"/>
    <w:uiPriority w:val="99"/>
    <w:rsid w:val="00712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orname">
    <w:name w:val="author_name"/>
    <w:basedOn w:val="a0"/>
    <w:uiPriority w:val="99"/>
    <w:rsid w:val="00712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ordata">
    <w:name w:val="author_data"/>
    <w:basedOn w:val="a0"/>
    <w:uiPriority w:val="99"/>
    <w:rsid w:val="00712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price">
    <w:name w:val="articleprice"/>
    <w:basedOn w:val="a0"/>
    <w:uiPriority w:val="99"/>
    <w:rsid w:val="00712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d-text">
    <w:name w:val="card-text"/>
    <w:basedOn w:val="a0"/>
    <w:uiPriority w:val="99"/>
    <w:rsid w:val="00712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b-0">
    <w:name w:val="m-b-0"/>
    <w:basedOn w:val="a0"/>
    <w:uiPriority w:val="99"/>
    <w:rsid w:val="00712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type">
    <w:name w:val="art_type"/>
    <w:basedOn w:val="a0"/>
    <w:uiPriority w:val="99"/>
    <w:rsid w:val="00712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3">
    <w:name w:val="aff"/>
    <w:basedOn w:val="a0"/>
    <w:uiPriority w:val="99"/>
    <w:rsid w:val="00712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rresp">
    <w:name w:val="corresp"/>
    <w:basedOn w:val="a0"/>
    <w:uiPriority w:val="99"/>
    <w:rsid w:val="00712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story">
    <w:name w:val="history"/>
    <w:basedOn w:val="a0"/>
    <w:uiPriority w:val="99"/>
    <w:rsid w:val="00712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gline">
    <w:name w:val="tagline"/>
    <w:basedOn w:val="a0"/>
    <w:rsid w:val="00712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-scope1">
    <w:name w:val="style-scope1"/>
    <w:basedOn w:val="a0"/>
    <w:rsid w:val="00712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lations">
    <w:name w:val="relations"/>
    <w:basedOn w:val="a0"/>
    <w:uiPriority w:val="99"/>
    <w:rsid w:val="00712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ype">
    <w:name w:val="type"/>
    <w:basedOn w:val="a0"/>
    <w:uiPriority w:val="99"/>
    <w:rsid w:val="00712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b-0">
    <w:name w:val="mb-0"/>
    <w:basedOn w:val="a0"/>
    <w:uiPriority w:val="99"/>
    <w:rsid w:val="00712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all">
    <w:name w:val="small"/>
    <w:basedOn w:val="a0"/>
    <w:uiPriority w:val="99"/>
    <w:rsid w:val="00712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bodyabstracttext">
    <w:name w:val="articlebody_abstracttext"/>
    <w:basedOn w:val="a0"/>
    <w:uiPriority w:val="99"/>
    <w:rsid w:val="00712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uz">
    <w:name w:val="vuz"/>
    <w:basedOn w:val="a0"/>
    <w:uiPriority w:val="99"/>
    <w:rsid w:val="00712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-10">
    <w:name w:val="z-Начало формы Знак1"/>
    <w:basedOn w:val="a1"/>
    <w:uiPriority w:val="99"/>
    <w:locked/>
    <w:rsid w:val="007125DC"/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z-11">
    <w:name w:val="z-Конец формы Знак1"/>
    <w:basedOn w:val="a1"/>
    <w:uiPriority w:val="99"/>
    <w:locked/>
    <w:rsid w:val="007125DC"/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hdesc">
    <w:name w:val="hdesc"/>
    <w:basedOn w:val="a1"/>
    <w:rsid w:val="007125DC"/>
  </w:style>
  <w:style w:type="character" w:customStyle="1" w:styleId="hl">
    <w:name w:val="hl"/>
    <w:basedOn w:val="a1"/>
    <w:rsid w:val="007125DC"/>
  </w:style>
  <w:style w:type="character" w:customStyle="1" w:styleId="textbold">
    <w:name w:val="textbold"/>
    <w:basedOn w:val="a1"/>
    <w:rsid w:val="007125DC"/>
  </w:style>
  <w:style w:type="character" w:customStyle="1" w:styleId="42">
    <w:name w:val="Подпись к картинке (4)"/>
    <w:basedOn w:val="41"/>
    <w:rsid w:val="007125DC"/>
    <w:rPr>
      <w:sz w:val="19"/>
      <w:szCs w:val="19"/>
      <w:shd w:val="clear" w:color="auto" w:fill="FFFFFF"/>
    </w:rPr>
  </w:style>
  <w:style w:type="character" w:customStyle="1" w:styleId="7pt">
    <w:name w:val="Основной текст + 7 pt"/>
    <w:rsid w:val="007125DC"/>
    <w:rPr>
      <w:rFonts w:ascii="Times New Roman" w:hAnsi="Times New Roman" w:cs="Times New Roman" w:hint="default"/>
      <w:spacing w:val="0"/>
      <w:sz w:val="14"/>
      <w:szCs w:val="14"/>
      <w:lang w:bidi="ar-SA"/>
    </w:rPr>
  </w:style>
  <w:style w:type="character" w:customStyle="1" w:styleId="86">
    <w:name w:val="Основной текст + 86"/>
    <w:aliases w:val="5 pt87,Масштаб 75%4"/>
    <w:rsid w:val="007125DC"/>
    <w:rPr>
      <w:rFonts w:ascii="Times New Roman" w:hAnsi="Times New Roman" w:cs="Times New Roman" w:hint="default"/>
      <w:spacing w:val="0"/>
      <w:w w:val="75"/>
      <w:sz w:val="17"/>
      <w:szCs w:val="17"/>
      <w:lang w:bidi="ar-SA"/>
    </w:rPr>
  </w:style>
  <w:style w:type="character" w:customStyle="1" w:styleId="3110">
    <w:name w:val="Основной текст (3)11"/>
    <w:basedOn w:val="33"/>
    <w:rsid w:val="007125DC"/>
    <w:rPr>
      <w:sz w:val="19"/>
      <w:szCs w:val="19"/>
      <w:shd w:val="clear" w:color="auto" w:fill="FFFFFF"/>
    </w:rPr>
  </w:style>
  <w:style w:type="character" w:customStyle="1" w:styleId="fmt">
    <w:name w:val="fmt"/>
    <w:basedOn w:val="a1"/>
    <w:rsid w:val="007125DC"/>
  </w:style>
  <w:style w:type="character" w:customStyle="1" w:styleId="nickname">
    <w:name w:val="nickname"/>
    <w:basedOn w:val="a1"/>
    <w:rsid w:val="007125DC"/>
  </w:style>
  <w:style w:type="character" w:customStyle="1" w:styleId="nowrap">
    <w:name w:val="nowrap"/>
    <w:basedOn w:val="a1"/>
    <w:rsid w:val="007125DC"/>
  </w:style>
  <w:style w:type="character" w:customStyle="1" w:styleId="plainlinks">
    <w:name w:val="plainlinks"/>
    <w:basedOn w:val="a1"/>
    <w:rsid w:val="007125DC"/>
  </w:style>
  <w:style w:type="character" w:customStyle="1" w:styleId="geo-dms">
    <w:name w:val="geo-dms"/>
    <w:basedOn w:val="a1"/>
    <w:rsid w:val="007125DC"/>
  </w:style>
  <w:style w:type="character" w:customStyle="1" w:styleId="latitude">
    <w:name w:val="latitude"/>
    <w:basedOn w:val="a1"/>
    <w:rsid w:val="007125DC"/>
  </w:style>
  <w:style w:type="character" w:customStyle="1" w:styleId="longitude">
    <w:name w:val="longitude"/>
    <w:basedOn w:val="a1"/>
    <w:rsid w:val="007125DC"/>
  </w:style>
  <w:style w:type="character" w:customStyle="1" w:styleId="flagicon">
    <w:name w:val="flagicon"/>
    <w:basedOn w:val="a1"/>
    <w:rsid w:val="007125DC"/>
  </w:style>
  <w:style w:type="character" w:customStyle="1" w:styleId="tocnumber">
    <w:name w:val="tocnumber"/>
    <w:basedOn w:val="a1"/>
    <w:rsid w:val="007125DC"/>
  </w:style>
  <w:style w:type="character" w:customStyle="1" w:styleId="toctext">
    <w:name w:val="toctext"/>
    <w:basedOn w:val="a1"/>
    <w:rsid w:val="007125DC"/>
  </w:style>
  <w:style w:type="character" w:customStyle="1" w:styleId="mw-headline">
    <w:name w:val="mw-headline"/>
    <w:basedOn w:val="a1"/>
    <w:rsid w:val="007125DC"/>
  </w:style>
  <w:style w:type="character" w:customStyle="1" w:styleId="mw-editsection">
    <w:name w:val="mw-editsection"/>
    <w:basedOn w:val="a1"/>
    <w:rsid w:val="007125DC"/>
  </w:style>
  <w:style w:type="character" w:customStyle="1" w:styleId="mw-editsection-bracket">
    <w:name w:val="mw-editsection-bracket"/>
    <w:basedOn w:val="a1"/>
    <w:rsid w:val="007125DC"/>
  </w:style>
  <w:style w:type="character" w:customStyle="1" w:styleId="mw-editsection-divider">
    <w:name w:val="mw-editsection-divider"/>
    <w:basedOn w:val="a1"/>
    <w:rsid w:val="007125DC"/>
  </w:style>
  <w:style w:type="character" w:customStyle="1" w:styleId="1a">
    <w:name w:val="Гиперссылка1"/>
    <w:basedOn w:val="a1"/>
    <w:rsid w:val="007125DC"/>
  </w:style>
  <w:style w:type="character" w:customStyle="1" w:styleId="1b">
    <w:name w:val="Строгий1"/>
    <w:basedOn w:val="a1"/>
    <w:rsid w:val="007125DC"/>
  </w:style>
  <w:style w:type="character" w:customStyle="1" w:styleId="visual">
    <w:name w:val="visual"/>
    <w:basedOn w:val="a1"/>
    <w:rsid w:val="007125DC"/>
  </w:style>
  <w:style w:type="character" w:customStyle="1" w:styleId="at-icon-wrapper">
    <w:name w:val="at-icon-wrapper"/>
    <w:basedOn w:val="a1"/>
    <w:rsid w:val="007125DC"/>
  </w:style>
  <w:style w:type="character" w:customStyle="1" w:styleId="info">
    <w:name w:val="info"/>
    <w:basedOn w:val="a1"/>
    <w:rsid w:val="007125DC"/>
  </w:style>
  <w:style w:type="character" w:customStyle="1" w:styleId="1c">
    <w:name w:val="Дата1"/>
    <w:basedOn w:val="a1"/>
    <w:rsid w:val="007125DC"/>
  </w:style>
  <w:style w:type="character" w:customStyle="1" w:styleId="st1">
    <w:name w:val="st1"/>
    <w:basedOn w:val="a1"/>
    <w:rsid w:val="007125DC"/>
  </w:style>
  <w:style w:type="character" w:customStyle="1" w:styleId="picgalery1">
    <w:name w:val="picgalery1"/>
    <w:basedOn w:val="a1"/>
    <w:uiPriority w:val="99"/>
    <w:rsid w:val="007125DC"/>
  </w:style>
  <w:style w:type="character" w:customStyle="1" w:styleId="postidrightipstypesmalldescblendlinks">
    <w:name w:val="post_id right ipstype_small desc blend_links"/>
    <w:basedOn w:val="a1"/>
    <w:uiPriority w:val="99"/>
    <w:rsid w:val="007125DC"/>
  </w:style>
  <w:style w:type="character" w:customStyle="1" w:styleId="articleseparator2">
    <w:name w:val="article_separator2"/>
    <w:basedOn w:val="a1"/>
    <w:uiPriority w:val="99"/>
    <w:rsid w:val="007125DC"/>
  </w:style>
  <w:style w:type="character" w:customStyle="1" w:styleId="FontStyle28">
    <w:name w:val="Font Style28"/>
    <w:basedOn w:val="a1"/>
    <w:uiPriority w:val="99"/>
    <w:rsid w:val="007125DC"/>
    <w:rPr>
      <w:rFonts w:ascii="Times New Roman" w:hAnsi="Times New Roman" w:cs="Times New Roman" w:hint="default"/>
      <w:i/>
      <w:iCs/>
      <w:spacing w:val="10"/>
      <w:sz w:val="22"/>
      <w:szCs w:val="22"/>
    </w:rPr>
  </w:style>
  <w:style w:type="character" w:customStyle="1" w:styleId="FontStyle29">
    <w:name w:val="Font Style29"/>
    <w:basedOn w:val="a1"/>
    <w:uiPriority w:val="99"/>
    <w:rsid w:val="007125DC"/>
    <w:rPr>
      <w:rFonts w:ascii="Times New Roman" w:hAnsi="Times New Roman" w:cs="Times New Roman" w:hint="default"/>
      <w:sz w:val="16"/>
      <w:szCs w:val="16"/>
    </w:rPr>
  </w:style>
  <w:style w:type="character" w:customStyle="1" w:styleId="FontStyle30">
    <w:name w:val="Font Style30"/>
    <w:basedOn w:val="a1"/>
    <w:uiPriority w:val="99"/>
    <w:rsid w:val="007125DC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1">
    <w:name w:val="Font Style11"/>
    <w:basedOn w:val="a1"/>
    <w:uiPriority w:val="99"/>
    <w:rsid w:val="007125DC"/>
    <w:rPr>
      <w:rFonts w:ascii="Cambria" w:hAnsi="Cambria" w:cs="Cambria" w:hint="default"/>
      <w:b/>
      <w:bCs/>
      <w:sz w:val="24"/>
      <w:szCs w:val="24"/>
    </w:rPr>
  </w:style>
  <w:style w:type="character" w:customStyle="1" w:styleId="FontStyle12">
    <w:name w:val="Font Style12"/>
    <w:basedOn w:val="a1"/>
    <w:uiPriority w:val="99"/>
    <w:rsid w:val="007125DC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3">
    <w:name w:val="Font Style13"/>
    <w:basedOn w:val="a1"/>
    <w:uiPriority w:val="99"/>
    <w:rsid w:val="007125DC"/>
    <w:rPr>
      <w:rFonts w:ascii="Times New Roman" w:hAnsi="Times New Roman" w:cs="Times New Roman" w:hint="default"/>
      <w:sz w:val="16"/>
      <w:szCs w:val="16"/>
    </w:rPr>
  </w:style>
  <w:style w:type="character" w:customStyle="1" w:styleId="FontStyle18">
    <w:name w:val="Font Style18"/>
    <w:basedOn w:val="a1"/>
    <w:uiPriority w:val="99"/>
    <w:rsid w:val="007125DC"/>
    <w:rPr>
      <w:rFonts w:ascii="Times New Roman" w:hAnsi="Times New Roman" w:cs="Times New Roman" w:hint="default"/>
      <w:sz w:val="16"/>
      <w:szCs w:val="16"/>
    </w:rPr>
  </w:style>
  <w:style w:type="character" w:customStyle="1" w:styleId="FontStyle16">
    <w:name w:val="Font Style16"/>
    <w:basedOn w:val="a1"/>
    <w:uiPriority w:val="99"/>
    <w:rsid w:val="007125DC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20">
    <w:name w:val="Font Style20"/>
    <w:basedOn w:val="a1"/>
    <w:uiPriority w:val="99"/>
    <w:rsid w:val="007125DC"/>
    <w:rPr>
      <w:rFonts w:ascii="Times New Roman" w:hAnsi="Times New Roman" w:cs="Times New Roman" w:hint="default"/>
      <w:b/>
      <w:bCs/>
      <w:i/>
      <w:iCs/>
      <w:sz w:val="14"/>
      <w:szCs w:val="14"/>
    </w:rPr>
  </w:style>
  <w:style w:type="character" w:customStyle="1" w:styleId="FontStyle15">
    <w:name w:val="Font Style15"/>
    <w:basedOn w:val="a1"/>
    <w:uiPriority w:val="99"/>
    <w:rsid w:val="007125DC"/>
    <w:rPr>
      <w:rFonts w:ascii="Georgia" w:hAnsi="Georgia" w:cs="Georgia" w:hint="default"/>
      <w:spacing w:val="-10"/>
      <w:sz w:val="12"/>
      <w:szCs w:val="12"/>
    </w:rPr>
  </w:style>
  <w:style w:type="character" w:customStyle="1" w:styleId="FontStyle19">
    <w:name w:val="Font Style19"/>
    <w:basedOn w:val="a1"/>
    <w:uiPriority w:val="99"/>
    <w:rsid w:val="007125DC"/>
    <w:rPr>
      <w:rFonts w:ascii="Times New Roman" w:hAnsi="Times New Roman" w:cs="Times New Roman" w:hint="default"/>
      <w:b/>
      <w:bCs/>
      <w:i/>
      <w:iCs/>
      <w:sz w:val="16"/>
      <w:szCs w:val="16"/>
    </w:rPr>
  </w:style>
  <w:style w:type="character" w:customStyle="1" w:styleId="FontStyle14">
    <w:name w:val="Font Style14"/>
    <w:basedOn w:val="a1"/>
    <w:uiPriority w:val="99"/>
    <w:rsid w:val="007125DC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breadcrumbspathway">
    <w:name w:val="breadcrumbs pathway"/>
    <w:basedOn w:val="a1"/>
    <w:uiPriority w:val="99"/>
    <w:rsid w:val="007125DC"/>
  </w:style>
  <w:style w:type="character" w:customStyle="1" w:styleId="separator">
    <w:name w:val="separator"/>
    <w:basedOn w:val="a1"/>
    <w:uiPriority w:val="99"/>
    <w:rsid w:val="007125DC"/>
  </w:style>
  <w:style w:type="character" w:customStyle="1" w:styleId="articleseparator">
    <w:name w:val="article_separator"/>
    <w:basedOn w:val="a1"/>
    <w:uiPriority w:val="99"/>
    <w:rsid w:val="007125DC"/>
  </w:style>
  <w:style w:type="character" w:customStyle="1" w:styleId="mboldclasscat1">
    <w:name w:val="mboldclasscat1"/>
    <w:basedOn w:val="a1"/>
    <w:uiPriority w:val="99"/>
    <w:rsid w:val="007125DC"/>
    <w:rPr>
      <w:b/>
      <w:bCs/>
      <w:sz w:val="18"/>
      <w:szCs w:val="18"/>
    </w:rPr>
  </w:style>
  <w:style w:type="character" w:customStyle="1" w:styleId="st">
    <w:name w:val="st"/>
    <w:basedOn w:val="a1"/>
    <w:rsid w:val="007125DC"/>
  </w:style>
  <w:style w:type="character" w:customStyle="1" w:styleId="sfzihb">
    <w:name w:val="sfzihb"/>
    <w:basedOn w:val="a1"/>
    <w:rsid w:val="007125DC"/>
  </w:style>
  <w:style w:type="character" w:customStyle="1" w:styleId="plustax">
    <w:name w:val="plustax"/>
    <w:basedOn w:val="a1"/>
    <w:rsid w:val="007125DC"/>
  </w:style>
  <w:style w:type="character" w:customStyle="1" w:styleId="articlepricerefundlink">
    <w:name w:val="articlepricerefundlink"/>
    <w:basedOn w:val="a1"/>
    <w:rsid w:val="007125DC"/>
  </w:style>
  <w:style w:type="character" w:customStyle="1" w:styleId="dimensionsbadgeembed">
    <w:name w:val="__dimensions_badge_embed__"/>
    <w:basedOn w:val="a1"/>
    <w:rsid w:val="007125DC"/>
  </w:style>
  <w:style w:type="character" w:customStyle="1" w:styleId="pagesnum">
    <w:name w:val="pagesnum"/>
    <w:basedOn w:val="a1"/>
    <w:rsid w:val="007125DC"/>
  </w:style>
  <w:style w:type="character" w:customStyle="1" w:styleId="prev-chevron">
    <w:name w:val="prev-chevron"/>
    <w:basedOn w:val="a1"/>
    <w:rsid w:val="007125DC"/>
  </w:style>
  <w:style w:type="character" w:customStyle="1" w:styleId="next-chevron">
    <w:name w:val="next-chevron"/>
    <w:basedOn w:val="a1"/>
    <w:rsid w:val="007125DC"/>
  </w:style>
  <w:style w:type="character" w:customStyle="1" w:styleId="nlmarticle-title">
    <w:name w:val="nlm_article-title"/>
    <w:basedOn w:val="a1"/>
    <w:rsid w:val="007125DC"/>
  </w:style>
  <w:style w:type="character" w:customStyle="1" w:styleId="contribdegrees">
    <w:name w:val="contribdegrees"/>
    <w:basedOn w:val="a1"/>
    <w:rsid w:val="007125DC"/>
  </w:style>
  <w:style w:type="character" w:customStyle="1" w:styleId="comma">
    <w:name w:val="comma"/>
    <w:basedOn w:val="a1"/>
    <w:rsid w:val="007125DC"/>
  </w:style>
  <w:style w:type="character" w:customStyle="1" w:styleId="title-text">
    <w:name w:val="title-text"/>
    <w:basedOn w:val="a1"/>
    <w:rsid w:val="007125DC"/>
  </w:style>
  <w:style w:type="character" w:customStyle="1" w:styleId="sr-only">
    <w:name w:val="sr-only"/>
    <w:basedOn w:val="a1"/>
    <w:rsid w:val="007125DC"/>
  </w:style>
  <w:style w:type="character" w:customStyle="1" w:styleId="text">
    <w:name w:val="text"/>
    <w:basedOn w:val="a1"/>
    <w:rsid w:val="007125DC"/>
  </w:style>
  <w:style w:type="character" w:customStyle="1" w:styleId="anchor-text">
    <w:name w:val="anchor-text"/>
    <w:basedOn w:val="a1"/>
    <w:rsid w:val="007125DC"/>
  </w:style>
  <w:style w:type="character" w:customStyle="1" w:styleId="extra-detail-1">
    <w:name w:val="extra-detail-1"/>
    <w:basedOn w:val="a1"/>
    <w:rsid w:val="007125DC"/>
  </w:style>
  <w:style w:type="character" w:customStyle="1" w:styleId="extra-detail-2">
    <w:name w:val="extra-detail-2"/>
    <w:basedOn w:val="a1"/>
    <w:rsid w:val="007125DC"/>
  </w:style>
  <w:style w:type="character" w:customStyle="1" w:styleId="author">
    <w:name w:val="author"/>
    <w:basedOn w:val="a1"/>
    <w:rsid w:val="007125DC"/>
  </w:style>
  <w:style w:type="character" w:customStyle="1" w:styleId="bold1">
    <w:name w:val="bold1"/>
    <w:basedOn w:val="a1"/>
    <w:rsid w:val="007125DC"/>
  </w:style>
  <w:style w:type="character" w:customStyle="1" w:styleId="img-equation">
    <w:name w:val="img-equation"/>
    <w:basedOn w:val="a1"/>
    <w:rsid w:val="007125DC"/>
  </w:style>
  <w:style w:type="character" w:customStyle="1" w:styleId="label-eq">
    <w:name w:val="label-eq"/>
    <w:basedOn w:val="a1"/>
    <w:rsid w:val="007125DC"/>
  </w:style>
  <w:style w:type="character" w:customStyle="1" w:styleId="z3988">
    <w:name w:val="z3988"/>
    <w:basedOn w:val="a1"/>
    <w:rsid w:val="007125DC"/>
  </w:style>
  <w:style w:type="character" w:customStyle="1" w:styleId="lockup-brand">
    <w:name w:val="lockup-brand"/>
    <w:basedOn w:val="a1"/>
    <w:rsid w:val="007125DC"/>
  </w:style>
  <w:style w:type="character" w:customStyle="1" w:styleId="style-scope">
    <w:name w:val="style-scope"/>
    <w:basedOn w:val="a1"/>
    <w:rsid w:val="007125DC"/>
  </w:style>
  <w:style w:type="character" w:customStyle="1" w:styleId="description">
    <w:name w:val="description"/>
    <w:basedOn w:val="a1"/>
    <w:rsid w:val="007125DC"/>
  </w:style>
  <w:style w:type="character" w:customStyle="1" w:styleId="tooltip-hint">
    <w:name w:val="tooltip-hint"/>
    <w:basedOn w:val="a1"/>
    <w:rsid w:val="007125DC"/>
  </w:style>
  <w:style w:type="character" w:customStyle="1" w:styleId="block">
    <w:name w:val="block"/>
    <w:basedOn w:val="a1"/>
    <w:rsid w:val="007125DC"/>
  </w:style>
  <w:style w:type="character" w:customStyle="1" w:styleId="year">
    <w:name w:val="year"/>
    <w:basedOn w:val="a1"/>
    <w:rsid w:val="007125DC"/>
  </w:style>
  <w:style w:type="character" w:customStyle="1" w:styleId="notactive">
    <w:name w:val="not_active"/>
    <w:basedOn w:val="a1"/>
    <w:rsid w:val="007125DC"/>
  </w:style>
  <w:style w:type="character" w:customStyle="1" w:styleId="th">
    <w:name w:val="th"/>
    <w:basedOn w:val="a1"/>
    <w:rsid w:val="007125DC"/>
  </w:style>
  <w:style w:type="character" w:customStyle="1" w:styleId="td">
    <w:name w:val="td"/>
    <w:basedOn w:val="a1"/>
    <w:rsid w:val="007125DC"/>
  </w:style>
  <w:style w:type="character" w:customStyle="1" w:styleId="winexpandable">
    <w:name w:val="win_expandable"/>
    <w:basedOn w:val="a1"/>
    <w:rsid w:val="007125DC"/>
  </w:style>
  <w:style w:type="character" w:customStyle="1" w:styleId="txtzhaiyao">
    <w:name w:val="txt_zhaiyao"/>
    <w:basedOn w:val="a1"/>
    <w:rsid w:val="007125DC"/>
  </w:style>
  <w:style w:type="character" w:customStyle="1" w:styleId="jlanmu">
    <w:name w:val="j_lanmu"/>
    <w:basedOn w:val="a1"/>
    <w:rsid w:val="007125DC"/>
  </w:style>
  <w:style w:type="character" w:customStyle="1" w:styleId="jbiaotien">
    <w:name w:val="j_biaoti_en"/>
    <w:basedOn w:val="a1"/>
    <w:rsid w:val="007125DC"/>
  </w:style>
  <w:style w:type="character" w:customStyle="1" w:styleId="jzhaiyaoen">
    <w:name w:val="j_zhaiyao_en"/>
    <w:basedOn w:val="a1"/>
    <w:rsid w:val="007125DC"/>
  </w:style>
  <w:style w:type="character" w:customStyle="1" w:styleId="jzhaiyao">
    <w:name w:val="j_zhaiyao"/>
    <w:basedOn w:val="a1"/>
    <w:rsid w:val="007125DC"/>
  </w:style>
  <w:style w:type="character" w:customStyle="1" w:styleId="jcontent">
    <w:name w:val="j_content"/>
    <w:basedOn w:val="a1"/>
    <w:rsid w:val="007125DC"/>
  </w:style>
  <w:style w:type="character" w:customStyle="1" w:styleId="directlink">
    <w:name w:val="directlink"/>
    <w:basedOn w:val="a1"/>
    <w:rsid w:val="007125DC"/>
  </w:style>
  <w:style w:type="character" w:customStyle="1" w:styleId="subjectgeneva">
    <w:name w:val="subject_geneva"/>
    <w:basedOn w:val="a1"/>
    <w:rsid w:val="007125DC"/>
  </w:style>
  <w:style w:type="character" w:customStyle="1" w:styleId="style7">
    <w:name w:val="style7"/>
    <w:basedOn w:val="a1"/>
    <w:rsid w:val="007125DC"/>
  </w:style>
  <w:style w:type="character" w:customStyle="1" w:styleId="style3">
    <w:name w:val="style3"/>
    <w:basedOn w:val="a1"/>
    <w:rsid w:val="007125DC"/>
  </w:style>
  <w:style w:type="character" w:customStyle="1" w:styleId="pdfsourcebuttonsourcebuttontextwrapper28x6h">
    <w:name w:val="pdfsourcebutton_sourcebuttontextwrapper_28x6h"/>
    <w:basedOn w:val="a1"/>
    <w:rsid w:val="007125DC"/>
  </w:style>
  <w:style w:type="character" w:customStyle="1" w:styleId="papershowcollectioncontrolbuttonsignintext129lc">
    <w:name w:val="papershowcollectioncontrolbutton_signintext_129lc"/>
    <w:basedOn w:val="a1"/>
    <w:rsid w:val="007125DC"/>
  </w:style>
  <w:style w:type="character" w:customStyle="1" w:styleId="authorauthorhindexlabel3mz3b">
    <w:name w:val="author_authorhindexlabel_3mz3b"/>
    <w:basedOn w:val="a1"/>
    <w:rsid w:val="007125DC"/>
  </w:style>
  <w:style w:type="character" w:customStyle="1" w:styleId="authorauthorhindexvalue3qmvx">
    <w:name w:val="author_authorhindexvalue_3qmvx"/>
    <w:basedOn w:val="a1"/>
    <w:rsid w:val="007125DC"/>
  </w:style>
  <w:style w:type="character" w:customStyle="1" w:styleId="venueitemyearnumber1qqzc">
    <w:name w:val="venueitem_yearnumber_1qqzc"/>
    <w:basedOn w:val="a1"/>
    <w:rsid w:val="007125DC"/>
  </w:style>
  <w:style w:type="character" w:customStyle="1" w:styleId="venueitemifnumberztzeg">
    <w:name w:val="venueitem_ifnumber_ztzeg"/>
    <w:basedOn w:val="a1"/>
    <w:rsid w:val="007125DC"/>
  </w:style>
  <w:style w:type="character" w:customStyle="1" w:styleId="bettersearchfoslisttitle2eukh">
    <w:name w:val="bettersearch_foslisttitle_2eukh"/>
    <w:basedOn w:val="a1"/>
    <w:rsid w:val="007125DC"/>
  </w:style>
  <w:style w:type="character" w:customStyle="1" w:styleId="venueandauthorsboldx82bh">
    <w:name w:val="venueandauthors_bold_x82bh"/>
    <w:basedOn w:val="a1"/>
    <w:rsid w:val="007125DC"/>
  </w:style>
  <w:style w:type="character" w:customStyle="1" w:styleId="venueandauthorsiflabel1c1y">
    <w:name w:val="venueandauthors_iflabel_1c1y_"/>
    <w:basedOn w:val="a1"/>
    <w:rsid w:val="007125DC"/>
  </w:style>
  <w:style w:type="character" w:customStyle="1" w:styleId="authorsauthor3yuum">
    <w:name w:val="authors_author_3yuum"/>
    <w:basedOn w:val="a1"/>
    <w:rsid w:val="007125DC"/>
  </w:style>
  <w:style w:type="character" w:customStyle="1" w:styleId="authorsauthorhindex1mwg">
    <w:name w:val="authors_authorhindex_1mwg_"/>
    <w:basedOn w:val="a1"/>
    <w:rsid w:val="007125DC"/>
  </w:style>
  <w:style w:type="character" w:customStyle="1" w:styleId="authorshindexchar13xjr">
    <w:name w:val="authors_hindexchar_13xjr"/>
    <w:basedOn w:val="a1"/>
    <w:rsid w:val="007125DC"/>
  </w:style>
  <w:style w:type="character" w:customStyle="1" w:styleId="authorstoggleauthorsbuttonnx0bp">
    <w:name w:val="authors_toggleauthorsbutton_nx0bp"/>
    <w:basedOn w:val="a1"/>
    <w:rsid w:val="007125DC"/>
  </w:style>
  <w:style w:type="character" w:customStyle="1" w:styleId="abstractabstract2fgqh">
    <w:name w:val="abstract_abstract_2fgqh"/>
    <w:basedOn w:val="a1"/>
    <w:rsid w:val="007125DC"/>
  </w:style>
  <w:style w:type="character" w:customStyle="1" w:styleId="paperactionbuttonscitationiconwrapperqim2f">
    <w:name w:val="paperactionbuttons_citationiconwrapper_qim2f"/>
    <w:basedOn w:val="a1"/>
    <w:rsid w:val="007125DC"/>
  </w:style>
  <w:style w:type="character" w:customStyle="1" w:styleId="notranslate">
    <w:name w:val="notranslate"/>
    <w:basedOn w:val="a1"/>
    <w:rsid w:val="007125DC"/>
  </w:style>
  <w:style w:type="character" w:customStyle="1" w:styleId="typefamily">
    <w:name w:val="type_family"/>
    <w:basedOn w:val="a1"/>
    <w:rsid w:val="007125DC"/>
  </w:style>
  <w:style w:type="character" w:customStyle="1" w:styleId="typefamilysep">
    <w:name w:val="type_family_sep"/>
    <w:basedOn w:val="a1"/>
    <w:rsid w:val="007125DC"/>
  </w:style>
  <w:style w:type="character" w:customStyle="1" w:styleId="typeclassificationparent">
    <w:name w:val="type_classification_parent"/>
    <w:basedOn w:val="a1"/>
    <w:rsid w:val="007125DC"/>
  </w:style>
  <w:style w:type="character" w:customStyle="1" w:styleId="typeparentsep">
    <w:name w:val="type_parent_sep"/>
    <w:basedOn w:val="a1"/>
    <w:rsid w:val="007125DC"/>
  </w:style>
  <w:style w:type="character" w:customStyle="1" w:styleId="typeclassification">
    <w:name w:val="type_classification"/>
    <w:basedOn w:val="a1"/>
    <w:rsid w:val="007125DC"/>
  </w:style>
  <w:style w:type="character" w:customStyle="1" w:styleId="prefix">
    <w:name w:val="prefix"/>
    <w:basedOn w:val="a1"/>
    <w:rsid w:val="007125DC"/>
  </w:style>
  <w:style w:type="character" w:customStyle="1" w:styleId="concept">
    <w:name w:val="concept"/>
    <w:basedOn w:val="a1"/>
    <w:rsid w:val="007125DC"/>
  </w:style>
  <w:style w:type="character" w:customStyle="1" w:styleId="book-similarcaption-link">
    <w:name w:val="book-similar__caption-link"/>
    <w:basedOn w:val="a1"/>
    <w:rsid w:val="007125DC"/>
  </w:style>
  <w:style w:type="character" w:customStyle="1" w:styleId="simple-price">
    <w:name w:val="simple-price"/>
    <w:basedOn w:val="a1"/>
    <w:rsid w:val="007125DC"/>
  </w:style>
  <w:style w:type="character" w:customStyle="1" w:styleId="currency">
    <w:name w:val="currency"/>
    <w:basedOn w:val="a1"/>
    <w:rsid w:val="007125DC"/>
  </w:style>
  <w:style w:type="character" w:customStyle="1" w:styleId="book-similarshow-link">
    <w:name w:val="book-similar__show-link"/>
    <w:basedOn w:val="a1"/>
    <w:rsid w:val="007125DC"/>
  </w:style>
  <w:style w:type="character" w:customStyle="1" w:styleId="recensedate">
    <w:name w:val="recense_date"/>
    <w:basedOn w:val="a1"/>
    <w:rsid w:val="007125DC"/>
  </w:style>
  <w:style w:type="character" w:customStyle="1" w:styleId="link">
    <w:name w:val="link"/>
    <w:basedOn w:val="a1"/>
    <w:rsid w:val="007125DC"/>
  </w:style>
  <w:style w:type="character" w:customStyle="1" w:styleId="end-abs">
    <w:name w:val="end-abs"/>
    <w:basedOn w:val="a1"/>
    <w:rsid w:val="007125DC"/>
  </w:style>
  <w:style w:type="character" w:customStyle="1" w:styleId="1d">
    <w:name w:val="Список1"/>
    <w:basedOn w:val="a1"/>
    <w:rsid w:val="007125DC"/>
  </w:style>
  <w:style w:type="character" w:customStyle="1" w:styleId="list-item">
    <w:name w:val="list-item"/>
    <w:basedOn w:val="a1"/>
    <w:rsid w:val="007125DC"/>
  </w:style>
  <w:style w:type="character" w:customStyle="1" w:styleId="list-label">
    <w:name w:val="list-label"/>
    <w:basedOn w:val="a1"/>
    <w:rsid w:val="007125DC"/>
  </w:style>
  <w:style w:type="character" w:customStyle="1" w:styleId="list-content">
    <w:name w:val="list-content"/>
    <w:basedOn w:val="a1"/>
    <w:rsid w:val="007125DC"/>
  </w:style>
  <w:style w:type="character" w:customStyle="1" w:styleId="reflinks">
    <w:name w:val="reflinks"/>
    <w:basedOn w:val="a1"/>
    <w:rsid w:val="007125DC"/>
  </w:style>
  <w:style w:type="character" w:customStyle="1" w:styleId="sep">
    <w:name w:val="sep"/>
    <w:basedOn w:val="a1"/>
    <w:rsid w:val="007125DC"/>
  </w:style>
  <w:style w:type="character" w:customStyle="1" w:styleId="wd-jnl-art-sur-title">
    <w:name w:val="wd-jnl-art-sur-title"/>
    <w:basedOn w:val="a1"/>
    <w:rsid w:val="007125DC"/>
  </w:style>
  <w:style w:type="character" w:customStyle="1" w:styleId="offscreen-hidden">
    <w:name w:val="offscreen-hidden"/>
    <w:basedOn w:val="a1"/>
    <w:rsid w:val="007125DC"/>
  </w:style>
  <w:style w:type="character" w:customStyle="1" w:styleId="red-text">
    <w:name w:val="red-text"/>
    <w:basedOn w:val="a1"/>
    <w:rsid w:val="007125DC"/>
  </w:style>
  <w:style w:type="character" w:customStyle="1" w:styleId="wd-jnl-art-copyright">
    <w:name w:val="wd-jnl-art-copyright"/>
    <w:basedOn w:val="a1"/>
    <w:rsid w:val="007125DC"/>
  </w:style>
  <w:style w:type="character" w:customStyle="1" w:styleId="wd-jnl-art-breadcrumb-title">
    <w:name w:val="wd-jnl-art-breadcrumb-title"/>
    <w:basedOn w:val="a1"/>
    <w:rsid w:val="007125DC"/>
  </w:style>
  <w:style w:type="character" w:customStyle="1" w:styleId="wd-jnl-art-breadcrumb-vol">
    <w:name w:val="wd-jnl-art-breadcrumb-vol"/>
    <w:basedOn w:val="a1"/>
    <w:rsid w:val="007125DC"/>
  </w:style>
  <w:style w:type="character" w:customStyle="1" w:styleId="wd-jnl-art-breadcrumb-issue">
    <w:name w:val="wd-jnl-art-breadcrumb-issue"/>
    <w:basedOn w:val="a1"/>
    <w:rsid w:val="007125DC"/>
  </w:style>
  <w:style w:type="character" w:customStyle="1" w:styleId="wd-jnl-art-total-dwnlds">
    <w:name w:val="wd-jnl-art-total-dwnlds"/>
    <w:basedOn w:val="a1"/>
    <w:rsid w:val="007125DC"/>
  </w:style>
  <w:style w:type="character" w:customStyle="1" w:styleId="btn-multi-block">
    <w:name w:val="btn-multi-block"/>
    <w:basedOn w:val="a1"/>
    <w:rsid w:val="007125DC"/>
  </w:style>
  <w:style w:type="character" w:customStyle="1" w:styleId="hlfld-title">
    <w:name w:val="hlfld-title"/>
    <w:basedOn w:val="a1"/>
    <w:rsid w:val="007125DC"/>
  </w:style>
  <w:style w:type="character" w:customStyle="1" w:styleId="hlfld-contribauthor">
    <w:name w:val="hlfld-contribauthor"/>
    <w:basedOn w:val="a1"/>
    <w:rsid w:val="007125DC"/>
  </w:style>
  <w:style w:type="character" w:customStyle="1" w:styleId="citationyear">
    <w:name w:val="citation_year"/>
    <w:basedOn w:val="a1"/>
    <w:rsid w:val="007125DC"/>
  </w:style>
  <w:style w:type="character" w:customStyle="1" w:styleId="citationvolume">
    <w:name w:val="citation_volume"/>
    <w:basedOn w:val="a1"/>
    <w:rsid w:val="007125DC"/>
  </w:style>
  <w:style w:type="character" w:customStyle="1" w:styleId="cit-this">
    <w:name w:val="cit-this"/>
    <w:basedOn w:val="a1"/>
    <w:rsid w:val="007125DC"/>
  </w:style>
  <w:style w:type="character" w:customStyle="1" w:styleId="cit-info">
    <w:name w:val="cit-info"/>
    <w:basedOn w:val="a1"/>
    <w:rsid w:val="007125DC"/>
  </w:style>
  <w:style w:type="character" w:customStyle="1" w:styleId="cit-journal-abbreviation">
    <w:name w:val="cit-journal-abbreviation"/>
    <w:basedOn w:val="a1"/>
    <w:rsid w:val="007125DC"/>
  </w:style>
  <w:style w:type="character" w:customStyle="1" w:styleId="cit-sperator">
    <w:name w:val="cit-sperator"/>
    <w:basedOn w:val="a1"/>
    <w:rsid w:val="007125DC"/>
  </w:style>
  <w:style w:type="character" w:customStyle="1" w:styleId="cit-volume">
    <w:name w:val="cit-volume"/>
    <w:basedOn w:val="a1"/>
    <w:rsid w:val="007125DC"/>
  </w:style>
  <w:style w:type="character" w:customStyle="1" w:styleId="cit-issue">
    <w:name w:val="cit-issue"/>
    <w:basedOn w:val="a1"/>
    <w:rsid w:val="007125DC"/>
  </w:style>
  <w:style w:type="character" w:customStyle="1" w:styleId="cit-pages">
    <w:name w:val="cit-pages"/>
    <w:basedOn w:val="a1"/>
    <w:rsid w:val="007125DC"/>
  </w:style>
  <w:style w:type="character" w:customStyle="1" w:styleId="cit-download">
    <w:name w:val="cit-download"/>
    <w:basedOn w:val="a1"/>
    <w:rsid w:val="007125DC"/>
  </w:style>
  <w:style w:type="character" w:customStyle="1" w:styleId="academia-papers-text">
    <w:name w:val="academia-papers-text"/>
    <w:basedOn w:val="a1"/>
    <w:rsid w:val="007125DC"/>
  </w:style>
  <w:style w:type="character" w:customStyle="1" w:styleId="newh">
    <w:name w:val="newh"/>
    <w:basedOn w:val="a1"/>
    <w:rsid w:val="007125DC"/>
  </w:style>
  <w:style w:type="character" w:customStyle="1" w:styleId="blocksubtitle">
    <w:name w:val="blocksubtitle"/>
    <w:basedOn w:val="a1"/>
    <w:rsid w:val="007125DC"/>
  </w:style>
  <w:style w:type="character" w:customStyle="1" w:styleId="fn">
    <w:name w:val="fn"/>
    <w:basedOn w:val="a1"/>
    <w:rsid w:val="007125DC"/>
  </w:style>
  <w:style w:type="character" w:customStyle="1" w:styleId="active">
    <w:name w:val="active"/>
    <w:basedOn w:val="a1"/>
    <w:rsid w:val="007125DC"/>
  </w:style>
  <w:style w:type="character" w:customStyle="1" w:styleId="dot">
    <w:name w:val="dot"/>
    <w:basedOn w:val="a1"/>
    <w:rsid w:val="007125DC"/>
  </w:style>
  <w:style w:type="character" w:customStyle="1" w:styleId="unknown">
    <w:name w:val="unknown"/>
    <w:basedOn w:val="a1"/>
    <w:rsid w:val="007125DC"/>
  </w:style>
  <w:style w:type="character" w:customStyle="1" w:styleId="pay-btn-title">
    <w:name w:val="pay-btn-title"/>
    <w:basedOn w:val="a1"/>
    <w:rsid w:val="007125DC"/>
  </w:style>
  <w:style w:type="character" w:customStyle="1" w:styleId="pay-btn-price">
    <w:name w:val="pay-btn-price"/>
    <w:basedOn w:val="a1"/>
    <w:rsid w:val="007125DC"/>
  </w:style>
  <w:style w:type="character" w:customStyle="1" w:styleId="italic">
    <w:name w:val="italic"/>
    <w:basedOn w:val="a1"/>
    <w:rsid w:val="007125DC"/>
  </w:style>
  <w:style w:type="paragraph" w:customStyle="1" w:styleId="footeruser-access-info">
    <w:name w:val="footer__user-access-info"/>
    <w:basedOn w:val="a0"/>
    <w:uiPriority w:val="99"/>
    <w:rsid w:val="007125DC"/>
    <w:pPr>
      <w:tabs>
        <w:tab w:val="left" w:pos="195"/>
        <w:tab w:val="left" w:pos="2324"/>
      </w:tabs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a1"/>
    <w:rsid w:val="007125DC"/>
  </w:style>
  <w:style w:type="character" w:customStyle="1" w:styleId="citation">
    <w:name w:val="citation"/>
    <w:basedOn w:val="a1"/>
    <w:rsid w:val="007125DC"/>
  </w:style>
  <w:style w:type="character" w:customStyle="1" w:styleId="title-eng">
    <w:name w:val="title-eng"/>
    <w:basedOn w:val="a1"/>
    <w:rsid w:val="007125DC"/>
  </w:style>
  <w:style w:type="character" w:customStyle="1" w:styleId="search-hl">
    <w:name w:val="search-hl"/>
    <w:basedOn w:val="a1"/>
    <w:rsid w:val="007125DC"/>
  </w:style>
  <w:style w:type="character" w:customStyle="1" w:styleId="num">
    <w:name w:val="num"/>
    <w:basedOn w:val="a1"/>
    <w:rsid w:val="007125DC"/>
  </w:style>
  <w:style w:type="character" w:customStyle="1" w:styleId="authorlink">
    <w:name w:val="author_link"/>
    <w:basedOn w:val="a1"/>
    <w:rsid w:val="007125DC"/>
  </w:style>
  <w:style w:type="paragraph" w:styleId="aff4">
    <w:name w:val="List"/>
    <w:basedOn w:val="a0"/>
    <w:uiPriority w:val="99"/>
    <w:rsid w:val="007125DC"/>
    <w:pPr>
      <w:spacing w:after="0" w:line="240" w:lineRule="auto"/>
      <w:ind w:left="283" w:hanging="283"/>
    </w:pPr>
    <w:rPr>
      <w:rFonts w:ascii="Times New Roman" w:eastAsia="MS Mincho" w:hAnsi="Times New Roman" w:cs="Times New Roman"/>
      <w:sz w:val="24"/>
      <w:szCs w:val="24"/>
      <w:lang w:val="en-US" w:eastAsia="en-US"/>
    </w:rPr>
  </w:style>
  <w:style w:type="paragraph" w:styleId="aff5">
    <w:name w:val="List Bullet"/>
    <w:basedOn w:val="a0"/>
    <w:uiPriority w:val="99"/>
    <w:rsid w:val="007125DC"/>
    <w:pPr>
      <w:tabs>
        <w:tab w:val="num" w:pos="360"/>
      </w:tabs>
      <w:spacing w:after="0" w:line="240" w:lineRule="auto"/>
      <w:ind w:left="360" w:hanging="360"/>
    </w:pPr>
    <w:rPr>
      <w:rFonts w:ascii="Times New Roman" w:eastAsia="MS Mincho" w:hAnsi="Times New Roman" w:cs="Times New Roman"/>
      <w:sz w:val="24"/>
      <w:szCs w:val="24"/>
      <w:lang w:val="en-US" w:eastAsia="en-US"/>
    </w:rPr>
  </w:style>
  <w:style w:type="paragraph" w:styleId="28">
    <w:name w:val="List Bullet 2"/>
    <w:basedOn w:val="a0"/>
    <w:uiPriority w:val="99"/>
    <w:rsid w:val="007125DC"/>
    <w:pPr>
      <w:tabs>
        <w:tab w:val="num" w:pos="900"/>
      </w:tabs>
      <w:spacing w:after="0" w:line="240" w:lineRule="auto"/>
      <w:ind w:left="900" w:hanging="360"/>
    </w:pPr>
    <w:rPr>
      <w:rFonts w:ascii="Times New Roman" w:eastAsia="MS Mincho" w:hAnsi="Times New Roman" w:cs="Times New Roman"/>
      <w:sz w:val="24"/>
      <w:szCs w:val="24"/>
      <w:lang w:val="en-US" w:eastAsia="en-US"/>
    </w:rPr>
  </w:style>
  <w:style w:type="paragraph" w:styleId="34">
    <w:name w:val="List Bullet 3"/>
    <w:basedOn w:val="a0"/>
    <w:uiPriority w:val="99"/>
    <w:rsid w:val="007125DC"/>
    <w:pPr>
      <w:tabs>
        <w:tab w:val="num" w:pos="926"/>
      </w:tabs>
      <w:spacing w:after="0" w:line="240" w:lineRule="auto"/>
      <w:ind w:left="926" w:hanging="360"/>
    </w:pPr>
    <w:rPr>
      <w:rFonts w:ascii="Times New Roman" w:eastAsia="MS Mincho" w:hAnsi="Times New Roman" w:cs="Times New Roman"/>
      <w:sz w:val="24"/>
      <w:szCs w:val="24"/>
      <w:lang w:val="en-US" w:eastAsia="en-US"/>
    </w:rPr>
  </w:style>
  <w:style w:type="paragraph" w:styleId="43">
    <w:name w:val="List Bullet 4"/>
    <w:basedOn w:val="a0"/>
    <w:uiPriority w:val="99"/>
    <w:rsid w:val="007125DC"/>
    <w:pPr>
      <w:tabs>
        <w:tab w:val="num" w:pos="1209"/>
      </w:tabs>
      <w:spacing w:after="0" w:line="240" w:lineRule="auto"/>
      <w:ind w:left="1209" w:hanging="360"/>
    </w:pPr>
    <w:rPr>
      <w:rFonts w:ascii="Times New Roman" w:eastAsia="MS Mincho" w:hAnsi="Times New Roman" w:cs="Times New Roman"/>
      <w:sz w:val="24"/>
      <w:szCs w:val="24"/>
      <w:lang w:val="en-US" w:eastAsia="en-US"/>
    </w:rPr>
  </w:style>
  <w:style w:type="character" w:styleId="aff6">
    <w:name w:val="page number"/>
    <w:basedOn w:val="a1"/>
    <w:uiPriority w:val="99"/>
    <w:rsid w:val="007125DC"/>
    <w:rPr>
      <w:rFonts w:cs="Times New Roman"/>
    </w:rPr>
  </w:style>
  <w:style w:type="paragraph" w:styleId="29">
    <w:name w:val="List 2"/>
    <w:basedOn w:val="a0"/>
    <w:uiPriority w:val="99"/>
    <w:rsid w:val="007125DC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m2643356357074638846gmail-msolistparagraph">
    <w:name w:val="m_2643356357074638846gmail-msolistparagraph"/>
    <w:basedOn w:val="a0"/>
    <w:uiPriority w:val="99"/>
    <w:rsid w:val="00712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0"/>
    <w:uiPriority w:val="99"/>
    <w:rsid w:val="00712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">
    <w:name w:val="Style27"/>
    <w:basedOn w:val="a0"/>
    <w:uiPriority w:val="99"/>
    <w:rsid w:val="007125DC"/>
    <w:pPr>
      <w:widowControl w:val="0"/>
      <w:autoSpaceDE w:val="0"/>
      <w:autoSpaceDN w:val="0"/>
      <w:adjustRightInd w:val="0"/>
      <w:spacing w:after="0" w:line="312" w:lineRule="exact"/>
      <w:ind w:firstLine="26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">
    <w:name w:val="Style29"/>
    <w:basedOn w:val="a0"/>
    <w:uiPriority w:val="99"/>
    <w:rsid w:val="007125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4">
    <w:name w:val="Font Style34"/>
    <w:uiPriority w:val="99"/>
    <w:rsid w:val="007125DC"/>
    <w:rPr>
      <w:rFonts w:ascii="Trebuchet MS" w:hAnsi="Trebuchet MS" w:cs="Trebuchet MS"/>
      <w:sz w:val="22"/>
      <w:szCs w:val="22"/>
    </w:rPr>
  </w:style>
  <w:style w:type="character" w:customStyle="1" w:styleId="FontStyle36">
    <w:name w:val="Font Style36"/>
    <w:uiPriority w:val="99"/>
    <w:rsid w:val="007125DC"/>
    <w:rPr>
      <w:rFonts w:ascii="Times New Roman" w:hAnsi="Times New Roman" w:cs="Times New Roman"/>
      <w:sz w:val="26"/>
      <w:szCs w:val="26"/>
    </w:rPr>
  </w:style>
  <w:style w:type="character" w:customStyle="1" w:styleId="FontStyle46">
    <w:name w:val="Font Style46"/>
    <w:uiPriority w:val="99"/>
    <w:rsid w:val="007125DC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32">
    <w:name w:val="Font Style32"/>
    <w:uiPriority w:val="99"/>
    <w:rsid w:val="007125DC"/>
    <w:rPr>
      <w:rFonts w:ascii="Times New Roman" w:hAnsi="Times New Roman" w:cs="Times New Roman"/>
      <w:sz w:val="20"/>
      <w:szCs w:val="20"/>
    </w:rPr>
  </w:style>
  <w:style w:type="paragraph" w:customStyle="1" w:styleId="Style30">
    <w:name w:val="Style3"/>
    <w:basedOn w:val="a0"/>
    <w:uiPriority w:val="99"/>
    <w:rsid w:val="007125DC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uiPriority w:val="99"/>
    <w:rsid w:val="007125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sourhr">
    <w:name w:val="sourhr"/>
    <w:basedOn w:val="a1"/>
    <w:rsid w:val="007125DC"/>
  </w:style>
  <w:style w:type="character" w:customStyle="1" w:styleId="reflink">
    <w:name w:val="reflink"/>
    <w:basedOn w:val="a1"/>
    <w:rsid w:val="007125DC"/>
  </w:style>
  <w:style w:type="character" w:customStyle="1" w:styleId="wikidata-snak">
    <w:name w:val="wikidata-snak"/>
    <w:basedOn w:val="a1"/>
    <w:rsid w:val="007125DC"/>
  </w:style>
  <w:style w:type="character" w:customStyle="1" w:styleId="twc">
    <w:name w:val="_twc"/>
    <w:basedOn w:val="a1"/>
    <w:rsid w:val="007125DC"/>
  </w:style>
  <w:style w:type="character" w:customStyle="1" w:styleId="xdb">
    <w:name w:val="_xdb"/>
    <w:basedOn w:val="a1"/>
    <w:rsid w:val="007125DC"/>
  </w:style>
  <w:style w:type="character" w:customStyle="1" w:styleId="xbe">
    <w:name w:val="_xbe"/>
    <w:basedOn w:val="a1"/>
    <w:rsid w:val="007125DC"/>
  </w:style>
  <w:style w:type="character" w:customStyle="1" w:styleId="style4">
    <w:name w:val="style4"/>
    <w:basedOn w:val="a1"/>
    <w:rsid w:val="007125DC"/>
  </w:style>
  <w:style w:type="paragraph" w:customStyle="1" w:styleId="style18">
    <w:name w:val="style18"/>
    <w:basedOn w:val="a0"/>
    <w:uiPriority w:val="99"/>
    <w:rsid w:val="00712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20">
    <w:name w:val="style20"/>
    <w:basedOn w:val="a1"/>
    <w:rsid w:val="007125DC"/>
  </w:style>
  <w:style w:type="character" w:customStyle="1" w:styleId="ata11y">
    <w:name w:val="at_a11y"/>
    <w:basedOn w:val="a1"/>
    <w:rsid w:val="007125DC"/>
  </w:style>
  <w:style w:type="character" w:customStyle="1" w:styleId="more-link">
    <w:name w:val="more-link"/>
    <w:basedOn w:val="a1"/>
    <w:rsid w:val="007125DC"/>
  </w:style>
  <w:style w:type="character" w:customStyle="1" w:styleId="num-items">
    <w:name w:val="num-items"/>
    <w:basedOn w:val="a1"/>
    <w:rsid w:val="007125DC"/>
  </w:style>
  <w:style w:type="character" w:customStyle="1" w:styleId="uc-price">
    <w:name w:val="uc-price"/>
    <w:basedOn w:val="a1"/>
    <w:rsid w:val="007125DC"/>
  </w:style>
  <w:style w:type="character" w:customStyle="1" w:styleId="form-required">
    <w:name w:val="form-required"/>
    <w:basedOn w:val="a1"/>
    <w:rsid w:val="007125DC"/>
  </w:style>
  <w:style w:type="character" w:customStyle="1" w:styleId="uc-price-product">
    <w:name w:val="uc-price-product"/>
    <w:basedOn w:val="a1"/>
    <w:rsid w:val="007125DC"/>
  </w:style>
  <w:style w:type="paragraph" w:customStyle="1" w:styleId="bookpricedetail">
    <w:name w:val="book_price_detail"/>
    <w:basedOn w:val="a0"/>
    <w:uiPriority w:val="99"/>
    <w:rsid w:val="00712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icesup">
    <w:name w:val="pricesup"/>
    <w:basedOn w:val="a1"/>
    <w:rsid w:val="007125DC"/>
  </w:style>
  <w:style w:type="character" w:customStyle="1" w:styleId="publication-info">
    <w:name w:val="publication-info"/>
    <w:basedOn w:val="a1"/>
    <w:rsid w:val="007125DC"/>
  </w:style>
  <w:style w:type="character" w:customStyle="1" w:styleId="js-publication-date">
    <w:name w:val="js-publication-date"/>
    <w:basedOn w:val="a1"/>
    <w:rsid w:val="007125DC"/>
  </w:style>
  <w:style w:type="paragraph" w:customStyle="1" w:styleId="FR1">
    <w:name w:val="FR1"/>
    <w:uiPriority w:val="99"/>
    <w:rsid w:val="007125DC"/>
    <w:pPr>
      <w:widowControl w:val="0"/>
      <w:autoSpaceDE w:val="0"/>
      <w:autoSpaceDN w:val="0"/>
      <w:adjustRightInd w:val="0"/>
      <w:spacing w:before="40" w:after="0" w:line="300" w:lineRule="auto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f7">
    <w:name w:val="Без интервала Знак"/>
    <w:basedOn w:val="a1"/>
    <w:link w:val="aff8"/>
    <w:uiPriority w:val="99"/>
    <w:locked/>
    <w:rsid w:val="007125DC"/>
  </w:style>
  <w:style w:type="paragraph" w:styleId="aff8">
    <w:name w:val="No Spacing"/>
    <w:link w:val="aff7"/>
    <w:uiPriority w:val="99"/>
    <w:qFormat/>
    <w:rsid w:val="007125DC"/>
    <w:pPr>
      <w:tabs>
        <w:tab w:val="left" w:pos="708"/>
      </w:tabs>
      <w:spacing w:after="0" w:line="240" w:lineRule="auto"/>
    </w:pPr>
  </w:style>
  <w:style w:type="paragraph" w:customStyle="1" w:styleId="nheadsearch">
    <w:name w:val="n_head_search"/>
    <w:basedOn w:val="a0"/>
    <w:uiPriority w:val="99"/>
    <w:rsid w:val="007125DC"/>
    <w:pPr>
      <w:shd w:val="clear" w:color="auto" w:fill="5DB5F0"/>
      <w:tabs>
        <w:tab w:val="left" w:pos="195"/>
        <w:tab w:val="left" w:pos="2324"/>
      </w:tabs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aformsearch2">
    <w:name w:val="yaform__search2"/>
    <w:basedOn w:val="a0"/>
    <w:uiPriority w:val="99"/>
    <w:rsid w:val="007125DC"/>
    <w:pPr>
      <w:shd w:val="clear" w:color="auto" w:fill="FFFFFF"/>
      <w:tabs>
        <w:tab w:val="left" w:pos="195"/>
        <w:tab w:val="left" w:pos="2324"/>
      </w:tabs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9">
    <w:name w:val="табличный текст"/>
    <w:basedOn w:val="af6"/>
    <w:uiPriority w:val="99"/>
    <w:rsid w:val="007125DC"/>
    <w:pPr>
      <w:tabs>
        <w:tab w:val="left" w:pos="195"/>
        <w:tab w:val="left" w:pos="2324"/>
      </w:tabs>
      <w:jc w:val="both"/>
    </w:pPr>
    <w:rPr>
      <w:b w:val="0"/>
      <w:bCs w:val="0"/>
      <w:sz w:val="20"/>
      <w:szCs w:val="22"/>
    </w:rPr>
  </w:style>
  <w:style w:type="paragraph" w:customStyle="1" w:styleId="affa">
    <w:name w:val="Знак Знак Знак"/>
    <w:basedOn w:val="a0"/>
    <w:uiPriority w:val="99"/>
    <w:rsid w:val="007125DC"/>
    <w:pPr>
      <w:tabs>
        <w:tab w:val="left" w:pos="195"/>
        <w:tab w:val="left" w:pos="2324"/>
      </w:tabs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icon--meta-keyline-before">
    <w:name w:val="icon--meta-keyline-before"/>
    <w:basedOn w:val="a0"/>
    <w:uiPriority w:val="99"/>
    <w:rsid w:val="007125DC"/>
    <w:pPr>
      <w:tabs>
        <w:tab w:val="left" w:pos="195"/>
        <w:tab w:val="left" w:pos="2324"/>
      </w:tabs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-doi">
    <w:name w:val="article-doi"/>
    <w:basedOn w:val="a0"/>
    <w:uiPriority w:val="99"/>
    <w:rsid w:val="007125DC"/>
    <w:pPr>
      <w:tabs>
        <w:tab w:val="left" w:pos="195"/>
        <w:tab w:val="left" w:pos="2324"/>
      </w:tabs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">
    <w:name w:val="para"/>
    <w:basedOn w:val="a0"/>
    <w:uiPriority w:val="99"/>
    <w:rsid w:val="007125DC"/>
    <w:pPr>
      <w:tabs>
        <w:tab w:val="left" w:pos="195"/>
        <w:tab w:val="left" w:pos="2324"/>
      </w:tabs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right">
    <w:name w:val="copyright"/>
    <w:basedOn w:val="a0"/>
    <w:uiPriority w:val="99"/>
    <w:rsid w:val="007125DC"/>
    <w:pPr>
      <w:tabs>
        <w:tab w:val="left" w:pos="195"/>
        <w:tab w:val="left" w:pos="2324"/>
      </w:tabs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lissue">
    <w:name w:val="volissue"/>
    <w:basedOn w:val="a0"/>
    <w:uiPriority w:val="99"/>
    <w:rsid w:val="007125DC"/>
    <w:pPr>
      <w:tabs>
        <w:tab w:val="left" w:pos="195"/>
        <w:tab w:val="left" w:pos="2324"/>
      </w:tabs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aderboardlabel">
    <w:name w:val="leaderboard__label"/>
    <w:basedOn w:val="a0"/>
    <w:uiPriority w:val="99"/>
    <w:rsid w:val="007125DC"/>
    <w:pPr>
      <w:tabs>
        <w:tab w:val="left" w:pos="195"/>
        <w:tab w:val="left" w:pos="2324"/>
      </w:tabs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mplepara">
    <w:name w:val="simplepara"/>
    <w:basedOn w:val="a0"/>
    <w:uiPriority w:val="99"/>
    <w:rsid w:val="007125DC"/>
    <w:pPr>
      <w:tabs>
        <w:tab w:val="left" w:pos="195"/>
        <w:tab w:val="left" w:pos="2324"/>
      </w:tabs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strapline">
    <w:name w:val="footer__strapline"/>
    <w:basedOn w:val="a0"/>
    <w:uiPriority w:val="99"/>
    <w:rsid w:val="007125DC"/>
    <w:pPr>
      <w:tabs>
        <w:tab w:val="left" w:pos="195"/>
        <w:tab w:val="left" w:pos="2324"/>
      </w:tabs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copyright">
    <w:name w:val="footer__copyright"/>
    <w:basedOn w:val="a0"/>
    <w:uiPriority w:val="99"/>
    <w:rsid w:val="007125DC"/>
    <w:pPr>
      <w:tabs>
        <w:tab w:val="left" w:pos="195"/>
        <w:tab w:val="left" w:pos="2324"/>
      </w:tabs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ead-crumb">
    <w:name w:val="bread-crumb"/>
    <w:basedOn w:val="a0"/>
    <w:uiPriority w:val="99"/>
    <w:rsid w:val="007125DC"/>
    <w:pPr>
      <w:tabs>
        <w:tab w:val="left" w:pos="195"/>
        <w:tab w:val="left" w:pos="2324"/>
      </w:tabs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press">
    <w:name w:val="articlepress"/>
    <w:basedOn w:val="a0"/>
    <w:uiPriority w:val="99"/>
    <w:rsid w:val="007125DC"/>
    <w:pPr>
      <w:tabs>
        <w:tab w:val="left" w:pos="195"/>
        <w:tab w:val="left" w:pos="2324"/>
      </w:tabs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varticle">
    <w:name w:val="svarticle"/>
    <w:basedOn w:val="a0"/>
    <w:uiPriority w:val="99"/>
    <w:rsid w:val="007125DC"/>
    <w:pPr>
      <w:tabs>
        <w:tab w:val="left" w:pos="195"/>
        <w:tab w:val="left" w:pos="2324"/>
      </w:tabs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gend">
    <w:name w:val="legend"/>
    <w:basedOn w:val="a0"/>
    <w:uiPriority w:val="99"/>
    <w:rsid w:val="007125DC"/>
    <w:pPr>
      <w:tabs>
        <w:tab w:val="left" w:pos="195"/>
        <w:tab w:val="left" w:pos="2324"/>
      </w:tabs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ign-right">
    <w:name w:val="align-right"/>
    <w:basedOn w:val="a0"/>
    <w:uiPriority w:val="99"/>
    <w:rsid w:val="007125DC"/>
    <w:pPr>
      <w:tabs>
        <w:tab w:val="left" w:pos="195"/>
        <w:tab w:val="left" w:pos="2324"/>
      </w:tabs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ign-justify">
    <w:name w:val="align-justify"/>
    <w:basedOn w:val="a0"/>
    <w:uiPriority w:val="99"/>
    <w:rsid w:val="007125DC"/>
    <w:pPr>
      <w:tabs>
        <w:tab w:val="left" w:pos="195"/>
        <w:tab w:val="left" w:pos="2324"/>
      </w:tabs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ign-center">
    <w:name w:val="align-center"/>
    <w:basedOn w:val="a0"/>
    <w:uiPriority w:val="99"/>
    <w:rsid w:val="007125DC"/>
    <w:pPr>
      <w:tabs>
        <w:tab w:val="left" w:pos="195"/>
        <w:tab w:val="left" w:pos="2324"/>
      </w:tabs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bottom">
    <w:name w:val="menubottom"/>
    <w:basedOn w:val="a0"/>
    <w:uiPriority w:val="99"/>
    <w:rsid w:val="007125DC"/>
    <w:pPr>
      <w:tabs>
        <w:tab w:val="left" w:pos="195"/>
        <w:tab w:val="left" w:pos="2324"/>
      </w:tabs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">
    <w:name w:val="p0"/>
    <w:basedOn w:val="a0"/>
    <w:uiPriority w:val="99"/>
    <w:rsid w:val="007125DC"/>
    <w:pPr>
      <w:tabs>
        <w:tab w:val="left" w:pos="195"/>
        <w:tab w:val="left" w:pos="2324"/>
      </w:tabs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">
    <w:name w:val="last"/>
    <w:basedOn w:val="a0"/>
    <w:uiPriority w:val="99"/>
    <w:rsid w:val="007125DC"/>
    <w:pPr>
      <w:tabs>
        <w:tab w:val="left" w:pos="708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basedOn w:val="a1"/>
    <w:rsid w:val="007125DC"/>
  </w:style>
  <w:style w:type="character" w:customStyle="1" w:styleId="toctoggle">
    <w:name w:val="toctoggle"/>
    <w:basedOn w:val="a1"/>
    <w:rsid w:val="007125DC"/>
  </w:style>
  <w:style w:type="character" w:customStyle="1" w:styleId="mw-cite-backlink">
    <w:name w:val="mw-cite-backlink"/>
    <w:basedOn w:val="a1"/>
    <w:rsid w:val="007125DC"/>
  </w:style>
  <w:style w:type="character" w:customStyle="1" w:styleId="cite-accessibility-label">
    <w:name w:val="cite-accessibility-label"/>
    <w:basedOn w:val="a1"/>
    <w:rsid w:val="007125DC"/>
  </w:style>
  <w:style w:type="character" w:customStyle="1" w:styleId="reference-text">
    <w:name w:val="reference-text"/>
    <w:basedOn w:val="a1"/>
    <w:rsid w:val="007125DC"/>
  </w:style>
  <w:style w:type="character" w:customStyle="1" w:styleId="1e">
    <w:name w:val="Нижний колонтитул Знак1"/>
    <w:basedOn w:val="a1"/>
    <w:uiPriority w:val="99"/>
    <w:locked/>
    <w:rsid w:val="007125DC"/>
  </w:style>
  <w:style w:type="character" w:customStyle="1" w:styleId="atn">
    <w:name w:val="atn"/>
    <w:basedOn w:val="a1"/>
    <w:rsid w:val="007125DC"/>
  </w:style>
  <w:style w:type="character" w:customStyle="1" w:styleId="translation">
    <w:name w:val="translation"/>
    <w:basedOn w:val="a1"/>
    <w:rsid w:val="007125DC"/>
  </w:style>
  <w:style w:type="character" w:customStyle="1" w:styleId="js-translation-text">
    <w:name w:val="js-translation-text"/>
    <w:basedOn w:val="a1"/>
    <w:rsid w:val="007125DC"/>
  </w:style>
  <w:style w:type="character" w:customStyle="1" w:styleId="js-box-measuring">
    <w:name w:val="js-box-measuring"/>
    <w:basedOn w:val="a1"/>
    <w:rsid w:val="007125DC"/>
  </w:style>
  <w:style w:type="character" w:customStyle="1" w:styleId="mw-editsection1">
    <w:name w:val="mw-editsection1"/>
    <w:basedOn w:val="a1"/>
    <w:rsid w:val="007125DC"/>
  </w:style>
  <w:style w:type="character" w:customStyle="1" w:styleId="mw-editsection-divider1">
    <w:name w:val="mw-editsection-divider1"/>
    <w:basedOn w:val="a1"/>
    <w:rsid w:val="007125DC"/>
    <w:rPr>
      <w:color w:val="555555"/>
    </w:rPr>
  </w:style>
  <w:style w:type="character" w:customStyle="1" w:styleId="tocnumber2">
    <w:name w:val="tocnumber2"/>
    <w:basedOn w:val="a1"/>
    <w:rsid w:val="007125DC"/>
  </w:style>
  <w:style w:type="character" w:customStyle="1" w:styleId="more-link2">
    <w:name w:val="more-link2"/>
    <w:basedOn w:val="a1"/>
    <w:rsid w:val="007125DC"/>
  </w:style>
  <w:style w:type="character" w:customStyle="1" w:styleId="uc-price4">
    <w:name w:val="uc-price4"/>
    <w:basedOn w:val="a1"/>
    <w:rsid w:val="007125DC"/>
  </w:style>
  <w:style w:type="character" w:customStyle="1" w:styleId="form-required2">
    <w:name w:val="form-required2"/>
    <w:basedOn w:val="a1"/>
    <w:rsid w:val="007125DC"/>
    <w:rPr>
      <w:color w:val="FF0000"/>
    </w:rPr>
  </w:style>
  <w:style w:type="character" w:customStyle="1" w:styleId="desc">
    <w:name w:val="desc"/>
    <w:basedOn w:val="a1"/>
    <w:rsid w:val="007125DC"/>
  </w:style>
  <w:style w:type="character" w:customStyle="1" w:styleId="enlarge-btn">
    <w:name w:val="enlarge-btn"/>
    <w:basedOn w:val="a1"/>
    <w:rsid w:val="007125DC"/>
  </w:style>
  <w:style w:type="character" w:customStyle="1" w:styleId="plugin-holder">
    <w:name w:val="plugin-holder"/>
    <w:basedOn w:val="a1"/>
    <w:rsid w:val="007125DC"/>
  </w:style>
  <w:style w:type="character" w:customStyle="1" w:styleId="search-btn">
    <w:name w:val="search-btn"/>
    <w:basedOn w:val="a1"/>
    <w:rsid w:val="007125DC"/>
  </w:style>
  <w:style w:type="character" w:customStyle="1" w:styleId="copyrights">
    <w:name w:val="copyrights"/>
    <w:basedOn w:val="a1"/>
    <w:rsid w:val="007125DC"/>
  </w:style>
  <w:style w:type="character" w:customStyle="1" w:styleId="b-share-form-button4">
    <w:name w:val="b-share-form-button4"/>
    <w:basedOn w:val="a1"/>
    <w:rsid w:val="007125DC"/>
    <w:rPr>
      <w:rFonts w:ascii="Verdana" w:hAnsi="Verdana" w:hint="default"/>
      <w:strike w:val="0"/>
      <w:dstrike w:val="0"/>
      <w:color w:val="000000"/>
      <w:sz w:val="24"/>
      <w:szCs w:val="24"/>
      <w:u w:val="none"/>
      <w:effect w:val="none"/>
      <w:bdr w:val="none" w:sz="0" w:space="0" w:color="auto" w:frame="1"/>
    </w:rPr>
  </w:style>
  <w:style w:type="character" w:customStyle="1" w:styleId="ogd">
    <w:name w:val="_ogd"/>
    <w:basedOn w:val="a1"/>
    <w:rsid w:val="007125DC"/>
  </w:style>
  <w:style w:type="character" w:customStyle="1" w:styleId="ft">
    <w:name w:val="ft"/>
    <w:basedOn w:val="a1"/>
    <w:rsid w:val="007125DC"/>
  </w:style>
  <w:style w:type="character" w:customStyle="1" w:styleId="textitemmenu">
    <w:name w:val="textitemmenu"/>
    <w:basedOn w:val="a1"/>
    <w:rsid w:val="007125DC"/>
  </w:style>
  <w:style w:type="character" w:customStyle="1" w:styleId="contenttitletxt">
    <w:name w:val="contenttitletxt"/>
    <w:basedOn w:val="a1"/>
    <w:rsid w:val="007125DC"/>
  </w:style>
  <w:style w:type="character" w:customStyle="1" w:styleId="objecttitletxt">
    <w:name w:val="objecttitletxt"/>
    <w:basedOn w:val="a1"/>
    <w:rsid w:val="007125DC"/>
  </w:style>
  <w:style w:type="character" w:customStyle="1" w:styleId="noprint">
    <w:name w:val="noprint"/>
    <w:basedOn w:val="a1"/>
    <w:rsid w:val="007125DC"/>
  </w:style>
  <w:style w:type="character" w:customStyle="1" w:styleId="1f">
    <w:name w:val="Основной текст1"/>
    <w:rsid w:val="007125DC"/>
    <w:rPr>
      <w:rFonts w:ascii="Times New Roman" w:eastAsia="Times New Roman" w:hAnsi="Times New Roman" w:cs="Times New Roman" w:hint="default"/>
      <w:color w:val="000000"/>
      <w:spacing w:val="5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citation-needed-content">
    <w:name w:val="citation-needed-content"/>
    <w:basedOn w:val="a1"/>
    <w:rsid w:val="007125DC"/>
  </w:style>
  <w:style w:type="character" w:customStyle="1" w:styleId="patent-number">
    <w:name w:val="patent-number"/>
    <w:basedOn w:val="a1"/>
    <w:rsid w:val="007125DC"/>
  </w:style>
  <w:style w:type="character" w:customStyle="1" w:styleId="patent-section-title">
    <w:name w:val="patent-section-title"/>
    <w:basedOn w:val="a1"/>
    <w:rsid w:val="007125DC"/>
  </w:style>
  <w:style w:type="character" w:customStyle="1" w:styleId="patent-bibdata-value">
    <w:name w:val="patent-bibdata-value"/>
    <w:basedOn w:val="a1"/>
    <w:rsid w:val="007125DC"/>
  </w:style>
  <w:style w:type="character" w:customStyle="1" w:styleId="patent-bibdata-heading">
    <w:name w:val="patent-bibdata-heading"/>
    <w:basedOn w:val="a1"/>
    <w:rsid w:val="007125DC"/>
  </w:style>
  <w:style w:type="character" w:customStyle="1" w:styleId="patent-section-count">
    <w:name w:val="patent-section-count"/>
    <w:basedOn w:val="a1"/>
    <w:rsid w:val="007125DC"/>
  </w:style>
  <w:style w:type="character" w:customStyle="1" w:styleId="vdur">
    <w:name w:val="vdur"/>
    <w:basedOn w:val="a1"/>
    <w:rsid w:val="007125DC"/>
  </w:style>
  <w:style w:type="character" w:customStyle="1" w:styleId="journaltitle">
    <w:name w:val="journaltitle"/>
    <w:basedOn w:val="a1"/>
    <w:rsid w:val="007125DC"/>
  </w:style>
  <w:style w:type="character" w:customStyle="1" w:styleId="articlecitationyear">
    <w:name w:val="articlecitation_year"/>
    <w:basedOn w:val="a1"/>
    <w:rsid w:val="007125DC"/>
  </w:style>
  <w:style w:type="character" w:customStyle="1" w:styleId="articlecitationvolume">
    <w:name w:val="articlecitation_volume"/>
    <w:basedOn w:val="a1"/>
    <w:rsid w:val="007125DC"/>
  </w:style>
  <w:style w:type="character" w:customStyle="1" w:styleId="articlecitationpages">
    <w:name w:val="articlecitation_pages"/>
    <w:basedOn w:val="a1"/>
    <w:rsid w:val="007125DC"/>
  </w:style>
  <w:style w:type="character" w:customStyle="1" w:styleId="authorsname">
    <w:name w:val="authors__name"/>
    <w:basedOn w:val="a1"/>
    <w:rsid w:val="007125DC"/>
  </w:style>
  <w:style w:type="character" w:customStyle="1" w:styleId="affiliationcount">
    <w:name w:val="affiliation__count"/>
    <w:basedOn w:val="a1"/>
    <w:rsid w:val="007125DC"/>
  </w:style>
  <w:style w:type="character" w:customStyle="1" w:styleId="test-metric-count">
    <w:name w:val="test-metric-count"/>
    <w:basedOn w:val="a1"/>
    <w:rsid w:val="007125DC"/>
  </w:style>
  <w:style w:type="character" w:customStyle="1" w:styleId="test-metric-name">
    <w:name w:val="test-metric-name"/>
    <w:basedOn w:val="a1"/>
    <w:rsid w:val="007125DC"/>
  </w:style>
  <w:style w:type="character" w:customStyle="1" w:styleId="article-metricsviews">
    <w:name w:val="article-metrics__views"/>
    <w:basedOn w:val="a1"/>
    <w:rsid w:val="007125DC"/>
  </w:style>
  <w:style w:type="character" w:customStyle="1" w:styleId="article-metricslabel">
    <w:name w:val="article-metrics__label"/>
    <w:basedOn w:val="a1"/>
    <w:rsid w:val="007125DC"/>
  </w:style>
  <w:style w:type="character" w:customStyle="1" w:styleId="occurrence">
    <w:name w:val="occurrence"/>
    <w:basedOn w:val="a1"/>
    <w:rsid w:val="007125DC"/>
  </w:style>
  <w:style w:type="character" w:customStyle="1" w:styleId="bibliographic-informationtitle">
    <w:name w:val="bibliographic-information__title"/>
    <w:basedOn w:val="a1"/>
    <w:rsid w:val="007125DC"/>
  </w:style>
  <w:style w:type="character" w:customStyle="1" w:styleId="bibliographic-informationvalue">
    <w:name w:val="bibliographic-information__value"/>
    <w:basedOn w:val="a1"/>
    <w:rsid w:val="007125DC"/>
  </w:style>
  <w:style w:type="character" w:customStyle="1" w:styleId="collapsetext">
    <w:name w:val="collapsetext"/>
    <w:basedOn w:val="a1"/>
    <w:rsid w:val="007125DC"/>
  </w:style>
  <w:style w:type="character" w:customStyle="1" w:styleId="showinfo">
    <w:name w:val="showinfo"/>
    <w:basedOn w:val="a1"/>
    <w:rsid w:val="007125DC"/>
  </w:style>
  <w:style w:type="character" w:customStyle="1" w:styleId="outtext">
    <w:name w:val="outtext"/>
    <w:basedOn w:val="a1"/>
    <w:rsid w:val="007125DC"/>
  </w:style>
  <w:style w:type="character" w:customStyle="1" w:styleId="blackf12">
    <w:name w:val="blackf12"/>
    <w:basedOn w:val="a1"/>
    <w:rsid w:val="007125DC"/>
  </w:style>
  <w:style w:type="character" w:customStyle="1" w:styleId="fontb">
    <w:name w:val="fontb"/>
    <w:basedOn w:val="a1"/>
    <w:rsid w:val="007125DC"/>
  </w:style>
  <w:style w:type="character" w:customStyle="1" w:styleId="ui-ncbitoggler-master-text">
    <w:name w:val="ui-ncbitoggler-master-text"/>
    <w:basedOn w:val="a1"/>
    <w:rsid w:val="007125DC"/>
  </w:style>
  <w:style w:type="character" w:customStyle="1" w:styleId="keyword">
    <w:name w:val="keyword"/>
    <w:basedOn w:val="a1"/>
    <w:rsid w:val="007125DC"/>
  </w:style>
  <w:style w:type="character" w:customStyle="1" w:styleId="emphasistypeunderline">
    <w:name w:val="emphasistypeunderline"/>
    <w:basedOn w:val="a1"/>
    <w:rsid w:val="007125DC"/>
  </w:style>
  <w:style w:type="character" w:customStyle="1" w:styleId="nlmxref-aff">
    <w:name w:val="nlm_xref-aff"/>
    <w:basedOn w:val="a1"/>
    <w:rsid w:val="007125DC"/>
  </w:style>
  <w:style w:type="character" w:customStyle="1" w:styleId="institution">
    <w:name w:val="institution"/>
    <w:basedOn w:val="a1"/>
    <w:rsid w:val="007125DC"/>
  </w:style>
  <w:style w:type="character" w:customStyle="1" w:styleId="country">
    <w:name w:val="country"/>
    <w:basedOn w:val="a1"/>
    <w:rsid w:val="007125DC"/>
  </w:style>
  <w:style w:type="character" w:customStyle="1" w:styleId="phone">
    <w:name w:val="phone"/>
    <w:basedOn w:val="a1"/>
    <w:rsid w:val="007125DC"/>
  </w:style>
  <w:style w:type="character" w:customStyle="1" w:styleId="fax">
    <w:name w:val="fax"/>
    <w:basedOn w:val="a1"/>
    <w:rsid w:val="007125DC"/>
  </w:style>
  <w:style w:type="character" w:customStyle="1" w:styleId="search-buttontitle">
    <w:name w:val="search-button__title"/>
    <w:basedOn w:val="a1"/>
    <w:rsid w:val="007125DC"/>
  </w:style>
  <w:style w:type="character" w:customStyle="1" w:styleId="u-overflow-ellipsis">
    <w:name w:val="u-overflow-ellipsis"/>
    <w:basedOn w:val="a1"/>
    <w:rsid w:val="007125DC"/>
  </w:style>
  <w:style w:type="character" w:customStyle="1" w:styleId="buyboxlogin">
    <w:name w:val="buybox__login"/>
    <w:basedOn w:val="a1"/>
    <w:rsid w:val="007125DC"/>
  </w:style>
  <w:style w:type="character" w:customStyle="1" w:styleId="buyboxbuy">
    <w:name w:val="buybox__buy"/>
    <w:basedOn w:val="a1"/>
    <w:rsid w:val="007125DC"/>
  </w:style>
  <w:style w:type="character" w:customStyle="1" w:styleId="buyboxprice">
    <w:name w:val="buybox__price"/>
    <w:basedOn w:val="a1"/>
    <w:rsid w:val="007125DC"/>
  </w:style>
  <w:style w:type="character" w:customStyle="1" w:styleId="citationsextension">
    <w:name w:val="citations__extension"/>
    <w:basedOn w:val="a1"/>
    <w:rsid w:val="007125DC"/>
  </w:style>
  <w:style w:type="character" w:customStyle="1" w:styleId="citationstypes">
    <w:name w:val="citations__types"/>
    <w:basedOn w:val="a1"/>
    <w:rsid w:val="007125DC"/>
  </w:style>
  <w:style w:type="character" w:customStyle="1" w:styleId="share-thistypes">
    <w:name w:val="share-this__types"/>
    <w:basedOn w:val="a1"/>
    <w:rsid w:val="007125DC"/>
  </w:style>
  <w:style w:type="character" w:customStyle="1" w:styleId="bannercookie-text">
    <w:name w:val="banner__cookie-text"/>
    <w:basedOn w:val="a1"/>
    <w:rsid w:val="007125DC"/>
  </w:style>
  <w:style w:type="character" w:customStyle="1" w:styleId="spnwit">
    <w:name w:val="spnwit"/>
    <w:basedOn w:val="a1"/>
    <w:rsid w:val="007125DC"/>
  </w:style>
  <w:style w:type="character" w:customStyle="1" w:styleId="highlight">
    <w:name w:val="highlight"/>
    <w:basedOn w:val="a1"/>
    <w:rsid w:val="007125DC"/>
  </w:style>
  <w:style w:type="character" w:customStyle="1" w:styleId="1f0">
    <w:name w:val="Заголовок1"/>
    <w:basedOn w:val="a1"/>
    <w:rsid w:val="007125DC"/>
  </w:style>
  <w:style w:type="character" w:customStyle="1" w:styleId="mainti">
    <w:name w:val="mainti"/>
    <w:basedOn w:val="a1"/>
    <w:rsid w:val="007125DC"/>
  </w:style>
  <w:style w:type="character" w:customStyle="1" w:styleId="authorname0">
    <w:name w:val="authorname"/>
    <w:basedOn w:val="a1"/>
    <w:rsid w:val="007125DC"/>
  </w:style>
  <w:style w:type="character" w:customStyle="1" w:styleId="authorwork">
    <w:name w:val="authorwork"/>
    <w:basedOn w:val="a1"/>
    <w:rsid w:val="007125DC"/>
  </w:style>
  <w:style w:type="character" w:customStyle="1" w:styleId="authormail">
    <w:name w:val="authormail"/>
    <w:basedOn w:val="a1"/>
    <w:rsid w:val="007125DC"/>
  </w:style>
  <w:style w:type="character" w:customStyle="1" w:styleId="fl">
    <w:name w:val="fl"/>
    <w:basedOn w:val="a1"/>
    <w:rsid w:val="007125DC"/>
  </w:style>
  <w:style w:type="character" w:customStyle="1" w:styleId="fr">
    <w:name w:val="fr"/>
    <w:basedOn w:val="a1"/>
    <w:rsid w:val="007125DC"/>
  </w:style>
  <w:style w:type="character" w:customStyle="1" w:styleId="search-icon">
    <w:name w:val="search-icon"/>
    <w:basedOn w:val="a1"/>
    <w:rsid w:val="007125DC"/>
  </w:style>
  <w:style w:type="character" w:customStyle="1" w:styleId="hidden-phone">
    <w:name w:val="hidden-phone"/>
    <w:basedOn w:val="a1"/>
    <w:rsid w:val="007125DC"/>
  </w:style>
  <w:style w:type="character" w:customStyle="1" w:styleId="signinuser">
    <w:name w:val="signin_user"/>
    <w:basedOn w:val="a1"/>
    <w:rsid w:val="007125DC"/>
  </w:style>
  <w:style w:type="character" w:customStyle="1" w:styleId="els-header-user-sign-in">
    <w:name w:val="els-header-user-sign-in"/>
    <w:basedOn w:val="a1"/>
    <w:rsid w:val="007125DC"/>
  </w:style>
  <w:style w:type="character" w:customStyle="1" w:styleId="ccs-icon">
    <w:name w:val="ccs-icon"/>
    <w:basedOn w:val="a1"/>
    <w:rsid w:val="007125DC"/>
  </w:style>
  <w:style w:type="character" w:customStyle="1" w:styleId="offscreen">
    <w:name w:val="offscreen"/>
    <w:basedOn w:val="a1"/>
    <w:rsid w:val="007125DC"/>
  </w:style>
  <w:style w:type="character" w:customStyle="1" w:styleId="downsmscidir">
    <w:name w:val="downsm_sci_dir"/>
    <w:basedOn w:val="a1"/>
    <w:rsid w:val="007125DC"/>
  </w:style>
  <w:style w:type="character" w:customStyle="1" w:styleId="label">
    <w:name w:val="label"/>
    <w:basedOn w:val="a1"/>
    <w:rsid w:val="007125DC"/>
  </w:style>
  <w:style w:type="character" w:customStyle="1" w:styleId="pdficonsmall">
    <w:name w:val="pdficonsmall"/>
    <w:basedOn w:val="a1"/>
    <w:rsid w:val="007125DC"/>
  </w:style>
  <w:style w:type="character" w:customStyle="1" w:styleId="citedby">
    <w:name w:val="citedby_"/>
    <w:basedOn w:val="a1"/>
    <w:rsid w:val="007125DC"/>
  </w:style>
  <w:style w:type="character" w:customStyle="1" w:styleId="copyright-year">
    <w:name w:val="copyright-year"/>
    <w:basedOn w:val="a1"/>
    <w:rsid w:val="007125DC"/>
  </w:style>
  <w:style w:type="character" w:customStyle="1" w:styleId="iconarrow">
    <w:name w:val="iconarrow"/>
    <w:basedOn w:val="a1"/>
    <w:rsid w:val="007125DC"/>
  </w:style>
  <w:style w:type="character" w:customStyle="1" w:styleId="collapsebutton">
    <w:name w:val="collapsebutton"/>
    <w:basedOn w:val="a1"/>
    <w:rsid w:val="007125DC"/>
  </w:style>
  <w:style w:type="character" w:customStyle="1" w:styleId="math-template">
    <w:name w:val="math-template"/>
    <w:basedOn w:val="a1"/>
    <w:rsid w:val="007125DC"/>
  </w:style>
  <w:style w:type="character" w:customStyle="1" w:styleId="mwe-math-element">
    <w:name w:val="mwe-math-element"/>
    <w:basedOn w:val="a1"/>
    <w:rsid w:val="007125DC"/>
  </w:style>
  <w:style w:type="character" w:customStyle="1" w:styleId="mwe-math-mathml-inline">
    <w:name w:val="mwe-math-mathml-inline"/>
    <w:basedOn w:val="a1"/>
    <w:rsid w:val="007125DC"/>
  </w:style>
  <w:style w:type="character" w:customStyle="1" w:styleId="wikicommons-ref">
    <w:name w:val="wikicommons-ref"/>
    <w:basedOn w:val="a1"/>
    <w:rsid w:val="007125DC"/>
  </w:style>
  <w:style w:type="character" w:customStyle="1" w:styleId="uls-settings-trigger">
    <w:name w:val="uls-settings-trigger"/>
    <w:basedOn w:val="a1"/>
    <w:rsid w:val="007125DC"/>
  </w:style>
  <w:style w:type="character" w:customStyle="1" w:styleId="wb-langlinks-edit">
    <w:name w:val="wb-langlinks-edit"/>
    <w:basedOn w:val="a1"/>
    <w:rsid w:val="007125DC"/>
  </w:style>
  <w:style w:type="character" w:customStyle="1" w:styleId="style21">
    <w:name w:val="style2"/>
    <w:basedOn w:val="a1"/>
    <w:rsid w:val="007125DC"/>
  </w:style>
  <w:style w:type="character" w:customStyle="1" w:styleId="b-share-btnwrap">
    <w:name w:val="b-share-btn__wrap"/>
    <w:basedOn w:val="a1"/>
    <w:rsid w:val="007125DC"/>
  </w:style>
  <w:style w:type="character" w:customStyle="1" w:styleId="blue">
    <w:name w:val="blue"/>
    <w:basedOn w:val="a1"/>
    <w:rsid w:val="007125DC"/>
  </w:style>
  <w:style w:type="character" w:customStyle="1" w:styleId="mbox-text-span">
    <w:name w:val="mbox-text-span"/>
    <w:basedOn w:val="a1"/>
    <w:rsid w:val="007125DC"/>
  </w:style>
  <w:style w:type="character" w:customStyle="1" w:styleId="hide-when-compact">
    <w:name w:val="hide-when-compact"/>
    <w:basedOn w:val="a1"/>
    <w:rsid w:val="007125DC"/>
  </w:style>
  <w:style w:type="character" w:customStyle="1" w:styleId="reference-accessdate">
    <w:name w:val="reference-accessdate"/>
    <w:basedOn w:val="a1"/>
    <w:rsid w:val="007125DC"/>
  </w:style>
  <w:style w:type="character" w:customStyle="1" w:styleId="offscreennoflow">
    <w:name w:val="offscreen_noflow"/>
    <w:basedOn w:val="a1"/>
    <w:rsid w:val="007125DC"/>
  </w:style>
  <w:style w:type="character" w:customStyle="1" w:styleId="value">
    <w:name w:val="value"/>
    <w:basedOn w:val="a1"/>
    <w:rsid w:val="007125DC"/>
  </w:style>
  <w:style w:type="character" w:customStyle="1" w:styleId="gt-baf-word-clickable">
    <w:name w:val="gt-baf-word-clickable"/>
    <w:basedOn w:val="a1"/>
    <w:rsid w:val="007125DC"/>
  </w:style>
  <w:style w:type="character" w:customStyle="1" w:styleId="error">
    <w:name w:val="error"/>
    <w:basedOn w:val="a1"/>
    <w:rsid w:val="007125DC"/>
  </w:style>
  <w:style w:type="character" w:customStyle="1" w:styleId="read-article">
    <w:name w:val="read-article"/>
    <w:basedOn w:val="a1"/>
    <w:rsid w:val="007125DC"/>
  </w:style>
  <w:style w:type="character" w:customStyle="1" w:styleId="btn-text">
    <w:name w:val="btn-text"/>
    <w:basedOn w:val="a1"/>
    <w:rsid w:val="007125DC"/>
  </w:style>
  <w:style w:type="character" w:customStyle="1" w:styleId="edition">
    <w:name w:val="edition"/>
    <w:basedOn w:val="a1"/>
    <w:rsid w:val="007125DC"/>
  </w:style>
  <w:style w:type="character" w:customStyle="1" w:styleId="text-color-grey">
    <w:name w:val="text-color-grey"/>
    <w:basedOn w:val="a1"/>
    <w:rsid w:val="007125DC"/>
  </w:style>
  <w:style w:type="character" w:customStyle="1" w:styleId="cit">
    <w:name w:val="cit"/>
    <w:basedOn w:val="a1"/>
    <w:rsid w:val="007125DC"/>
  </w:style>
  <w:style w:type="character" w:customStyle="1" w:styleId="fm-vol-iss-date">
    <w:name w:val="fm-vol-iss-date"/>
    <w:basedOn w:val="a1"/>
    <w:rsid w:val="007125DC"/>
  </w:style>
  <w:style w:type="character" w:customStyle="1" w:styleId="doi">
    <w:name w:val="doi"/>
    <w:basedOn w:val="a1"/>
    <w:rsid w:val="007125DC"/>
  </w:style>
  <w:style w:type="character" w:customStyle="1" w:styleId="fm-citation-ids-label">
    <w:name w:val="fm-citation-ids-label"/>
    <w:basedOn w:val="a1"/>
    <w:rsid w:val="007125DC"/>
  </w:style>
  <w:style w:type="character" w:customStyle="1" w:styleId="kwd-text">
    <w:name w:val="kwd-text"/>
    <w:basedOn w:val="a1"/>
    <w:rsid w:val="007125DC"/>
  </w:style>
  <w:style w:type="character" w:customStyle="1" w:styleId="element-citation">
    <w:name w:val="element-citation"/>
    <w:basedOn w:val="a1"/>
    <w:rsid w:val="007125DC"/>
  </w:style>
  <w:style w:type="character" w:customStyle="1" w:styleId="ref-journal">
    <w:name w:val="ref-journal"/>
    <w:basedOn w:val="a1"/>
    <w:rsid w:val="007125DC"/>
  </w:style>
  <w:style w:type="character" w:customStyle="1" w:styleId="ref-vol">
    <w:name w:val="ref-vol"/>
    <w:basedOn w:val="a1"/>
    <w:rsid w:val="007125DC"/>
  </w:style>
  <w:style w:type="character" w:customStyle="1" w:styleId="mixed-citation">
    <w:name w:val="mixed-citation"/>
    <w:basedOn w:val="a1"/>
    <w:rsid w:val="007125DC"/>
  </w:style>
  <w:style w:type="character" w:customStyle="1" w:styleId="acknowledgment-journal-title">
    <w:name w:val="acknowledgment-journal-title"/>
    <w:basedOn w:val="a1"/>
    <w:rsid w:val="007125DC"/>
  </w:style>
  <w:style w:type="character" w:customStyle="1" w:styleId="w">
    <w:name w:val="w"/>
    <w:basedOn w:val="a1"/>
    <w:rsid w:val="007125DC"/>
  </w:style>
  <w:style w:type="character" w:customStyle="1" w:styleId="red">
    <w:name w:val="red"/>
    <w:basedOn w:val="a1"/>
    <w:rsid w:val="007125DC"/>
  </w:style>
  <w:style w:type="character" w:customStyle="1" w:styleId="title-kind">
    <w:name w:val="title-kind"/>
    <w:basedOn w:val="a1"/>
    <w:rsid w:val="007125DC"/>
  </w:style>
  <w:style w:type="character" w:customStyle="1" w:styleId="title-mag">
    <w:name w:val="title-mag"/>
    <w:basedOn w:val="a1"/>
    <w:rsid w:val="007125DC"/>
  </w:style>
  <w:style w:type="character" w:customStyle="1" w:styleId="loginlink">
    <w:name w:val="loginlink"/>
    <w:basedOn w:val="a1"/>
    <w:rsid w:val="007125DC"/>
  </w:style>
  <w:style w:type="character" w:customStyle="1" w:styleId="registerlink">
    <w:name w:val="registerlink"/>
    <w:basedOn w:val="a1"/>
    <w:rsid w:val="007125DC"/>
  </w:style>
  <w:style w:type="character" w:customStyle="1" w:styleId="searchdropdowndivright">
    <w:name w:val="searchdropdowndivright"/>
    <w:basedOn w:val="a1"/>
    <w:rsid w:val="007125DC"/>
  </w:style>
  <w:style w:type="character" w:customStyle="1" w:styleId="journalnavtitle">
    <w:name w:val="journalnavtitle"/>
    <w:basedOn w:val="a1"/>
    <w:rsid w:val="007125DC"/>
  </w:style>
  <w:style w:type="paragraph" w:customStyle="1" w:styleId="a50">
    <w:name w:val="a5"/>
    <w:basedOn w:val="a0"/>
    <w:uiPriority w:val="99"/>
    <w:rsid w:val="00712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">
    <w:name w:val="top"/>
    <w:basedOn w:val="a0"/>
    <w:uiPriority w:val="99"/>
    <w:rsid w:val="007125DC"/>
    <w:pPr>
      <w:tabs>
        <w:tab w:val="left" w:pos="2324"/>
        <w:tab w:val="left" w:pos="2415"/>
      </w:tabs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Cs/>
      <w:kern w:val="36"/>
      <w:sz w:val="24"/>
      <w:szCs w:val="24"/>
      <w:lang w:val="az-Latn-AZ"/>
    </w:rPr>
  </w:style>
  <w:style w:type="paragraph" w:customStyle="1" w:styleId="top2">
    <w:name w:val="top2"/>
    <w:basedOn w:val="a0"/>
    <w:uiPriority w:val="99"/>
    <w:rsid w:val="007125DC"/>
    <w:pPr>
      <w:tabs>
        <w:tab w:val="left" w:pos="2324"/>
        <w:tab w:val="left" w:pos="2415"/>
      </w:tabs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Cs/>
      <w:kern w:val="36"/>
      <w:sz w:val="24"/>
      <w:szCs w:val="24"/>
      <w:lang w:val="az-Latn-AZ"/>
    </w:rPr>
  </w:style>
  <w:style w:type="paragraph" w:customStyle="1" w:styleId="chapter">
    <w:name w:val="chapter"/>
    <w:basedOn w:val="a0"/>
    <w:uiPriority w:val="99"/>
    <w:rsid w:val="007125DC"/>
    <w:pPr>
      <w:tabs>
        <w:tab w:val="left" w:pos="2324"/>
        <w:tab w:val="left" w:pos="2415"/>
      </w:tabs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Cs/>
      <w:kern w:val="36"/>
      <w:sz w:val="24"/>
      <w:szCs w:val="24"/>
      <w:lang w:val="az-Latn-AZ"/>
    </w:rPr>
  </w:style>
  <w:style w:type="paragraph" w:customStyle="1" w:styleId="text2">
    <w:name w:val="text2"/>
    <w:basedOn w:val="a0"/>
    <w:uiPriority w:val="99"/>
    <w:rsid w:val="007125DC"/>
    <w:pPr>
      <w:tabs>
        <w:tab w:val="left" w:pos="2324"/>
        <w:tab w:val="left" w:pos="2415"/>
      </w:tabs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Cs/>
      <w:kern w:val="36"/>
      <w:sz w:val="24"/>
      <w:szCs w:val="24"/>
      <w:lang w:val="az-Latn-AZ"/>
    </w:rPr>
  </w:style>
  <w:style w:type="paragraph" w:customStyle="1" w:styleId="chapter2">
    <w:name w:val="chapter2"/>
    <w:basedOn w:val="a0"/>
    <w:uiPriority w:val="99"/>
    <w:rsid w:val="007125DC"/>
    <w:pPr>
      <w:tabs>
        <w:tab w:val="left" w:pos="2324"/>
        <w:tab w:val="left" w:pos="2415"/>
      </w:tabs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Cs/>
      <w:kern w:val="36"/>
      <w:sz w:val="24"/>
      <w:szCs w:val="24"/>
      <w:lang w:val="az-Latn-AZ"/>
    </w:rPr>
  </w:style>
  <w:style w:type="paragraph" w:customStyle="1" w:styleId="norma">
    <w:name w:val="norma"/>
    <w:basedOn w:val="a0"/>
    <w:uiPriority w:val="99"/>
    <w:rsid w:val="007125DC"/>
    <w:pPr>
      <w:tabs>
        <w:tab w:val="left" w:pos="2324"/>
        <w:tab w:val="left" w:pos="2415"/>
      </w:tabs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Cs/>
      <w:kern w:val="36"/>
      <w:sz w:val="24"/>
      <w:szCs w:val="24"/>
      <w:lang w:val="az-Latn-AZ"/>
    </w:rPr>
  </w:style>
  <w:style w:type="paragraph" w:customStyle="1" w:styleId="formula">
    <w:name w:val="formula"/>
    <w:basedOn w:val="a0"/>
    <w:uiPriority w:val="99"/>
    <w:rsid w:val="007125DC"/>
    <w:pPr>
      <w:tabs>
        <w:tab w:val="left" w:pos="2324"/>
        <w:tab w:val="left" w:pos="2415"/>
      </w:tabs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Cs/>
      <w:kern w:val="36"/>
      <w:sz w:val="24"/>
      <w:szCs w:val="24"/>
      <w:lang w:val="az-Latn-AZ"/>
    </w:rPr>
  </w:style>
  <w:style w:type="paragraph" w:customStyle="1" w:styleId="definit">
    <w:name w:val="definit"/>
    <w:basedOn w:val="a0"/>
    <w:uiPriority w:val="99"/>
    <w:rsid w:val="007125DC"/>
    <w:pPr>
      <w:tabs>
        <w:tab w:val="left" w:pos="2324"/>
        <w:tab w:val="left" w:pos="2415"/>
      </w:tabs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Cs/>
      <w:kern w:val="36"/>
      <w:sz w:val="24"/>
      <w:szCs w:val="24"/>
      <w:lang w:val="az-Latn-AZ"/>
    </w:rPr>
  </w:style>
  <w:style w:type="paragraph" w:customStyle="1" w:styleId="213">
    <w:name w:val="Цитата 21"/>
    <w:basedOn w:val="a0"/>
    <w:uiPriority w:val="99"/>
    <w:rsid w:val="007125DC"/>
    <w:pPr>
      <w:tabs>
        <w:tab w:val="left" w:pos="2324"/>
        <w:tab w:val="left" w:pos="2415"/>
      </w:tabs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Cs/>
      <w:kern w:val="36"/>
      <w:sz w:val="24"/>
      <w:szCs w:val="24"/>
      <w:lang w:val="az-Latn-AZ"/>
    </w:rPr>
  </w:style>
  <w:style w:type="character" w:customStyle="1" w:styleId="1f1">
    <w:name w:val="Верхний колонтитул Знак1"/>
    <w:basedOn w:val="a1"/>
    <w:uiPriority w:val="99"/>
    <w:locked/>
    <w:rsid w:val="007125DC"/>
    <w:rPr>
      <w:rFonts w:ascii="Times New Roman" w:eastAsia="MS Mincho" w:hAnsi="Times New Roman" w:cs="Times New Roman"/>
      <w:bCs/>
      <w:kern w:val="36"/>
      <w:sz w:val="24"/>
      <w:szCs w:val="24"/>
      <w:lang w:val="tr-TR" w:eastAsia="tr-TR"/>
    </w:rPr>
  </w:style>
  <w:style w:type="character" w:customStyle="1" w:styleId="1f2">
    <w:name w:val="Основной текст Знак1"/>
    <w:basedOn w:val="a1"/>
    <w:uiPriority w:val="99"/>
    <w:locked/>
    <w:rsid w:val="007125DC"/>
    <w:rPr>
      <w:rFonts w:ascii="Times New Roman" w:eastAsia="MS Mincho" w:hAnsi="Times New Roman" w:cs="Times New Roman"/>
      <w:bCs/>
      <w:kern w:val="36"/>
      <w:sz w:val="24"/>
      <w:szCs w:val="24"/>
      <w:lang w:val="en-US"/>
    </w:rPr>
  </w:style>
  <w:style w:type="character" w:customStyle="1" w:styleId="1f3">
    <w:name w:val="Основной текст с отступом Знак1"/>
    <w:basedOn w:val="a1"/>
    <w:uiPriority w:val="99"/>
    <w:locked/>
    <w:rsid w:val="007125DC"/>
    <w:rPr>
      <w:rFonts w:ascii="Times New Roman" w:eastAsia="MS Mincho" w:hAnsi="Times New Roman" w:cs="Times New Roman"/>
      <w:bCs/>
      <w:kern w:val="36"/>
      <w:sz w:val="24"/>
      <w:szCs w:val="24"/>
      <w:lang w:val="en-US"/>
    </w:rPr>
  </w:style>
  <w:style w:type="character" w:customStyle="1" w:styleId="1f4">
    <w:name w:val="Красная строка Знак1"/>
    <w:basedOn w:val="1f2"/>
    <w:uiPriority w:val="99"/>
    <w:locked/>
    <w:rsid w:val="007125DC"/>
    <w:rPr>
      <w:rFonts w:ascii="Times New Roman" w:eastAsia="MS Mincho" w:hAnsi="Times New Roman" w:cs="Times New Roman"/>
      <w:bCs/>
      <w:kern w:val="36"/>
      <w:sz w:val="24"/>
      <w:szCs w:val="24"/>
      <w:lang w:val="en-US"/>
    </w:rPr>
  </w:style>
  <w:style w:type="character" w:customStyle="1" w:styleId="em">
    <w:name w:val="em"/>
    <w:basedOn w:val="a1"/>
    <w:rsid w:val="007125DC"/>
  </w:style>
  <w:style w:type="character" w:customStyle="1" w:styleId="number">
    <w:name w:val="number"/>
    <w:basedOn w:val="a1"/>
    <w:rsid w:val="007125DC"/>
  </w:style>
  <w:style w:type="character" w:customStyle="1" w:styleId="m">
    <w:name w:val="m"/>
    <w:basedOn w:val="a1"/>
    <w:rsid w:val="007125DC"/>
  </w:style>
  <w:style w:type="character" w:customStyle="1" w:styleId="term">
    <w:name w:val="term"/>
    <w:basedOn w:val="a1"/>
    <w:rsid w:val="007125DC"/>
  </w:style>
  <w:style w:type="character" w:customStyle="1" w:styleId="wb-langlinks-add">
    <w:name w:val="wb-langlinks-add"/>
    <w:basedOn w:val="a1"/>
    <w:rsid w:val="007125DC"/>
  </w:style>
  <w:style w:type="character" w:customStyle="1" w:styleId="publication-meta-journal">
    <w:name w:val="publication-meta-journal"/>
    <w:basedOn w:val="a1"/>
    <w:rsid w:val="007125DC"/>
  </w:style>
  <w:style w:type="character" w:customStyle="1" w:styleId="publication-meta-date">
    <w:name w:val="publication-meta-date"/>
    <w:basedOn w:val="a1"/>
    <w:rsid w:val="007125DC"/>
  </w:style>
  <w:style w:type="character" w:customStyle="1" w:styleId="metapart">
    <w:name w:val="meta_part"/>
    <w:basedOn w:val="a1"/>
    <w:rsid w:val="007125DC"/>
  </w:style>
  <w:style w:type="character" w:customStyle="1" w:styleId="texhtml">
    <w:name w:val="texhtml"/>
    <w:basedOn w:val="a1"/>
    <w:rsid w:val="007125DC"/>
  </w:style>
  <w:style w:type="character" w:customStyle="1" w:styleId="go">
    <w:name w:val="go"/>
    <w:basedOn w:val="a1"/>
    <w:rsid w:val="007125DC"/>
  </w:style>
  <w:style w:type="paragraph" w:customStyle="1" w:styleId="psection">
    <w:name w:val="psection"/>
    <w:basedOn w:val="a0"/>
    <w:uiPriority w:val="99"/>
    <w:rsid w:val="00712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3">
    <w:name w:val="Style23"/>
    <w:basedOn w:val="a0"/>
    <w:uiPriority w:val="99"/>
    <w:rsid w:val="007125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0"/>
    <w:uiPriority w:val="99"/>
    <w:rsid w:val="007125DC"/>
    <w:pPr>
      <w:widowControl w:val="0"/>
      <w:autoSpaceDE w:val="0"/>
      <w:autoSpaceDN w:val="0"/>
      <w:adjustRightInd w:val="0"/>
      <w:spacing w:after="0" w:line="240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variants">
    <w:name w:val="searchvariants"/>
    <w:basedOn w:val="a0"/>
    <w:uiPriority w:val="99"/>
    <w:rsid w:val="00712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dc">
    <w:name w:val="predc"/>
    <w:basedOn w:val="a0"/>
    <w:uiPriority w:val="99"/>
    <w:rsid w:val="00712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sp">
    <w:name w:val="ssp"/>
    <w:basedOn w:val="a0"/>
    <w:uiPriority w:val="99"/>
    <w:rsid w:val="00712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b">
    <w:name w:val="выделение"/>
    <w:basedOn w:val="a1"/>
    <w:rsid w:val="007125DC"/>
  </w:style>
  <w:style w:type="character" w:customStyle="1" w:styleId="affc">
    <w:name w:val="название"/>
    <w:basedOn w:val="a1"/>
    <w:rsid w:val="007125DC"/>
  </w:style>
  <w:style w:type="character" w:customStyle="1" w:styleId="affd">
    <w:name w:val="назначение"/>
    <w:basedOn w:val="a1"/>
    <w:rsid w:val="007125DC"/>
  </w:style>
  <w:style w:type="character" w:customStyle="1" w:styleId="articleseperator">
    <w:name w:val="article_seperator"/>
    <w:basedOn w:val="a1"/>
    <w:rsid w:val="007125DC"/>
  </w:style>
  <w:style w:type="character" w:customStyle="1" w:styleId="social-likesbutton">
    <w:name w:val="social-likes__button"/>
    <w:basedOn w:val="a1"/>
    <w:rsid w:val="007125DC"/>
  </w:style>
  <w:style w:type="character" w:customStyle="1" w:styleId="havt">
    <w:name w:val="havt"/>
    <w:basedOn w:val="a1"/>
    <w:rsid w:val="007125DC"/>
  </w:style>
  <w:style w:type="character" w:customStyle="1" w:styleId="adl">
    <w:name w:val="adl"/>
    <w:basedOn w:val="a1"/>
    <w:rsid w:val="007125DC"/>
  </w:style>
  <w:style w:type="character" w:customStyle="1" w:styleId="ts">
    <w:name w:val="ts"/>
    <w:basedOn w:val="a1"/>
    <w:rsid w:val="007125DC"/>
  </w:style>
  <w:style w:type="character" w:customStyle="1" w:styleId="spell">
    <w:name w:val="spell"/>
    <w:basedOn w:val="a1"/>
    <w:rsid w:val="007125DC"/>
  </w:style>
  <w:style w:type="character" w:customStyle="1" w:styleId="ya-share2badge">
    <w:name w:val="ya-share2__badge"/>
    <w:basedOn w:val="a1"/>
    <w:rsid w:val="007125DC"/>
  </w:style>
  <w:style w:type="character" w:customStyle="1" w:styleId="ya-share2icon">
    <w:name w:val="ya-share2__icon"/>
    <w:basedOn w:val="a1"/>
    <w:rsid w:val="007125DC"/>
  </w:style>
  <w:style w:type="character" w:customStyle="1" w:styleId="ya-share2counter">
    <w:name w:val="ya-share2__counter"/>
    <w:basedOn w:val="a1"/>
    <w:rsid w:val="007125DC"/>
  </w:style>
  <w:style w:type="character" w:customStyle="1" w:styleId="path1">
    <w:name w:val="path1"/>
    <w:basedOn w:val="a1"/>
    <w:rsid w:val="007125DC"/>
    <w:rPr>
      <w:rFonts w:ascii="Arial" w:hAnsi="Arial" w:cs="Arial" w:hint="default"/>
      <w:color w:val="959595"/>
      <w:sz w:val="18"/>
      <w:szCs w:val="18"/>
    </w:rPr>
  </w:style>
  <w:style w:type="character" w:customStyle="1" w:styleId="no-wikidata">
    <w:name w:val="no-wikidata"/>
    <w:basedOn w:val="a1"/>
    <w:rsid w:val="007125DC"/>
  </w:style>
  <w:style w:type="character" w:customStyle="1" w:styleId="wrap">
    <w:name w:val="wrap"/>
    <w:basedOn w:val="a1"/>
    <w:rsid w:val="007125DC"/>
  </w:style>
  <w:style w:type="character" w:customStyle="1" w:styleId="baec5a81-e4d6-4674-97f3-e9220f0136c1">
    <w:name w:val="baec5a81-e4d6-4674-97f3-e9220f0136c1"/>
    <w:basedOn w:val="a1"/>
    <w:rsid w:val="007125DC"/>
  </w:style>
  <w:style w:type="character" w:customStyle="1" w:styleId="gt-baf-cell">
    <w:name w:val="gt-baf-cell"/>
    <w:basedOn w:val="a1"/>
    <w:rsid w:val="007125DC"/>
  </w:style>
  <w:style w:type="paragraph" w:styleId="affe">
    <w:name w:val="caption"/>
    <w:basedOn w:val="a0"/>
    <w:next w:val="a0"/>
    <w:uiPriority w:val="35"/>
    <w:unhideWhenUsed/>
    <w:qFormat/>
    <w:rsid w:val="007125DC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byline">
    <w:name w:val="byline"/>
    <w:basedOn w:val="a0"/>
    <w:uiPriority w:val="99"/>
    <w:rsid w:val="00712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try-author">
    <w:name w:val="entry-author"/>
    <w:basedOn w:val="a1"/>
    <w:rsid w:val="007125DC"/>
  </w:style>
  <w:style w:type="character" w:customStyle="1" w:styleId="it">
    <w:name w:val="it"/>
    <w:basedOn w:val="a1"/>
    <w:rsid w:val="007125DC"/>
  </w:style>
  <w:style w:type="character" w:styleId="afff">
    <w:name w:val="FollowedHyperlink"/>
    <w:uiPriority w:val="99"/>
    <w:unhideWhenUsed/>
    <w:rsid w:val="007125DC"/>
    <w:rPr>
      <w:color w:val="800080"/>
      <w:u w:val="single"/>
    </w:rPr>
  </w:style>
  <w:style w:type="paragraph" w:customStyle="1" w:styleId="topleveltext">
    <w:name w:val="topleveltext"/>
    <w:basedOn w:val="a0"/>
    <w:uiPriority w:val="99"/>
    <w:rsid w:val="00712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5877851695726050563gmail-">
    <w:name w:val="m_5877851695726050563gmail-"/>
    <w:basedOn w:val="a1"/>
    <w:rsid w:val="007125DC"/>
  </w:style>
  <w:style w:type="character" w:customStyle="1" w:styleId="IEEEParagraphChar">
    <w:name w:val="IEEE Paragraph Char"/>
    <w:basedOn w:val="a1"/>
    <w:link w:val="IEEEParagraph"/>
    <w:locked/>
    <w:rsid w:val="007125DC"/>
    <w:rPr>
      <w:rFonts w:ascii="Times New Roman" w:eastAsia="SimSun" w:hAnsi="Times New Roman" w:cs="Times New Roman"/>
      <w:sz w:val="20"/>
      <w:szCs w:val="24"/>
      <w:lang w:val="en-AU" w:eastAsia="zh-CN"/>
    </w:rPr>
  </w:style>
  <w:style w:type="paragraph" w:customStyle="1" w:styleId="IEEEParagraph">
    <w:name w:val="IEEE Paragraph"/>
    <w:basedOn w:val="a0"/>
    <w:link w:val="IEEEParagraphChar"/>
    <w:rsid w:val="007125DC"/>
    <w:pPr>
      <w:adjustRightInd w:val="0"/>
      <w:snapToGrid w:val="0"/>
      <w:spacing w:after="0" w:line="240" w:lineRule="auto"/>
      <w:ind w:firstLine="216"/>
      <w:jc w:val="both"/>
    </w:pPr>
    <w:rPr>
      <w:rFonts w:ascii="Times New Roman" w:eastAsia="SimSun" w:hAnsi="Times New Roman" w:cs="Times New Roman"/>
      <w:sz w:val="20"/>
      <w:szCs w:val="24"/>
      <w:lang w:val="en-AU" w:eastAsia="zh-CN"/>
    </w:rPr>
  </w:style>
  <w:style w:type="paragraph" w:customStyle="1" w:styleId="IEEETableCaption">
    <w:name w:val="IEEE Table Caption"/>
    <w:basedOn w:val="a0"/>
    <w:next w:val="IEEEParagraph"/>
    <w:uiPriority w:val="99"/>
    <w:rsid w:val="007125DC"/>
    <w:pPr>
      <w:spacing w:before="120" w:after="120" w:line="240" w:lineRule="auto"/>
      <w:jc w:val="center"/>
    </w:pPr>
    <w:rPr>
      <w:rFonts w:ascii="Times New Roman" w:eastAsia="SimSun" w:hAnsi="Times New Roman" w:cs="Times New Roman"/>
      <w:smallCaps/>
      <w:sz w:val="16"/>
      <w:szCs w:val="24"/>
      <w:lang w:val="en-AU" w:eastAsia="zh-CN"/>
    </w:rPr>
  </w:style>
  <w:style w:type="paragraph" w:customStyle="1" w:styleId="IEEEReferenceItem">
    <w:name w:val="IEEE Reference Item"/>
    <w:basedOn w:val="a0"/>
    <w:uiPriority w:val="99"/>
    <w:rsid w:val="007125DC"/>
    <w:pPr>
      <w:adjustRightInd w:val="0"/>
      <w:snapToGrid w:val="0"/>
      <w:spacing w:after="0" w:line="240" w:lineRule="auto"/>
      <w:ind w:left="360" w:hanging="360"/>
      <w:jc w:val="both"/>
    </w:pPr>
    <w:rPr>
      <w:rFonts w:ascii="Times New Roman" w:eastAsia="SimSun" w:hAnsi="Times New Roman" w:cs="Times New Roman"/>
      <w:sz w:val="16"/>
      <w:szCs w:val="24"/>
      <w:lang w:val="en-US" w:eastAsia="zh-CN"/>
    </w:rPr>
  </w:style>
  <w:style w:type="character" w:customStyle="1" w:styleId="gmail-tlid-translation">
    <w:name w:val="gmail-tlid-translation"/>
    <w:basedOn w:val="a1"/>
    <w:rsid w:val="007125DC"/>
  </w:style>
  <w:style w:type="paragraph" w:customStyle="1" w:styleId="text-button">
    <w:name w:val="text-button"/>
    <w:basedOn w:val="a0"/>
    <w:rsid w:val="00712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x2">
    <w:name w:val="ptx2"/>
    <w:basedOn w:val="a0"/>
    <w:rsid w:val="00712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t">
    <w:name w:val="lt"/>
    <w:basedOn w:val="a0"/>
    <w:rsid w:val="00712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">
    <w:name w:val="rt"/>
    <w:basedOn w:val="a0"/>
    <w:rsid w:val="00712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z2">
    <w:name w:val="iz2"/>
    <w:basedOn w:val="a0"/>
    <w:rsid w:val="00712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z">
    <w:name w:val="iz"/>
    <w:basedOn w:val="a0"/>
    <w:rsid w:val="00712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5">
    <w:name w:val="toc 3"/>
    <w:basedOn w:val="a0"/>
    <w:next w:val="a0"/>
    <w:autoRedefine/>
    <w:uiPriority w:val="39"/>
    <w:unhideWhenUsed/>
    <w:rsid w:val="007125DC"/>
    <w:pPr>
      <w:spacing w:after="0" w:line="240" w:lineRule="auto"/>
      <w:ind w:left="40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111">
    <w:name w:val="Заголовок 1 Знак1"/>
    <w:aliases w:val="Заголовок 1 Знак1 Знак Знак1,Заголовок 1 Знак Знак Знак Знак1,Знак Знак Знак Знак Знак1,Заголовок 1 Знак1 Знак Знак Знак Знак1,Заголовок 1 Знак2 Знак Знак Знак Знак Знак1,Заголовок 1 Знак Знак1 Знак Знак Знак Знак Знак1,РАЗДЕЛ Знак1"/>
    <w:basedOn w:val="a1"/>
    <w:rsid w:val="00712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">
    <w:name w:val="Маркированный"/>
    <w:basedOn w:val="a0"/>
    <w:uiPriority w:val="99"/>
    <w:rsid w:val="007125DC"/>
    <w:pPr>
      <w:numPr>
        <w:numId w:val="1"/>
      </w:numPr>
    </w:pPr>
  </w:style>
  <w:style w:type="character" w:customStyle="1" w:styleId="infolabel">
    <w:name w:val="info_label"/>
    <w:basedOn w:val="a1"/>
    <w:rsid w:val="007125DC"/>
  </w:style>
  <w:style w:type="character" w:customStyle="1" w:styleId="infovalue">
    <w:name w:val="info_value"/>
    <w:basedOn w:val="a1"/>
    <w:rsid w:val="007125DC"/>
  </w:style>
  <w:style w:type="character" w:customStyle="1" w:styleId="nova-v-person-inline-item">
    <w:name w:val="nova-v-person-inline-item"/>
    <w:basedOn w:val="a1"/>
    <w:rsid w:val="007125DC"/>
  </w:style>
  <w:style w:type="character" w:customStyle="1" w:styleId="nova-v-person-inline-itemfullname">
    <w:name w:val="nova-v-person-inline-item__fullname"/>
    <w:basedOn w:val="a1"/>
    <w:rsid w:val="007125DC"/>
  </w:style>
  <w:style w:type="paragraph" w:customStyle="1" w:styleId="subtext">
    <w:name w:val="subtext"/>
    <w:basedOn w:val="a0"/>
    <w:rsid w:val="00712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lmcontrib-group">
    <w:name w:val="nlm_contrib-group"/>
    <w:basedOn w:val="a1"/>
    <w:rsid w:val="007125DC"/>
  </w:style>
  <w:style w:type="paragraph" w:customStyle="1" w:styleId="text-s">
    <w:name w:val="text-s"/>
    <w:basedOn w:val="a0"/>
    <w:rsid w:val="00712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ularparaq">
    <w:name w:val="regular_paraq"/>
    <w:basedOn w:val="a0"/>
    <w:rsid w:val="00712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1">
    <w:name w:val="Subtitle1"/>
    <w:basedOn w:val="a0"/>
    <w:uiPriority w:val="99"/>
    <w:rsid w:val="00712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yperlink1">
    <w:name w:val="Hyperlink1"/>
    <w:basedOn w:val="a1"/>
    <w:rsid w:val="007125DC"/>
  </w:style>
  <w:style w:type="character" w:customStyle="1" w:styleId="Strong1">
    <w:name w:val="Strong1"/>
    <w:basedOn w:val="a1"/>
    <w:rsid w:val="007125DC"/>
  </w:style>
  <w:style w:type="character" w:customStyle="1" w:styleId="Date1">
    <w:name w:val="Date1"/>
    <w:basedOn w:val="a1"/>
    <w:rsid w:val="007125DC"/>
  </w:style>
  <w:style w:type="character" w:customStyle="1" w:styleId="List1">
    <w:name w:val="List1"/>
    <w:basedOn w:val="a1"/>
    <w:rsid w:val="007125DC"/>
  </w:style>
  <w:style w:type="character" w:customStyle="1" w:styleId="Title1">
    <w:name w:val="Title1"/>
    <w:basedOn w:val="a1"/>
    <w:rsid w:val="007125DC"/>
  </w:style>
  <w:style w:type="paragraph" w:customStyle="1" w:styleId="Quote1">
    <w:name w:val="Quote1"/>
    <w:basedOn w:val="a0"/>
    <w:uiPriority w:val="99"/>
    <w:rsid w:val="007125DC"/>
    <w:pPr>
      <w:tabs>
        <w:tab w:val="left" w:pos="2324"/>
        <w:tab w:val="left" w:pos="2415"/>
      </w:tabs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Cs/>
      <w:kern w:val="36"/>
      <w:sz w:val="24"/>
      <w:szCs w:val="24"/>
      <w:lang w:val="az-Latn-AZ"/>
    </w:rPr>
  </w:style>
  <w:style w:type="character" w:customStyle="1" w:styleId="righthead">
    <w:name w:val="righthead"/>
    <w:basedOn w:val="a1"/>
    <w:rsid w:val="007125DC"/>
  </w:style>
  <w:style w:type="character" w:customStyle="1" w:styleId="headerbutton">
    <w:name w:val="headerbutton"/>
    <w:basedOn w:val="a1"/>
    <w:rsid w:val="007125DC"/>
  </w:style>
  <w:style w:type="character" w:customStyle="1" w:styleId="links">
    <w:name w:val="links"/>
    <w:basedOn w:val="a1"/>
    <w:rsid w:val="007125DC"/>
  </w:style>
  <w:style w:type="paragraph" w:customStyle="1" w:styleId="headertext">
    <w:name w:val="headertext"/>
    <w:basedOn w:val="a0"/>
    <w:rsid w:val="00712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4">
    <w:name w:val="Заголовок №4_"/>
    <w:link w:val="45"/>
    <w:locked/>
    <w:rsid w:val="007125DC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45">
    <w:name w:val="Заголовок №4"/>
    <w:basedOn w:val="a0"/>
    <w:link w:val="44"/>
    <w:rsid w:val="007125DC"/>
    <w:pPr>
      <w:shd w:val="clear" w:color="auto" w:fill="FFFFFF"/>
      <w:spacing w:after="420" w:line="0" w:lineRule="atLeast"/>
      <w:ind w:hanging="340"/>
      <w:jc w:val="both"/>
      <w:outlineLvl w:val="3"/>
    </w:pPr>
    <w:rPr>
      <w:rFonts w:ascii="Arial" w:eastAsia="Arial" w:hAnsi="Arial" w:cs="Arial"/>
      <w:sz w:val="23"/>
      <w:szCs w:val="23"/>
      <w:lang w:eastAsia="en-US"/>
    </w:rPr>
  </w:style>
  <w:style w:type="character" w:customStyle="1" w:styleId="separate">
    <w:name w:val="separate"/>
    <w:basedOn w:val="a1"/>
    <w:rsid w:val="007125DC"/>
  </w:style>
  <w:style w:type="character" w:customStyle="1" w:styleId="fs2">
    <w:name w:val="fs2"/>
    <w:basedOn w:val="a1"/>
    <w:rsid w:val="007125DC"/>
  </w:style>
  <w:style w:type="character" w:customStyle="1" w:styleId="ff7">
    <w:name w:val="ff7"/>
    <w:basedOn w:val="a1"/>
    <w:rsid w:val="007125DC"/>
  </w:style>
  <w:style w:type="character" w:customStyle="1" w:styleId="ls1">
    <w:name w:val="ls1"/>
    <w:basedOn w:val="a1"/>
    <w:rsid w:val="007125DC"/>
  </w:style>
  <w:style w:type="character" w:customStyle="1" w:styleId="kgnlhe">
    <w:name w:val="kgnlhe"/>
    <w:basedOn w:val="a1"/>
    <w:rsid w:val="007125DC"/>
  </w:style>
  <w:style w:type="paragraph" w:customStyle="1" w:styleId="1f5">
    <w:name w:val="列表段落1"/>
    <w:basedOn w:val="a0"/>
    <w:uiPriority w:val="34"/>
    <w:qFormat/>
    <w:rsid w:val="007125DC"/>
    <w:pPr>
      <w:widowControl w:val="0"/>
      <w:spacing w:after="0" w:line="240" w:lineRule="auto"/>
      <w:ind w:firstLineChars="200" w:firstLine="420"/>
      <w:jc w:val="both"/>
    </w:pPr>
    <w:rPr>
      <w:rFonts w:ascii="DengXian" w:eastAsia="DengXian" w:hAnsi="DengXian" w:cs="Times New Roman"/>
      <w:kern w:val="2"/>
      <w:sz w:val="21"/>
      <w:lang w:val="en-US" w:eastAsia="zh-CN"/>
    </w:rPr>
  </w:style>
  <w:style w:type="character" w:customStyle="1" w:styleId="detaillabel">
    <w:name w:val="detail_label"/>
    <w:basedOn w:val="a1"/>
    <w:rsid w:val="007125DC"/>
  </w:style>
  <w:style w:type="character" w:customStyle="1" w:styleId="lawljd">
    <w:name w:val="lawljd"/>
    <w:basedOn w:val="a1"/>
    <w:rsid w:val="007125DC"/>
  </w:style>
  <w:style w:type="character" w:customStyle="1" w:styleId="muxgbd">
    <w:name w:val="muxgbd"/>
    <w:basedOn w:val="a1"/>
    <w:rsid w:val="007125DC"/>
  </w:style>
  <w:style w:type="character" w:customStyle="1" w:styleId="aff-text">
    <w:name w:val="aff-text"/>
    <w:basedOn w:val="a1"/>
    <w:rsid w:val="007125DC"/>
  </w:style>
  <w:style w:type="character" w:customStyle="1" w:styleId="mtfg0">
    <w:name w:val="mtfg0"/>
    <w:basedOn w:val="a1"/>
    <w:rsid w:val="007125DC"/>
  </w:style>
  <w:style w:type="character" w:customStyle="1" w:styleId="rynqvb">
    <w:name w:val="rynqvb"/>
    <w:basedOn w:val="a1"/>
    <w:rsid w:val="007125DC"/>
  </w:style>
  <w:style w:type="character" w:customStyle="1" w:styleId="hwtze">
    <w:name w:val="hwtze"/>
    <w:basedOn w:val="a1"/>
    <w:rsid w:val="007125DC"/>
  </w:style>
  <w:style w:type="character" w:customStyle="1" w:styleId="ztplmc">
    <w:name w:val="ztplmc"/>
    <w:basedOn w:val="a1"/>
    <w:rsid w:val="007125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6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hyperlink" Target="https://www.utmn.ru/nauka-old/nauchno-issledovatelskie-podrazdeleniya-vuza/nauchno-issledovatelskie-tsentry/tsentr-neftepromyslovykh-nanoreagentov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a-priority.ru/check-discovery/formulas-discoveries-ideas-hypotheses.php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yperlink" Target="https://www.intechopen.com/books/advances-in-colloid-science/pretransitional-behavior-and-dynamics-in-liquid-crystal-based-nanocolloids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doi.org/10.1107/S056773948100140X" TargetMode="External"/><Relationship Id="rId20" Type="http://schemas.openxmlformats.org/officeDocument/2006/relationships/hyperlink" Target="https://www.a-priority.ru/check-discovery/formulas-discoveries-ideas-hypotheses.ph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journals.iucr.org/a/issues/1981/04/00/a19725/a19725.pdf" TargetMode="External"/><Relationship Id="rId23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openxmlformats.org/officeDocument/2006/relationships/hyperlink" Target="https://mysteriousuniverse.org/2019/04/bizarre-new-state-of-matter-is-both-liquid-and-solid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storage.dow.com.edgesuite.net/dow.com/russia/pdfs/ru/812-00228.pdf" TargetMode="External"/><Relationship Id="rId22" Type="http://schemas.openxmlformats.org/officeDocument/2006/relationships/hyperlink" Target="https://www.a-priority.ru/check-discovery/formulas-discoveries-ideas-hypotheses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48</Pages>
  <Words>22159</Words>
  <Characters>126312</Characters>
  <Application>Microsoft Office Word</Application>
  <DocSecurity>0</DocSecurity>
  <Lines>1052</Lines>
  <Paragraphs>296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Vadim Вадим</cp:lastModifiedBy>
  <cp:revision>3</cp:revision>
  <dcterms:created xsi:type="dcterms:W3CDTF">2022-11-17T09:09:00Z</dcterms:created>
  <dcterms:modified xsi:type="dcterms:W3CDTF">2022-11-17T09:10:00Z</dcterms:modified>
</cp:coreProperties>
</file>